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22" w:rsidRDefault="00827422">
      <w:pPr>
        <w:pStyle w:val="1"/>
        <w:rPr>
          <w:rFonts w:ascii="Times New Roman" w:eastAsia="宋体" w:hAnsi="Times New Roman" w:cs="Times New Roman"/>
          <w:sz w:val="24"/>
        </w:rPr>
      </w:pPr>
    </w:p>
    <w:p w:rsidR="00351EDC" w:rsidRDefault="00351EDC">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程序设计基础》课程教学大纲</w:t>
      </w:r>
    </w:p>
    <w:p w:rsidR="00351EDC" w:rsidRDefault="00351EDC">
      <w:pPr>
        <w:widowControl/>
        <w:spacing w:beforeLines="50" w:before="156" w:afterLines="50" w:after="156" w:line="360" w:lineRule="exact"/>
        <w:jc w:val="left"/>
        <w:rPr>
          <w:b/>
          <w:color w:val="000000"/>
          <w:sz w:val="24"/>
        </w:rPr>
      </w:pPr>
      <w:r>
        <w:rPr>
          <w:rFonts w:hint="eastAsia"/>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351EDC">
        <w:trPr>
          <w:trHeight w:val="478"/>
          <w:jc w:val="center"/>
        </w:trPr>
        <w:tc>
          <w:tcPr>
            <w:tcW w:w="1267" w:type="dxa"/>
            <w:vAlign w:val="center"/>
          </w:tcPr>
          <w:p w:rsidR="00351EDC" w:rsidRDefault="00351EDC">
            <w:pPr>
              <w:pStyle w:val="afb"/>
              <w:rPr>
                <w:rFonts w:ascii="微软雅黑" w:eastAsia="微软雅黑" w:hAnsi="微软雅黑"/>
                <w:b/>
                <w:bCs/>
              </w:rPr>
            </w:pPr>
            <w:r>
              <w:rPr>
                <w:rFonts w:ascii="微软雅黑" w:eastAsia="微软雅黑" w:hAnsi="微软雅黑"/>
                <w:b/>
                <w:bCs/>
              </w:rPr>
              <w:t>课程名称</w:t>
            </w:r>
          </w:p>
        </w:tc>
        <w:tc>
          <w:tcPr>
            <w:tcW w:w="2899" w:type="dxa"/>
            <w:vAlign w:val="center"/>
          </w:tcPr>
          <w:p w:rsidR="00351EDC" w:rsidRDefault="00351EDC">
            <w:pPr>
              <w:pStyle w:val="afb"/>
            </w:pPr>
            <w:r>
              <w:rPr>
                <w:rFonts w:hint="eastAsia"/>
              </w:rPr>
              <w:t>程序设计基础</w:t>
            </w:r>
          </w:p>
        </w:tc>
        <w:tc>
          <w:tcPr>
            <w:tcW w:w="1235" w:type="dxa"/>
            <w:vAlign w:val="center"/>
          </w:tcPr>
          <w:p w:rsidR="00351EDC" w:rsidRDefault="00351EDC">
            <w:pPr>
              <w:pStyle w:val="afb"/>
              <w:rPr>
                <w:rFonts w:ascii="微软雅黑" w:eastAsia="微软雅黑" w:hAnsi="微软雅黑"/>
                <w:b/>
                <w:bCs/>
              </w:rPr>
            </w:pPr>
            <w:r>
              <w:rPr>
                <w:rFonts w:ascii="微软雅黑" w:eastAsia="微软雅黑" w:hAnsi="微软雅黑"/>
                <w:b/>
                <w:bCs/>
              </w:rPr>
              <w:t>英文名称</w:t>
            </w:r>
          </w:p>
        </w:tc>
        <w:tc>
          <w:tcPr>
            <w:tcW w:w="3085" w:type="dxa"/>
            <w:vAlign w:val="center"/>
          </w:tcPr>
          <w:p w:rsidR="00351EDC" w:rsidRDefault="00351EDC">
            <w:pPr>
              <w:pStyle w:val="afb"/>
            </w:pPr>
            <w:r>
              <w:t>Programming Fundamentals</w:t>
            </w:r>
          </w:p>
        </w:tc>
      </w:tr>
      <w:tr w:rsidR="00351EDC">
        <w:trPr>
          <w:trHeight w:val="511"/>
          <w:jc w:val="center"/>
        </w:trPr>
        <w:tc>
          <w:tcPr>
            <w:tcW w:w="1267" w:type="dxa"/>
            <w:vAlign w:val="center"/>
          </w:tcPr>
          <w:p w:rsidR="00351EDC" w:rsidRDefault="00351EDC">
            <w:pPr>
              <w:pStyle w:val="afb"/>
              <w:rPr>
                <w:rFonts w:ascii="微软雅黑" w:eastAsia="微软雅黑" w:hAnsi="微软雅黑"/>
                <w:b/>
                <w:bCs/>
              </w:rPr>
            </w:pPr>
            <w:r>
              <w:rPr>
                <w:rFonts w:ascii="微软雅黑" w:eastAsia="微软雅黑" w:hAnsi="微软雅黑"/>
                <w:b/>
                <w:bCs/>
              </w:rPr>
              <w:t>课程性质</w:t>
            </w:r>
          </w:p>
        </w:tc>
        <w:tc>
          <w:tcPr>
            <w:tcW w:w="2899" w:type="dxa"/>
            <w:vAlign w:val="center"/>
          </w:tcPr>
          <w:p w:rsidR="00351EDC" w:rsidRDefault="00351EDC">
            <w:pPr>
              <w:pStyle w:val="afb"/>
            </w:pPr>
            <w:r>
              <w:rPr>
                <w:rFonts w:hint="eastAsia"/>
              </w:rPr>
              <w:t>工程技术基础</w:t>
            </w:r>
          </w:p>
        </w:tc>
        <w:tc>
          <w:tcPr>
            <w:tcW w:w="1235" w:type="dxa"/>
            <w:vAlign w:val="center"/>
          </w:tcPr>
          <w:p w:rsidR="00351EDC" w:rsidRDefault="00351EDC">
            <w:pPr>
              <w:pStyle w:val="afb"/>
              <w:rPr>
                <w:rFonts w:ascii="微软雅黑" w:eastAsia="微软雅黑" w:hAnsi="微软雅黑"/>
                <w:b/>
                <w:bCs/>
              </w:rPr>
            </w:pPr>
            <w:r>
              <w:rPr>
                <w:rFonts w:ascii="微软雅黑" w:eastAsia="微软雅黑" w:hAnsi="微软雅黑"/>
                <w:b/>
                <w:bCs/>
              </w:rPr>
              <w:t>课程代码</w:t>
            </w:r>
          </w:p>
        </w:tc>
        <w:tc>
          <w:tcPr>
            <w:tcW w:w="3085" w:type="dxa"/>
            <w:vAlign w:val="center"/>
          </w:tcPr>
          <w:p w:rsidR="00351EDC" w:rsidRDefault="00351EDC">
            <w:pPr>
              <w:pStyle w:val="afb"/>
            </w:pPr>
            <w:r>
              <w:t>22126007</w:t>
            </w:r>
          </w:p>
        </w:tc>
      </w:tr>
      <w:tr w:rsidR="00351EDC">
        <w:trPr>
          <w:trHeight w:val="511"/>
          <w:jc w:val="center"/>
        </w:trPr>
        <w:tc>
          <w:tcPr>
            <w:tcW w:w="1267" w:type="dxa"/>
            <w:vAlign w:val="center"/>
          </w:tcPr>
          <w:p w:rsidR="00351EDC" w:rsidRDefault="00351EDC">
            <w:pPr>
              <w:pStyle w:val="afb"/>
              <w:rPr>
                <w:rFonts w:ascii="微软雅黑" w:eastAsia="微软雅黑" w:hAnsi="微软雅黑"/>
                <w:b/>
                <w:bCs/>
              </w:rPr>
            </w:pPr>
            <w:r>
              <w:rPr>
                <w:rFonts w:ascii="微软雅黑" w:eastAsia="微软雅黑" w:hAnsi="微软雅黑"/>
                <w:b/>
                <w:bCs/>
              </w:rPr>
              <w:t>总学时</w:t>
            </w:r>
          </w:p>
        </w:tc>
        <w:tc>
          <w:tcPr>
            <w:tcW w:w="2899" w:type="dxa"/>
            <w:vAlign w:val="center"/>
          </w:tcPr>
          <w:p w:rsidR="00351EDC" w:rsidRDefault="00351EDC">
            <w:pPr>
              <w:pStyle w:val="afb"/>
            </w:pPr>
            <w:r>
              <w:t>72</w:t>
            </w:r>
            <w:r>
              <w:t>学时</w:t>
            </w:r>
          </w:p>
          <w:p w:rsidR="00351EDC" w:rsidRDefault="00351EDC">
            <w:pPr>
              <w:pStyle w:val="afb"/>
            </w:pPr>
            <w:r>
              <w:t>理论</w:t>
            </w:r>
            <w:r>
              <w:t>40</w:t>
            </w:r>
            <w:r>
              <w:t>学时</w:t>
            </w:r>
            <w:r>
              <w:t>+</w:t>
            </w:r>
            <w:r>
              <w:t>实验</w:t>
            </w:r>
            <w:r>
              <w:t>32</w:t>
            </w:r>
            <w:r>
              <w:t>学时</w:t>
            </w:r>
          </w:p>
        </w:tc>
        <w:tc>
          <w:tcPr>
            <w:tcW w:w="1235" w:type="dxa"/>
            <w:vAlign w:val="center"/>
          </w:tcPr>
          <w:p w:rsidR="00351EDC" w:rsidRDefault="00351EDC">
            <w:pPr>
              <w:pStyle w:val="afb"/>
              <w:rPr>
                <w:rFonts w:ascii="微软雅黑" w:eastAsia="微软雅黑" w:hAnsi="微软雅黑"/>
                <w:b/>
                <w:bCs/>
              </w:rPr>
            </w:pPr>
            <w:r>
              <w:rPr>
                <w:rFonts w:ascii="微软雅黑" w:eastAsia="微软雅黑" w:hAnsi="微软雅黑"/>
                <w:b/>
                <w:bCs/>
              </w:rPr>
              <w:t>学分</w:t>
            </w:r>
          </w:p>
        </w:tc>
        <w:tc>
          <w:tcPr>
            <w:tcW w:w="3085" w:type="dxa"/>
            <w:vAlign w:val="center"/>
          </w:tcPr>
          <w:p w:rsidR="00351EDC" w:rsidRDefault="00351EDC">
            <w:pPr>
              <w:pStyle w:val="afb"/>
            </w:pPr>
            <w:r>
              <w:t>3.5</w:t>
            </w:r>
          </w:p>
        </w:tc>
      </w:tr>
      <w:tr w:rsidR="00351EDC">
        <w:trPr>
          <w:trHeight w:val="472"/>
          <w:jc w:val="center"/>
        </w:trPr>
        <w:tc>
          <w:tcPr>
            <w:tcW w:w="1267" w:type="dxa"/>
            <w:vAlign w:val="center"/>
          </w:tcPr>
          <w:p w:rsidR="00351EDC" w:rsidRDefault="00351EDC">
            <w:pPr>
              <w:pStyle w:val="afb"/>
              <w:rPr>
                <w:rFonts w:ascii="微软雅黑" w:eastAsia="微软雅黑" w:hAnsi="微软雅黑"/>
                <w:b/>
                <w:bCs/>
              </w:rPr>
            </w:pPr>
            <w:r>
              <w:rPr>
                <w:rFonts w:ascii="微软雅黑" w:eastAsia="微软雅黑" w:hAnsi="微软雅黑"/>
                <w:b/>
                <w:bCs/>
              </w:rPr>
              <w:t>开课学期</w:t>
            </w:r>
          </w:p>
        </w:tc>
        <w:tc>
          <w:tcPr>
            <w:tcW w:w="2899" w:type="dxa"/>
            <w:vAlign w:val="center"/>
          </w:tcPr>
          <w:p w:rsidR="00351EDC" w:rsidRDefault="00351EDC">
            <w:pPr>
              <w:pStyle w:val="afb"/>
            </w:pPr>
            <w:r>
              <w:t>第</w:t>
            </w:r>
            <w:r>
              <w:rPr>
                <w:rFonts w:hint="eastAsia"/>
              </w:rPr>
              <w:t>一</w:t>
            </w:r>
            <w:r>
              <w:t>学期</w:t>
            </w:r>
          </w:p>
        </w:tc>
        <w:tc>
          <w:tcPr>
            <w:tcW w:w="1235" w:type="dxa"/>
            <w:vAlign w:val="center"/>
          </w:tcPr>
          <w:p w:rsidR="00351EDC" w:rsidRDefault="00351EDC">
            <w:pPr>
              <w:pStyle w:val="afb"/>
              <w:rPr>
                <w:rFonts w:ascii="微软雅黑" w:eastAsia="微软雅黑" w:hAnsi="微软雅黑"/>
                <w:b/>
                <w:bCs/>
              </w:rPr>
            </w:pPr>
            <w:r>
              <w:rPr>
                <w:rFonts w:ascii="微软雅黑" w:eastAsia="微软雅黑" w:hAnsi="微软雅黑"/>
                <w:b/>
                <w:bCs/>
              </w:rPr>
              <w:t>先修课程</w:t>
            </w:r>
          </w:p>
        </w:tc>
        <w:tc>
          <w:tcPr>
            <w:tcW w:w="3085" w:type="dxa"/>
            <w:vAlign w:val="center"/>
          </w:tcPr>
          <w:p w:rsidR="00351EDC" w:rsidRDefault="00351EDC">
            <w:pPr>
              <w:pStyle w:val="afb"/>
            </w:pPr>
          </w:p>
        </w:tc>
      </w:tr>
      <w:tr w:rsidR="00351EDC">
        <w:trPr>
          <w:trHeight w:val="507"/>
          <w:jc w:val="center"/>
        </w:trPr>
        <w:tc>
          <w:tcPr>
            <w:tcW w:w="1267" w:type="dxa"/>
            <w:vAlign w:val="center"/>
          </w:tcPr>
          <w:p w:rsidR="00351EDC" w:rsidRDefault="00351EDC">
            <w:pPr>
              <w:pStyle w:val="afb"/>
              <w:rPr>
                <w:rFonts w:ascii="微软雅黑" w:eastAsia="微软雅黑" w:hAnsi="微软雅黑"/>
                <w:b/>
                <w:bCs/>
              </w:rPr>
            </w:pPr>
            <w:r>
              <w:rPr>
                <w:rFonts w:ascii="微软雅黑" w:eastAsia="微软雅黑" w:hAnsi="微软雅黑"/>
                <w:b/>
                <w:bCs/>
              </w:rPr>
              <w:t>适用专业</w:t>
            </w:r>
          </w:p>
        </w:tc>
        <w:tc>
          <w:tcPr>
            <w:tcW w:w="2899" w:type="dxa"/>
            <w:vAlign w:val="center"/>
          </w:tcPr>
          <w:p w:rsidR="00351EDC" w:rsidRDefault="00351EDC">
            <w:pPr>
              <w:pStyle w:val="afb"/>
            </w:pPr>
            <w:r>
              <w:rPr>
                <w:rFonts w:hint="eastAsia"/>
              </w:rPr>
              <w:t>软件工程</w:t>
            </w:r>
          </w:p>
        </w:tc>
        <w:tc>
          <w:tcPr>
            <w:tcW w:w="1235" w:type="dxa"/>
            <w:vAlign w:val="center"/>
          </w:tcPr>
          <w:p w:rsidR="00351EDC" w:rsidRDefault="00351EDC">
            <w:pPr>
              <w:pStyle w:val="afb"/>
              <w:rPr>
                <w:rFonts w:ascii="微软雅黑" w:eastAsia="微软雅黑" w:hAnsi="微软雅黑"/>
                <w:b/>
                <w:bCs/>
              </w:rPr>
            </w:pPr>
            <w:r>
              <w:rPr>
                <w:rFonts w:ascii="微软雅黑" w:eastAsia="微软雅黑" w:hAnsi="微软雅黑"/>
                <w:b/>
                <w:bCs/>
              </w:rPr>
              <w:t>开课单位</w:t>
            </w:r>
          </w:p>
        </w:tc>
        <w:tc>
          <w:tcPr>
            <w:tcW w:w="3085" w:type="dxa"/>
            <w:vAlign w:val="center"/>
          </w:tcPr>
          <w:p w:rsidR="00351EDC" w:rsidRDefault="00351EDC">
            <w:pPr>
              <w:pStyle w:val="afb"/>
            </w:pPr>
            <w:r>
              <w:t>计算机与电气工程学院</w:t>
            </w:r>
          </w:p>
        </w:tc>
      </w:tr>
    </w:tbl>
    <w:p w:rsidR="00351EDC" w:rsidRDefault="00351EDC">
      <w:pPr>
        <w:widowControl/>
        <w:spacing w:beforeLines="50" w:before="156" w:afterLines="50" w:after="156" w:line="360" w:lineRule="exact"/>
        <w:jc w:val="left"/>
        <w:rPr>
          <w:b/>
          <w:color w:val="000000"/>
          <w:sz w:val="24"/>
        </w:rPr>
      </w:pPr>
      <w:r>
        <w:rPr>
          <w:rFonts w:hint="eastAsia"/>
          <w:b/>
          <w:color w:val="000000"/>
          <w:sz w:val="24"/>
        </w:rPr>
        <w:t>二、课程简介</w:t>
      </w:r>
    </w:p>
    <w:p w:rsidR="00351EDC" w:rsidRDefault="00351EDC">
      <w:pPr>
        <w:widowControl/>
        <w:spacing w:beforeLines="50" w:before="156" w:line="360" w:lineRule="exact"/>
        <w:ind w:firstLineChars="200" w:firstLine="420"/>
        <w:jc w:val="left"/>
        <w:rPr>
          <w:rFonts w:hAnsi="宋体"/>
          <w:kern w:val="0"/>
          <w:szCs w:val="21"/>
          <w:lang w:bidi="ar"/>
        </w:rPr>
      </w:pPr>
      <w:r>
        <w:rPr>
          <w:rFonts w:ascii="Times New Roman" w:hAnsi="宋体" w:hint="eastAsia"/>
          <w:kern w:val="0"/>
          <w:szCs w:val="21"/>
          <w:lang w:bidi="ar"/>
        </w:rPr>
        <w:t>本课程是软件工程专业本科生的工程技术基础课程。学生在学完本课程后，能获得程序设计的专业知识和基本技能。此课程是软件工程专业培养方案中开设最早的专业课程之一，属于专业启蒙课，是后续许多专业课程的基础，直接相关的后续课程有面向对象程序设计和数据结构两门课程，更后期的专业课程也都依赖此课程培养的编程思维，因此其重要性是显而易见的。本着面向未来的精神，本课程的教学宗旨是要努力把</w:t>
      </w:r>
      <w:r>
        <w:rPr>
          <w:rFonts w:ascii="Times New Roman" w:hAnsi="宋体" w:hint="eastAsia"/>
          <w:kern w:val="0"/>
          <w:szCs w:val="21"/>
          <w:lang w:bidi="ar"/>
        </w:rPr>
        <w:t>C</w:t>
      </w:r>
      <w:r>
        <w:rPr>
          <w:rFonts w:ascii="Times New Roman" w:hAnsi="宋体" w:hint="eastAsia"/>
          <w:kern w:val="0"/>
          <w:szCs w:val="21"/>
          <w:lang w:bidi="ar"/>
        </w:rPr>
        <w:t>语言从应试课程转变为一种实践工具，主要目的不再局限于使学生单纯地了解和掌握</w:t>
      </w:r>
      <w:r>
        <w:rPr>
          <w:rFonts w:ascii="Times New Roman" w:hAnsi="宋体" w:hint="eastAsia"/>
          <w:kern w:val="0"/>
          <w:szCs w:val="21"/>
          <w:lang w:bidi="ar"/>
        </w:rPr>
        <w:t>C</w:t>
      </w:r>
      <w:r>
        <w:rPr>
          <w:rFonts w:ascii="Times New Roman" w:hAnsi="宋体" w:hint="eastAsia"/>
          <w:kern w:val="0"/>
          <w:szCs w:val="21"/>
          <w:lang w:bidi="ar"/>
        </w:rPr>
        <w:t>语言的基本语法规范，而是要致力于培养学生运用</w:t>
      </w:r>
      <w:r>
        <w:rPr>
          <w:rFonts w:ascii="Times New Roman" w:hAnsi="宋体" w:hint="eastAsia"/>
          <w:kern w:val="0"/>
          <w:szCs w:val="21"/>
          <w:lang w:bidi="ar"/>
        </w:rPr>
        <w:t>C</w:t>
      </w:r>
      <w:r>
        <w:rPr>
          <w:rFonts w:ascii="Times New Roman" w:hAnsi="宋体" w:hint="eastAsia"/>
          <w:kern w:val="0"/>
          <w:szCs w:val="21"/>
          <w:lang w:bidi="ar"/>
        </w:rPr>
        <w:t>语言解决实际问题的编程能力，</w:t>
      </w:r>
      <w:r>
        <w:rPr>
          <w:rFonts w:ascii="Times New Roman" w:hAnsi="宋体" w:hint="eastAsia"/>
          <w:kern w:val="0"/>
          <w:szCs w:val="21"/>
          <w:lang w:bidi="ar"/>
        </w:rPr>
        <w:t xml:space="preserve"> </w:t>
      </w:r>
      <w:r>
        <w:rPr>
          <w:rFonts w:ascii="Times New Roman" w:hAnsi="宋体" w:hint="eastAsia"/>
          <w:kern w:val="0"/>
          <w:szCs w:val="21"/>
          <w:lang w:bidi="ar"/>
        </w:rPr>
        <w:t>以</w:t>
      </w:r>
      <w:r>
        <w:rPr>
          <w:rFonts w:ascii="Times New Roman" w:hAnsi="宋体" w:hint="eastAsia"/>
          <w:kern w:val="0"/>
          <w:szCs w:val="21"/>
          <w:lang w:bidi="ar"/>
        </w:rPr>
        <w:t>C</w:t>
      </w:r>
      <w:r>
        <w:rPr>
          <w:rFonts w:ascii="Times New Roman" w:hAnsi="宋体" w:hint="eastAsia"/>
          <w:kern w:val="0"/>
          <w:szCs w:val="21"/>
          <w:lang w:bidi="ar"/>
        </w:rPr>
        <w:t>语言为工具，介绍程序设计的基本思想和方法，培养学生无论以后在学习、工作中使用什么语言编程，都能灵活应用这些思想和方法的能力。</w:t>
      </w:r>
    </w:p>
    <w:p w:rsidR="00351EDC" w:rsidRDefault="00351EDC">
      <w:pPr>
        <w:widowControl/>
        <w:spacing w:beforeLines="50" w:before="156" w:afterLines="50" w:after="156" w:line="360" w:lineRule="exact"/>
        <w:jc w:val="left"/>
        <w:rPr>
          <w:b/>
          <w:color w:val="000000"/>
          <w:sz w:val="24"/>
        </w:rPr>
      </w:pPr>
      <w:r>
        <w:rPr>
          <w:rFonts w:hint="eastAsia"/>
          <w:b/>
          <w:color w:val="000000"/>
          <w:sz w:val="24"/>
        </w:rPr>
        <w:t>三、课程目标</w:t>
      </w:r>
    </w:p>
    <w:p w:rsidR="00351EDC" w:rsidRDefault="00351EDC">
      <w:pPr>
        <w:ind w:firstLine="422"/>
      </w:pPr>
      <w:r>
        <w:rPr>
          <w:b/>
        </w:rPr>
        <w:t>课程目标1（</w:t>
      </w:r>
      <w:r>
        <w:rPr>
          <w:rFonts w:hint="eastAsia"/>
          <w:b/>
        </w:rPr>
        <w:t>编程语言方面</w:t>
      </w:r>
      <w:r>
        <w:rPr>
          <w:b/>
        </w:rPr>
        <w:t>）：</w:t>
      </w:r>
      <w:r>
        <w:rPr>
          <w:rFonts w:hint="eastAsia"/>
          <w:bCs/>
          <w:kern w:val="0"/>
        </w:rPr>
        <w:t>掌握C语言数据类型、运算符、三种程序结构、数组、函数、指针、结构体等语法，能正确使用C语言将算法实现为源程序，培养良好的编程风格。</w:t>
      </w:r>
      <w:r>
        <w:rPr>
          <w:b/>
        </w:rPr>
        <w:t>(支撑毕业要求1.1)</w:t>
      </w:r>
    </w:p>
    <w:p w:rsidR="00351EDC" w:rsidRDefault="00351EDC">
      <w:pPr>
        <w:ind w:firstLine="422"/>
      </w:pPr>
      <w:r>
        <w:rPr>
          <w:b/>
        </w:rPr>
        <w:t>课程目标2（</w:t>
      </w:r>
      <w:r>
        <w:rPr>
          <w:rFonts w:hint="eastAsia"/>
          <w:b/>
        </w:rPr>
        <w:t>编程思维方面</w:t>
      </w:r>
      <w:r>
        <w:rPr>
          <w:b/>
        </w:rPr>
        <w:t>）：</w:t>
      </w:r>
      <w:r>
        <w:rPr>
          <w:rFonts w:hint="eastAsia"/>
          <w:bCs/>
          <w:kern w:val="0"/>
        </w:rPr>
        <w:t>理解计算机运算和存储原理，能正确设计简单问题的处理算法，能使用流程图表述算法，能在简单场景中灵活运用数组和链表等存储结构。</w:t>
      </w:r>
      <w:r>
        <w:rPr>
          <w:b/>
        </w:rPr>
        <w:t xml:space="preserve"> (支撑毕业要求</w:t>
      </w:r>
      <w:r>
        <w:rPr>
          <w:rFonts w:hint="eastAsia"/>
          <w:b/>
        </w:rPr>
        <w:t>2</w:t>
      </w:r>
      <w:r>
        <w:rPr>
          <w:b/>
        </w:rPr>
        <w:t>.1)</w:t>
      </w:r>
    </w:p>
    <w:p w:rsidR="00351EDC" w:rsidRDefault="00351EDC">
      <w:pPr>
        <w:ind w:firstLine="422"/>
        <w:rPr>
          <w:color w:val="FF0000"/>
        </w:rPr>
      </w:pPr>
      <w:r>
        <w:rPr>
          <w:b/>
        </w:rPr>
        <w:t>课程目标3（</w:t>
      </w:r>
      <w:r>
        <w:rPr>
          <w:rFonts w:hint="eastAsia"/>
          <w:b/>
        </w:rPr>
        <w:t>编程工具方面</w:t>
      </w:r>
      <w:r>
        <w:rPr>
          <w:b/>
        </w:rPr>
        <w:t>）：</w:t>
      </w:r>
      <w:r>
        <w:rPr>
          <w:bCs/>
          <w:kern w:val="0"/>
        </w:rPr>
        <w:t>能使用集成开发环境进行</w:t>
      </w:r>
      <w:r>
        <w:rPr>
          <w:rFonts w:hint="eastAsia"/>
          <w:bCs/>
          <w:kern w:val="0"/>
        </w:rPr>
        <w:t>C语言程序</w:t>
      </w:r>
      <w:r>
        <w:rPr>
          <w:bCs/>
          <w:kern w:val="0"/>
        </w:rPr>
        <w:t>开发与调试</w:t>
      </w:r>
      <w:r>
        <w:rPr>
          <w:rFonts w:hint="eastAsia"/>
          <w:bCs/>
          <w:kern w:val="0"/>
        </w:rPr>
        <w:t>，能使用绘图工具绘制程序流程图，会使用常用的信息检索工具</w:t>
      </w:r>
      <w:r>
        <w:rPr>
          <w:bCs/>
          <w:kern w:val="0"/>
        </w:rPr>
        <w:t>。</w:t>
      </w:r>
      <w:r>
        <w:rPr>
          <w:b/>
        </w:rPr>
        <w:t>(支撑毕业要求5.1)</w:t>
      </w:r>
    </w:p>
    <w:p w:rsidR="00351EDC" w:rsidRDefault="00351EDC">
      <w:pPr>
        <w:widowControl/>
        <w:spacing w:beforeLines="50" w:before="156" w:afterLines="50" w:after="156" w:line="360" w:lineRule="exact"/>
        <w:jc w:val="left"/>
        <w:rPr>
          <w:b/>
          <w:color w:val="000000"/>
          <w:sz w:val="24"/>
        </w:rPr>
      </w:pPr>
      <w:r>
        <w:rPr>
          <w:rFonts w:hint="eastAsia"/>
          <w:b/>
          <w:color w:val="000000"/>
          <w:sz w:val="24"/>
        </w:rPr>
        <w:t>四、课程目标对毕业要求指标点的支撑</w:t>
      </w:r>
    </w:p>
    <w:p w:rsidR="00351EDC" w:rsidRDefault="00351EDC">
      <w:pPr>
        <w:pStyle w:val="afc"/>
        <w:spacing w:before="156"/>
        <w:rPr>
          <w:color w:val="0000FF"/>
        </w:rPr>
      </w:pPr>
      <w:r>
        <w:t>表</w:t>
      </w:r>
      <w:r>
        <w:t xml:space="preserve">4-1 </w:t>
      </w:r>
      <w:r>
        <w:t>课程目标对毕业要求指标点的支撑</w:t>
      </w:r>
      <w:r>
        <w:t xml:space="preserve"> </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03"/>
        <w:gridCol w:w="5580"/>
        <w:gridCol w:w="624"/>
        <w:gridCol w:w="625"/>
        <w:gridCol w:w="625"/>
      </w:tblGrid>
      <w:tr w:rsidR="00351EDC">
        <w:trPr>
          <w:trHeight w:val="20"/>
          <w:tblHeader/>
          <w:jc w:val="center"/>
        </w:trPr>
        <w:tc>
          <w:tcPr>
            <w:tcW w:w="1503" w:type="dxa"/>
            <w:vMerge w:val="restart"/>
            <w:vAlign w:val="center"/>
          </w:tcPr>
          <w:p w:rsidR="00351EDC" w:rsidRDefault="00351EDC">
            <w:pPr>
              <w:pStyle w:val="afb"/>
              <w:rPr>
                <w:b/>
                <w:bCs/>
              </w:rPr>
            </w:pPr>
            <w:r>
              <w:rPr>
                <w:b/>
                <w:bCs/>
              </w:rPr>
              <w:t>毕业要求</w:t>
            </w:r>
          </w:p>
        </w:tc>
        <w:tc>
          <w:tcPr>
            <w:tcW w:w="5580" w:type="dxa"/>
            <w:vMerge w:val="restart"/>
            <w:vAlign w:val="center"/>
          </w:tcPr>
          <w:p w:rsidR="00351EDC" w:rsidRDefault="00351EDC">
            <w:pPr>
              <w:pStyle w:val="afb"/>
              <w:rPr>
                <w:b/>
                <w:bCs/>
              </w:rPr>
            </w:pPr>
            <w:r>
              <w:rPr>
                <w:b/>
                <w:bCs/>
              </w:rPr>
              <w:t>毕业要求指标点</w:t>
            </w:r>
          </w:p>
        </w:tc>
        <w:tc>
          <w:tcPr>
            <w:tcW w:w="1874" w:type="dxa"/>
            <w:gridSpan w:val="3"/>
            <w:vAlign w:val="center"/>
          </w:tcPr>
          <w:p w:rsidR="00351EDC" w:rsidRDefault="00351EDC">
            <w:pPr>
              <w:pStyle w:val="afb"/>
              <w:rPr>
                <w:b/>
                <w:bCs/>
              </w:rPr>
            </w:pPr>
            <w:r>
              <w:rPr>
                <w:b/>
                <w:bCs/>
              </w:rPr>
              <w:t>课程目标</w:t>
            </w:r>
          </w:p>
        </w:tc>
      </w:tr>
      <w:tr w:rsidR="00351EDC">
        <w:trPr>
          <w:trHeight w:val="20"/>
          <w:tblHeader/>
          <w:jc w:val="center"/>
        </w:trPr>
        <w:tc>
          <w:tcPr>
            <w:tcW w:w="1503" w:type="dxa"/>
            <w:vMerge/>
            <w:vAlign w:val="center"/>
          </w:tcPr>
          <w:p w:rsidR="00351EDC" w:rsidRDefault="00351EDC">
            <w:pPr>
              <w:pStyle w:val="afb"/>
              <w:rPr>
                <w:b/>
                <w:bCs/>
              </w:rPr>
            </w:pPr>
          </w:p>
        </w:tc>
        <w:tc>
          <w:tcPr>
            <w:tcW w:w="5580" w:type="dxa"/>
            <w:vMerge/>
            <w:vAlign w:val="center"/>
          </w:tcPr>
          <w:p w:rsidR="00351EDC" w:rsidRDefault="00351EDC">
            <w:pPr>
              <w:pStyle w:val="afb"/>
              <w:rPr>
                <w:b/>
                <w:bCs/>
              </w:rPr>
            </w:pPr>
          </w:p>
        </w:tc>
        <w:tc>
          <w:tcPr>
            <w:tcW w:w="624" w:type="dxa"/>
            <w:vAlign w:val="center"/>
          </w:tcPr>
          <w:p w:rsidR="00351EDC" w:rsidRDefault="00351EDC">
            <w:pPr>
              <w:pStyle w:val="afb"/>
              <w:rPr>
                <w:b/>
                <w:bCs/>
              </w:rPr>
            </w:pPr>
            <w:r>
              <w:rPr>
                <w:b/>
                <w:bCs/>
              </w:rPr>
              <w:t>1</w:t>
            </w:r>
          </w:p>
        </w:tc>
        <w:tc>
          <w:tcPr>
            <w:tcW w:w="625" w:type="dxa"/>
            <w:vAlign w:val="center"/>
          </w:tcPr>
          <w:p w:rsidR="00351EDC" w:rsidRDefault="00351EDC">
            <w:pPr>
              <w:pStyle w:val="afb"/>
              <w:rPr>
                <w:b/>
                <w:bCs/>
              </w:rPr>
            </w:pPr>
            <w:r>
              <w:rPr>
                <w:b/>
                <w:bCs/>
              </w:rPr>
              <w:t>2</w:t>
            </w:r>
          </w:p>
        </w:tc>
        <w:tc>
          <w:tcPr>
            <w:tcW w:w="625" w:type="dxa"/>
            <w:vAlign w:val="center"/>
          </w:tcPr>
          <w:p w:rsidR="00351EDC" w:rsidRDefault="00351EDC">
            <w:pPr>
              <w:pStyle w:val="afb"/>
              <w:rPr>
                <w:b/>
                <w:bCs/>
              </w:rPr>
            </w:pPr>
            <w:r>
              <w:rPr>
                <w:b/>
                <w:bCs/>
              </w:rPr>
              <w:t>3</w:t>
            </w:r>
          </w:p>
        </w:tc>
      </w:tr>
      <w:tr w:rsidR="00351EDC">
        <w:trPr>
          <w:trHeight w:val="20"/>
          <w:jc w:val="center"/>
        </w:trPr>
        <w:tc>
          <w:tcPr>
            <w:tcW w:w="1503" w:type="dxa"/>
            <w:vAlign w:val="center"/>
          </w:tcPr>
          <w:p w:rsidR="00351EDC" w:rsidRDefault="00351EDC">
            <w:pPr>
              <w:pStyle w:val="afb"/>
              <w:jc w:val="left"/>
            </w:pPr>
            <w:r>
              <w:t xml:space="preserve">1 </w:t>
            </w:r>
            <w:r>
              <w:rPr>
                <w:rFonts w:hint="eastAsia"/>
              </w:rPr>
              <w:t>工程知识的应用</w:t>
            </w:r>
          </w:p>
        </w:tc>
        <w:tc>
          <w:tcPr>
            <w:tcW w:w="5580" w:type="dxa"/>
            <w:vAlign w:val="center"/>
          </w:tcPr>
          <w:p w:rsidR="00351EDC" w:rsidRDefault="00351EDC">
            <w:pPr>
              <w:pStyle w:val="afb"/>
              <w:jc w:val="left"/>
            </w:pPr>
            <w:r>
              <w:rPr>
                <w:rFonts w:hint="eastAsia"/>
              </w:rPr>
              <w:t xml:space="preserve">1.1 </w:t>
            </w:r>
            <w:r>
              <w:rPr>
                <w:rFonts w:hint="eastAsia"/>
              </w:rPr>
              <w:t>能够用数理科学和软件工程的语言工具描述软件工程领域复杂工程问题的表达</w:t>
            </w:r>
            <w:r>
              <w:t>。</w:t>
            </w:r>
          </w:p>
        </w:tc>
        <w:tc>
          <w:tcPr>
            <w:tcW w:w="624" w:type="dxa"/>
            <w:vAlign w:val="center"/>
          </w:tcPr>
          <w:p w:rsidR="00351EDC" w:rsidRDefault="00351EDC">
            <w:pPr>
              <w:pStyle w:val="afb"/>
            </w:pPr>
            <w:r>
              <w:rPr>
                <w:rFonts w:hint="eastAsia"/>
              </w:rPr>
              <w:t>H</w:t>
            </w:r>
          </w:p>
        </w:tc>
        <w:tc>
          <w:tcPr>
            <w:tcW w:w="625" w:type="dxa"/>
            <w:vAlign w:val="center"/>
          </w:tcPr>
          <w:p w:rsidR="00351EDC" w:rsidRDefault="00351EDC">
            <w:pPr>
              <w:pStyle w:val="afb"/>
            </w:pPr>
          </w:p>
        </w:tc>
        <w:tc>
          <w:tcPr>
            <w:tcW w:w="625" w:type="dxa"/>
            <w:vAlign w:val="center"/>
          </w:tcPr>
          <w:p w:rsidR="00351EDC" w:rsidRDefault="00351EDC">
            <w:pPr>
              <w:pStyle w:val="afb"/>
            </w:pPr>
          </w:p>
        </w:tc>
      </w:tr>
      <w:tr w:rsidR="00351EDC">
        <w:trPr>
          <w:trHeight w:val="20"/>
          <w:jc w:val="center"/>
        </w:trPr>
        <w:tc>
          <w:tcPr>
            <w:tcW w:w="1503" w:type="dxa"/>
            <w:vAlign w:val="center"/>
          </w:tcPr>
          <w:p w:rsidR="00351EDC" w:rsidRDefault="00351EDC">
            <w:pPr>
              <w:pStyle w:val="afb"/>
              <w:jc w:val="left"/>
            </w:pPr>
            <w:r>
              <w:t xml:space="preserve">2 </w:t>
            </w:r>
            <w:r>
              <w:rPr>
                <w:rFonts w:hint="eastAsia"/>
              </w:rPr>
              <w:t>工程问题分析</w:t>
            </w:r>
          </w:p>
        </w:tc>
        <w:tc>
          <w:tcPr>
            <w:tcW w:w="5580" w:type="dxa"/>
            <w:vAlign w:val="center"/>
          </w:tcPr>
          <w:p w:rsidR="00351EDC" w:rsidRDefault="00351EDC">
            <w:pPr>
              <w:pStyle w:val="afb"/>
              <w:jc w:val="left"/>
            </w:pPr>
            <w:r>
              <w:rPr>
                <w:rFonts w:hint="eastAsia"/>
              </w:rPr>
              <w:t xml:space="preserve">2.1 </w:t>
            </w:r>
            <w:r>
              <w:rPr>
                <w:rFonts w:hint="eastAsia"/>
              </w:rPr>
              <w:t>能够运用数学、自然科学、工程科学的基本原理和软件工程的专业知识，识别、判断复杂软件工程项目需要解决的问题，并对问题进行定义和表述。</w:t>
            </w:r>
          </w:p>
        </w:tc>
        <w:tc>
          <w:tcPr>
            <w:tcW w:w="624" w:type="dxa"/>
            <w:vAlign w:val="center"/>
          </w:tcPr>
          <w:p w:rsidR="00351EDC" w:rsidRDefault="00351EDC">
            <w:pPr>
              <w:pStyle w:val="afb"/>
            </w:pPr>
          </w:p>
        </w:tc>
        <w:tc>
          <w:tcPr>
            <w:tcW w:w="625" w:type="dxa"/>
            <w:vAlign w:val="center"/>
          </w:tcPr>
          <w:p w:rsidR="00351EDC" w:rsidRDefault="00351EDC">
            <w:pPr>
              <w:pStyle w:val="afb"/>
            </w:pPr>
            <w:r>
              <w:rPr>
                <w:rFonts w:hint="eastAsia"/>
              </w:rPr>
              <w:t>H</w:t>
            </w:r>
          </w:p>
        </w:tc>
        <w:tc>
          <w:tcPr>
            <w:tcW w:w="625" w:type="dxa"/>
            <w:vAlign w:val="center"/>
          </w:tcPr>
          <w:p w:rsidR="00351EDC" w:rsidRDefault="00351EDC">
            <w:pPr>
              <w:pStyle w:val="afb"/>
            </w:pPr>
          </w:p>
        </w:tc>
      </w:tr>
      <w:tr w:rsidR="00351EDC">
        <w:trPr>
          <w:trHeight w:val="20"/>
          <w:jc w:val="center"/>
        </w:trPr>
        <w:tc>
          <w:tcPr>
            <w:tcW w:w="1503" w:type="dxa"/>
            <w:vAlign w:val="center"/>
          </w:tcPr>
          <w:p w:rsidR="00351EDC" w:rsidRDefault="00351EDC">
            <w:pPr>
              <w:pStyle w:val="afb"/>
              <w:jc w:val="left"/>
            </w:pPr>
            <w:r>
              <w:lastRenderedPageBreak/>
              <w:t xml:space="preserve">5 </w:t>
            </w:r>
            <w:r>
              <w:rPr>
                <w:rFonts w:hint="eastAsia"/>
              </w:rPr>
              <w:t>现代工具的使用</w:t>
            </w:r>
          </w:p>
        </w:tc>
        <w:tc>
          <w:tcPr>
            <w:tcW w:w="5580" w:type="dxa"/>
            <w:vAlign w:val="center"/>
          </w:tcPr>
          <w:p w:rsidR="00351EDC" w:rsidRDefault="00351EDC">
            <w:pPr>
              <w:pStyle w:val="afb"/>
              <w:jc w:val="left"/>
            </w:pPr>
            <w:r>
              <w:rPr>
                <w:rFonts w:hint="eastAsia"/>
              </w:rPr>
              <w:t>5</w:t>
            </w:r>
            <w:r>
              <w:t xml:space="preserve">.1 </w:t>
            </w:r>
            <w:r>
              <w:rPr>
                <w:rFonts w:hint="eastAsia"/>
              </w:rPr>
              <w:t>知晓软件工程领域的常用设计工具、开发工具、测试工具以及信息检索工具。</w:t>
            </w:r>
          </w:p>
        </w:tc>
        <w:tc>
          <w:tcPr>
            <w:tcW w:w="624" w:type="dxa"/>
            <w:vAlign w:val="center"/>
          </w:tcPr>
          <w:p w:rsidR="00351EDC" w:rsidRDefault="00351EDC">
            <w:pPr>
              <w:pStyle w:val="afb"/>
            </w:pPr>
          </w:p>
        </w:tc>
        <w:tc>
          <w:tcPr>
            <w:tcW w:w="625" w:type="dxa"/>
            <w:vAlign w:val="center"/>
          </w:tcPr>
          <w:p w:rsidR="00351EDC" w:rsidRDefault="00351EDC">
            <w:pPr>
              <w:pStyle w:val="afb"/>
            </w:pPr>
          </w:p>
        </w:tc>
        <w:tc>
          <w:tcPr>
            <w:tcW w:w="625" w:type="dxa"/>
            <w:vAlign w:val="center"/>
          </w:tcPr>
          <w:p w:rsidR="00351EDC" w:rsidRDefault="00351EDC">
            <w:pPr>
              <w:pStyle w:val="afb"/>
            </w:pPr>
            <w:r>
              <w:rPr>
                <w:rFonts w:hint="eastAsia"/>
              </w:rPr>
              <w:t>M</w:t>
            </w:r>
          </w:p>
        </w:tc>
      </w:tr>
    </w:tbl>
    <w:p w:rsidR="00351EDC" w:rsidRDefault="00351EDC">
      <w:r>
        <w:rPr>
          <w:rFonts w:hint="eastAsia"/>
        </w:rPr>
        <w:t>注：分别用“H、M、L”对应表示“高、中、低”支撑。</w:t>
      </w:r>
    </w:p>
    <w:p w:rsidR="00351EDC" w:rsidRDefault="00351EDC"/>
    <w:p w:rsidR="00351EDC" w:rsidRDefault="00351EDC">
      <w:pPr>
        <w:rPr>
          <w:b/>
          <w:color w:val="000000"/>
          <w:sz w:val="24"/>
        </w:rPr>
      </w:pPr>
      <w:r>
        <w:rPr>
          <w:rFonts w:hint="eastAsia"/>
          <w:b/>
          <w:color w:val="000000"/>
          <w:sz w:val="24"/>
        </w:rPr>
        <w:t>五、教学内容及实施手段</w:t>
      </w:r>
    </w:p>
    <w:p w:rsidR="00351EDC" w:rsidRDefault="00351EDC">
      <w:pPr>
        <w:pStyle w:val="afc"/>
        <w:spacing w:before="156"/>
      </w:pPr>
      <w:r>
        <w:t>表</w:t>
      </w:r>
      <w:r>
        <w:t>5-1</w:t>
      </w:r>
      <w:r>
        <w:t>教学内容与进度要求</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129"/>
        <w:gridCol w:w="1501"/>
        <w:gridCol w:w="585"/>
        <w:gridCol w:w="1857"/>
        <w:gridCol w:w="2694"/>
        <w:gridCol w:w="676"/>
        <w:gridCol w:w="567"/>
      </w:tblGrid>
      <w:tr w:rsidR="00351EDC">
        <w:trPr>
          <w:trHeight w:val="20"/>
          <w:jc w:val="center"/>
        </w:trPr>
        <w:tc>
          <w:tcPr>
            <w:tcW w:w="1129" w:type="dxa"/>
            <w:tcBorders>
              <w:left w:val="single" w:sz="4" w:space="0" w:color="auto"/>
            </w:tcBorders>
            <w:vAlign w:val="center"/>
          </w:tcPr>
          <w:p w:rsidR="00351EDC" w:rsidRDefault="00351EDC">
            <w:pPr>
              <w:pStyle w:val="afb"/>
              <w:rPr>
                <w:b/>
                <w:bCs/>
              </w:rPr>
            </w:pPr>
            <w:r>
              <w:rPr>
                <w:b/>
                <w:bCs/>
              </w:rPr>
              <w:t>章号</w:t>
            </w:r>
          </w:p>
        </w:tc>
        <w:tc>
          <w:tcPr>
            <w:tcW w:w="1501" w:type="dxa"/>
            <w:vAlign w:val="center"/>
          </w:tcPr>
          <w:p w:rsidR="00351EDC" w:rsidRDefault="00351EDC">
            <w:pPr>
              <w:pStyle w:val="afb"/>
              <w:rPr>
                <w:b/>
                <w:bCs/>
              </w:rPr>
            </w:pPr>
            <w:r>
              <w:rPr>
                <w:b/>
                <w:bCs/>
              </w:rPr>
              <w:t>小节内容</w:t>
            </w:r>
          </w:p>
        </w:tc>
        <w:tc>
          <w:tcPr>
            <w:tcW w:w="585" w:type="dxa"/>
            <w:vAlign w:val="center"/>
          </w:tcPr>
          <w:p w:rsidR="00351EDC" w:rsidRDefault="00351EDC">
            <w:pPr>
              <w:pStyle w:val="afb"/>
              <w:rPr>
                <w:b/>
                <w:bCs/>
              </w:rPr>
            </w:pPr>
            <w:r>
              <w:rPr>
                <w:b/>
                <w:bCs/>
              </w:rPr>
              <w:t>要求</w:t>
            </w:r>
          </w:p>
        </w:tc>
        <w:tc>
          <w:tcPr>
            <w:tcW w:w="1857" w:type="dxa"/>
            <w:vAlign w:val="center"/>
          </w:tcPr>
          <w:p w:rsidR="00351EDC" w:rsidRDefault="00351EDC">
            <w:pPr>
              <w:pStyle w:val="afb"/>
              <w:rPr>
                <w:b/>
                <w:bCs/>
                <w:kern w:val="0"/>
              </w:rPr>
            </w:pPr>
            <w:r>
              <w:rPr>
                <w:b/>
                <w:bCs/>
                <w:kern w:val="0"/>
              </w:rPr>
              <w:t>具体要求</w:t>
            </w:r>
          </w:p>
        </w:tc>
        <w:tc>
          <w:tcPr>
            <w:tcW w:w="2694" w:type="dxa"/>
            <w:vAlign w:val="center"/>
          </w:tcPr>
          <w:p w:rsidR="00351EDC" w:rsidRDefault="00351EDC">
            <w:pPr>
              <w:pStyle w:val="afb"/>
              <w:rPr>
                <w:b/>
                <w:bCs/>
                <w:kern w:val="0"/>
              </w:rPr>
            </w:pPr>
            <w:r>
              <w:rPr>
                <w:b/>
                <w:bCs/>
                <w:kern w:val="0"/>
              </w:rPr>
              <w:t>学生成果</w:t>
            </w:r>
          </w:p>
        </w:tc>
        <w:tc>
          <w:tcPr>
            <w:tcW w:w="676" w:type="dxa"/>
            <w:vAlign w:val="center"/>
          </w:tcPr>
          <w:p w:rsidR="00351EDC" w:rsidRDefault="00351EDC">
            <w:pPr>
              <w:pStyle w:val="afb"/>
              <w:rPr>
                <w:b/>
                <w:bCs/>
                <w:kern w:val="0"/>
              </w:rPr>
            </w:pPr>
            <w:r>
              <w:rPr>
                <w:b/>
                <w:bCs/>
                <w:kern w:val="0"/>
              </w:rPr>
              <w:t>课程</w:t>
            </w:r>
          </w:p>
          <w:p w:rsidR="00351EDC" w:rsidRDefault="00351EDC">
            <w:pPr>
              <w:pStyle w:val="afb"/>
              <w:rPr>
                <w:b/>
                <w:bCs/>
              </w:rPr>
            </w:pPr>
            <w:r>
              <w:rPr>
                <w:b/>
                <w:bCs/>
                <w:kern w:val="0"/>
              </w:rPr>
              <w:t>目标</w:t>
            </w:r>
          </w:p>
        </w:tc>
        <w:tc>
          <w:tcPr>
            <w:tcW w:w="567" w:type="dxa"/>
            <w:tcBorders>
              <w:right w:val="single" w:sz="4" w:space="0" w:color="auto"/>
            </w:tcBorders>
            <w:vAlign w:val="center"/>
          </w:tcPr>
          <w:p w:rsidR="00351EDC" w:rsidRDefault="00351EDC">
            <w:pPr>
              <w:pStyle w:val="afb"/>
              <w:rPr>
                <w:b/>
                <w:bCs/>
              </w:rPr>
            </w:pPr>
            <w:r>
              <w:rPr>
                <w:b/>
                <w:bCs/>
              </w:rPr>
              <w:t>学时</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rPr>
                <w:rFonts w:eastAsia="仿宋"/>
              </w:rPr>
              <w:t>一、</w:t>
            </w:r>
            <w:r>
              <w:t>概述</w:t>
            </w:r>
          </w:p>
        </w:tc>
        <w:tc>
          <w:tcPr>
            <w:tcW w:w="1501" w:type="dxa"/>
            <w:vAlign w:val="center"/>
          </w:tcPr>
          <w:p w:rsidR="00351EDC" w:rsidRDefault="00351EDC">
            <w:pPr>
              <w:pStyle w:val="afb"/>
              <w:jc w:val="left"/>
              <w:rPr>
                <w:rFonts w:eastAsia="仿宋"/>
              </w:rPr>
            </w:pPr>
            <w:r>
              <w:t>(1)</w:t>
            </w:r>
            <w:r>
              <w:rPr>
                <w:rFonts w:hint="eastAsia"/>
              </w:rPr>
              <w:t>C</w:t>
            </w:r>
            <w:r>
              <w:rPr>
                <w:rFonts w:hint="eastAsia"/>
              </w:rPr>
              <w:t>语言概述</w:t>
            </w:r>
          </w:p>
        </w:tc>
        <w:tc>
          <w:tcPr>
            <w:tcW w:w="585" w:type="dxa"/>
            <w:vAlign w:val="center"/>
          </w:tcPr>
          <w:p w:rsidR="00351EDC" w:rsidRDefault="00351EDC">
            <w:pPr>
              <w:pStyle w:val="afb"/>
            </w:pPr>
            <w:r>
              <w:rPr>
                <w:rFonts w:hint="eastAsia"/>
              </w:rPr>
              <w:t>了解</w:t>
            </w:r>
          </w:p>
        </w:tc>
        <w:tc>
          <w:tcPr>
            <w:tcW w:w="1857" w:type="dxa"/>
            <w:vAlign w:val="center"/>
          </w:tcPr>
          <w:p w:rsidR="00351EDC" w:rsidRDefault="00351EDC">
            <w:pPr>
              <w:pStyle w:val="afb"/>
              <w:jc w:val="left"/>
            </w:pPr>
            <w:r>
              <w:rPr>
                <w:rFonts w:hint="eastAsia"/>
              </w:rPr>
              <w:t>1.</w:t>
            </w:r>
            <w:r>
              <w:rPr>
                <w:rFonts w:hint="eastAsia"/>
              </w:rPr>
              <w:t>了解计算机语言、</w:t>
            </w:r>
            <w:r>
              <w:rPr>
                <w:rFonts w:hint="eastAsia"/>
              </w:rPr>
              <w:t>C</w:t>
            </w:r>
            <w:r>
              <w:rPr>
                <w:rFonts w:hint="eastAsia"/>
              </w:rPr>
              <w:t>语言的特点、简单的</w:t>
            </w:r>
            <w:r>
              <w:rPr>
                <w:rFonts w:hint="eastAsia"/>
              </w:rPr>
              <w:t>C</w:t>
            </w:r>
            <w:r>
              <w:rPr>
                <w:rFonts w:hint="eastAsia"/>
              </w:rPr>
              <w:t>语言程序、</w:t>
            </w:r>
            <w:r>
              <w:rPr>
                <w:rFonts w:hint="eastAsia"/>
              </w:rPr>
              <w:t>C</w:t>
            </w:r>
            <w:r>
              <w:rPr>
                <w:rFonts w:hint="eastAsia"/>
              </w:rPr>
              <w:t>语言程序的结构。</w:t>
            </w:r>
          </w:p>
          <w:p w:rsidR="00351EDC" w:rsidRDefault="00351EDC">
            <w:pPr>
              <w:pStyle w:val="afb"/>
              <w:jc w:val="left"/>
            </w:pPr>
            <w:r>
              <w:t>2.</w:t>
            </w:r>
            <w:r>
              <w:rPr>
                <w:rFonts w:hint="eastAsia"/>
              </w:rPr>
              <w:t>了解运行</w:t>
            </w:r>
            <w:r>
              <w:rPr>
                <w:rFonts w:hint="eastAsia"/>
              </w:rPr>
              <w:t>C</w:t>
            </w:r>
            <w:r>
              <w:rPr>
                <w:rFonts w:hint="eastAsia"/>
              </w:rPr>
              <w:t>程序的步骤。</w:t>
            </w:r>
          </w:p>
        </w:tc>
        <w:tc>
          <w:tcPr>
            <w:tcW w:w="2694" w:type="dxa"/>
            <w:vAlign w:val="center"/>
          </w:tcPr>
          <w:p w:rsidR="00351EDC" w:rsidRDefault="00351EDC">
            <w:pPr>
              <w:pStyle w:val="afb"/>
              <w:jc w:val="left"/>
            </w:pPr>
            <w:r>
              <w:rPr>
                <w:rFonts w:hint="eastAsia"/>
              </w:rPr>
              <w:t>能在</w:t>
            </w:r>
            <w:r>
              <w:rPr>
                <w:rFonts w:hint="eastAsia"/>
              </w:rPr>
              <w:t>IDE</w:t>
            </w:r>
            <w:r>
              <w:rPr>
                <w:rFonts w:hint="eastAsia"/>
              </w:rPr>
              <w:t>中编写和运行例题。</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pPr>
            <w:r>
              <w:t>(2)</w:t>
            </w:r>
            <w:r>
              <w:rPr>
                <w:rFonts w:hint="eastAsia"/>
              </w:rPr>
              <w:t>算法</w:t>
            </w:r>
          </w:p>
        </w:tc>
        <w:tc>
          <w:tcPr>
            <w:tcW w:w="585" w:type="dxa"/>
            <w:vAlign w:val="center"/>
          </w:tcPr>
          <w:p w:rsidR="00351EDC" w:rsidRDefault="00351EDC">
            <w:pPr>
              <w:pStyle w:val="afb"/>
            </w:pPr>
            <w:r>
              <w:t>理解</w:t>
            </w:r>
          </w:p>
        </w:tc>
        <w:tc>
          <w:tcPr>
            <w:tcW w:w="1857" w:type="dxa"/>
            <w:vAlign w:val="center"/>
          </w:tcPr>
          <w:p w:rsidR="00351EDC" w:rsidRDefault="00351EDC">
            <w:pPr>
              <w:pStyle w:val="afb"/>
              <w:jc w:val="left"/>
            </w:pPr>
            <w:r>
              <w:rPr>
                <w:rFonts w:hint="eastAsia"/>
              </w:rPr>
              <w:t>1</w:t>
            </w:r>
            <w:r>
              <w:t>.</w:t>
            </w:r>
            <w:r>
              <w:rPr>
                <w:rFonts w:hint="eastAsia"/>
              </w:rPr>
              <w:t>理解什么是程序、什么是算法、怎样表示一个算法。</w:t>
            </w:r>
          </w:p>
          <w:p w:rsidR="00351EDC" w:rsidRDefault="00351EDC">
            <w:pPr>
              <w:pStyle w:val="afb"/>
              <w:jc w:val="left"/>
            </w:pPr>
            <w:r>
              <w:t>2.</w:t>
            </w:r>
            <w:r>
              <w:rPr>
                <w:rFonts w:hint="eastAsia"/>
              </w:rPr>
              <w:t>理解结构化程序设计方法。</w:t>
            </w:r>
          </w:p>
        </w:tc>
        <w:tc>
          <w:tcPr>
            <w:tcW w:w="2694" w:type="dxa"/>
            <w:vAlign w:val="center"/>
          </w:tcPr>
          <w:p w:rsidR="00351EDC" w:rsidRDefault="00351EDC">
            <w:pPr>
              <w:pStyle w:val="afb"/>
              <w:jc w:val="left"/>
            </w:pPr>
            <w:r>
              <w:rPr>
                <w:rFonts w:hint="eastAsia"/>
              </w:rPr>
              <w:t>能用程序流程图表示算法。</w:t>
            </w:r>
          </w:p>
        </w:tc>
        <w:tc>
          <w:tcPr>
            <w:tcW w:w="676" w:type="dxa"/>
            <w:vAlign w:val="center"/>
          </w:tcPr>
          <w:p w:rsidR="00351EDC" w:rsidRDefault="00351EDC">
            <w:pPr>
              <w:pStyle w:val="afb"/>
              <w:rPr>
                <w:rFonts w:eastAsia="仿宋"/>
              </w:rPr>
            </w:pPr>
            <w:r>
              <w:rPr>
                <w:rFonts w:eastAsia="仿宋"/>
              </w:rPr>
              <w:t>3</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t>二、</w:t>
            </w:r>
            <w:r>
              <w:rPr>
                <w:rFonts w:hint="eastAsia"/>
              </w:rPr>
              <w:t>顺序结构程序设计</w:t>
            </w:r>
          </w:p>
        </w:tc>
        <w:tc>
          <w:tcPr>
            <w:tcW w:w="1501" w:type="dxa"/>
            <w:vAlign w:val="center"/>
          </w:tcPr>
          <w:p w:rsidR="00351EDC" w:rsidRDefault="00351EDC">
            <w:pPr>
              <w:pStyle w:val="afb"/>
              <w:jc w:val="left"/>
              <w:rPr>
                <w:rFonts w:eastAsia="仿宋"/>
              </w:rPr>
            </w:pPr>
            <w:r>
              <w:rPr>
                <w:rFonts w:eastAsia="仿宋"/>
              </w:rPr>
              <w:t>(1)</w:t>
            </w:r>
            <w:r>
              <w:rPr>
                <w:rFonts w:hint="eastAsia"/>
              </w:rPr>
              <w:t xml:space="preserve"> </w:t>
            </w:r>
            <w:r>
              <w:rPr>
                <w:rFonts w:hint="eastAsia"/>
              </w:rPr>
              <w:t>数据的类型及存储形式</w:t>
            </w:r>
          </w:p>
        </w:tc>
        <w:tc>
          <w:tcPr>
            <w:tcW w:w="585" w:type="dxa"/>
            <w:vAlign w:val="center"/>
          </w:tcPr>
          <w:p w:rsidR="00351EDC" w:rsidRDefault="00351EDC">
            <w:pPr>
              <w:pStyle w:val="afb"/>
            </w:pPr>
            <w:r>
              <w:t>理解</w:t>
            </w:r>
          </w:p>
        </w:tc>
        <w:tc>
          <w:tcPr>
            <w:tcW w:w="1857" w:type="dxa"/>
            <w:vAlign w:val="center"/>
          </w:tcPr>
          <w:p w:rsidR="00351EDC" w:rsidRDefault="00351EDC">
            <w:pPr>
              <w:pStyle w:val="afb"/>
              <w:jc w:val="left"/>
            </w:pPr>
            <w:r>
              <w:t>1.</w:t>
            </w:r>
            <w:r>
              <w:rPr>
                <w:rFonts w:hint="eastAsia"/>
              </w:rPr>
              <w:t>理解</w:t>
            </w:r>
            <w:r>
              <w:rPr>
                <w:rFonts w:hint="eastAsia"/>
              </w:rPr>
              <w:t>C</w:t>
            </w:r>
            <w:r>
              <w:rPr>
                <w:rFonts w:hint="eastAsia"/>
              </w:rPr>
              <w:t>的常用数据类型的存储形式。</w:t>
            </w:r>
          </w:p>
          <w:p w:rsidR="00351EDC" w:rsidRDefault="00351EDC">
            <w:pPr>
              <w:pStyle w:val="afb"/>
              <w:jc w:val="left"/>
            </w:pPr>
            <w:r>
              <w:t>2.</w:t>
            </w:r>
            <w:r>
              <w:rPr>
                <w:rFonts w:hint="eastAsia"/>
              </w:rPr>
              <w:t>理解整型数据、字符型数据、浮点型数据的声明方法。</w:t>
            </w:r>
          </w:p>
        </w:tc>
        <w:tc>
          <w:tcPr>
            <w:tcW w:w="2694" w:type="dxa"/>
            <w:vAlign w:val="center"/>
          </w:tcPr>
          <w:p w:rsidR="00351EDC" w:rsidRDefault="00351EDC">
            <w:pPr>
              <w:pStyle w:val="afb"/>
              <w:jc w:val="left"/>
            </w:pPr>
            <w:r>
              <w:rPr>
                <w:rFonts w:hint="eastAsia"/>
              </w:rPr>
              <w:t>能理解整型、字符型、浮点型数据的存储形式。</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rPr>
                <w:rFonts w:eastAsia="仿宋"/>
              </w:rPr>
            </w:pPr>
            <w:r>
              <w:rPr>
                <w:rFonts w:eastAsia="仿宋"/>
              </w:rPr>
              <w:t>(2)</w:t>
            </w:r>
            <w:r>
              <w:rPr>
                <w:rFonts w:hint="eastAsia"/>
              </w:rPr>
              <w:t xml:space="preserve"> </w:t>
            </w:r>
            <w:r>
              <w:rPr>
                <w:rFonts w:hint="eastAsia"/>
              </w:rPr>
              <w:t>用表达式进行数据的运算</w:t>
            </w:r>
          </w:p>
        </w:tc>
        <w:tc>
          <w:tcPr>
            <w:tcW w:w="585" w:type="dxa"/>
            <w:vAlign w:val="center"/>
          </w:tcPr>
          <w:p w:rsidR="00351EDC" w:rsidRDefault="00351EDC">
            <w:pPr>
              <w:pStyle w:val="afb"/>
            </w:pPr>
            <w:r>
              <w:rPr>
                <w:rFonts w:hint="eastAsia"/>
              </w:rPr>
              <w:t>理解</w:t>
            </w:r>
          </w:p>
        </w:tc>
        <w:tc>
          <w:tcPr>
            <w:tcW w:w="1857" w:type="dxa"/>
            <w:vAlign w:val="center"/>
          </w:tcPr>
          <w:p w:rsidR="00351EDC" w:rsidRDefault="00351EDC">
            <w:pPr>
              <w:pStyle w:val="afb"/>
              <w:jc w:val="left"/>
            </w:pPr>
            <w:r>
              <w:t>1.</w:t>
            </w:r>
            <w:r>
              <w:rPr>
                <w:rFonts w:hint="eastAsia"/>
              </w:rPr>
              <w:t>理解表达式、运算符、运算符的优先级与结合性、不同类型的混合运算、强制类型转换。</w:t>
            </w:r>
          </w:p>
          <w:p w:rsidR="00351EDC" w:rsidRDefault="00351EDC">
            <w:pPr>
              <w:pStyle w:val="afb"/>
              <w:jc w:val="left"/>
            </w:pPr>
            <w:r>
              <w:t>2.</w:t>
            </w:r>
            <w:r>
              <w:rPr>
                <w:rFonts w:hint="eastAsia"/>
              </w:rPr>
              <w:t>理解表达式计算的顺序和规则。</w:t>
            </w:r>
          </w:p>
        </w:tc>
        <w:tc>
          <w:tcPr>
            <w:tcW w:w="2694" w:type="dxa"/>
            <w:vAlign w:val="center"/>
          </w:tcPr>
          <w:p w:rsidR="00351EDC" w:rsidRDefault="00351EDC">
            <w:pPr>
              <w:pStyle w:val="afb"/>
              <w:jc w:val="left"/>
            </w:pPr>
            <w:r>
              <w:rPr>
                <w:rFonts w:hint="eastAsia"/>
              </w:rPr>
              <w:t>能使用表达式表达处理，能理解表达式运行的先后顺序。</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rPr>
                <w:rFonts w:eastAsia="仿宋"/>
              </w:rPr>
            </w:pPr>
            <w:r>
              <w:rPr>
                <w:rFonts w:hint="eastAsia"/>
              </w:rPr>
              <w:t xml:space="preserve">(3) </w:t>
            </w:r>
            <w:r>
              <w:rPr>
                <w:rFonts w:hint="eastAsia"/>
              </w:rPr>
              <w:t>数据的输入输出</w:t>
            </w:r>
          </w:p>
        </w:tc>
        <w:tc>
          <w:tcPr>
            <w:tcW w:w="585" w:type="dxa"/>
            <w:vAlign w:val="center"/>
          </w:tcPr>
          <w:p w:rsidR="00351EDC" w:rsidRDefault="00351EDC">
            <w:pPr>
              <w:pStyle w:val="afb"/>
            </w:pPr>
            <w:r>
              <w:rPr>
                <w:rFonts w:hint="eastAsia"/>
              </w:rPr>
              <w:t>理解</w:t>
            </w:r>
          </w:p>
        </w:tc>
        <w:tc>
          <w:tcPr>
            <w:tcW w:w="1857" w:type="dxa"/>
            <w:vAlign w:val="center"/>
          </w:tcPr>
          <w:p w:rsidR="00351EDC" w:rsidRDefault="00351EDC">
            <w:pPr>
              <w:pStyle w:val="afb"/>
              <w:jc w:val="left"/>
            </w:pPr>
            <w:r>
              <w:t>1.</w:t>
            </w:r>
            <w:r>
              <w:rPr>
                <w:rFonts w:hint="eastAsia"/>
              </w:rPr>
              <w:t>理解</w:t>
            </w:r>
            <w:r>
              <w:rPr>
                <w:rFonts w:hint="eastAsia"/>
              </w:rPr>
              <w:t>printf</w:t>
            </w:r>
            <w:r>
              <w:rPr>
                <w:rFonts w:hint="eastAsia"/>
              </w:rPr>
              <w:t>和</w:t>
            </w:r>
            <w:r>
              <w:rPr>
                <w:rFonts w:hint="eastAsia"/>
              </w:rPr>
              <w:t>scanf</w:t>
            </w:r>
            <w:r>
              <w:rPr>
                <w:rFonts w:hint="eastAsia"/>
              </w:rPr>
              <w:t>库函数的使用方法；</w:t>
            </w:r>
          </w:p>
          <w:p w:rsidR="00351EDC" w:rsidRDefault="00351EDC">
            <w:pPr>
              <w:pStyle w:val="afb"/>
              <w:jc w:val="left"/>
            </w:pPr>
            <w:r>
              <w:t>2.</w:t>
            </w:r>
            <w:r>
              <w:rPr>
                <w:rFonts w:hint="eastAsia"/>
              </w:rPr>
              <w:t>理解标准输入输出格式规则。</w:t>
            </w:r>
          </w:p>
        </w:tc>
        <w:tc>
          <w:tcPr>
            <w:tcW w:w="2694" w:type="dxa"/>
            <w:vAlign w:val="center"/>
          </w:tcPr>
          <w:p w:rsidR="00351EDC" w:rsidRDefault="00351EDC">
            <w:pPr>
              <w:pStyle w:val="afb"/>
              <w:jc w:val="left"/>
            </w:pPr>
            <w:r>
              <w:rPr>
                <w:rFonts w:hint="eastAsia"/>
              </w:rPr>
              <w:t>能按正确格式输入输出数据。</w:t>
            </w:r>
          </w:p>
        </w:tc>
        <w:tc>
          <w:tcPr>
            <w:tcW w:w="676" w:type="dxa"/>
            <w:vAlign w:val="center"/>
          </w:tcPr>
          <w:p w:rsidR="00351EDC" w:rsidRDefault="00351EDC">
            <w:pPr>
              <w:pStyle w:val="afb"/>
              <w:rPr>
                <w:rFonts w:eastAsia="仿宋"/>
              </w:rPr>
            </w:pPr>
            <w:r>
              <w:rPr>
                <w:rFonts w:eastAsia="仿宋" w:hint="eastAsia"/>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bottom w:val="single" w:sz="4" w:space="0" w:color="auto"/>
            </w:tcBorders>
            <w:vAlign w:val="center"/>
          </w:tcPr>
          <w:p w:rsidR="00351EDC" w:rsidRDefault="00351EDC">
            <w:pPr>
              <w:pStyle w:val="afb"/>
              <w:jc w:val="left"/>
              <w:rPr>
                <w:rFonts w:eastAsia="仿宋"/>
              </w:rPr>
            </w:pPr>
            <w:r>
              <w:rPr>
                <w:rFonts w:eastAsia="仿宋"/>
              </w:rPr>
              <w:t>三、</w:t>
            </w:r>
            <w:r>
              <w:rPr>
                <w:rFonts w:hint="eastAsia"/>
              </w:rPr>
              <w:t>选择结构程序设计</w:t>
            </w:r>
          </w:p>
        </w:tc>
        <w:tc>
          <w:tcPr>
            <w:tcW w:w="1501" w:type="dxa"/>
            <w:tcBorders>
              <w:bottom w:val="single" w:sz="4" w:space="0" w:color="auto"/>
            </w:tcBorders>
            <w:vAlign w:val="center"/>
          </w:tcPr>
          <w:p w:rsidR="00351EDC" w:rsidRDefault="00351EDC">
            <w:pPr>
              <w:pStyle w:val="afb"/>
              <w:jc w:val="left"/>
              <w:rPr>
                <w:rFonts w:eastAsia="仿宋"/>
                <w:color w:val="FF0000"/>
              </w:rPr>
            </w:pPr>
            <w:r>
              <w:t>(1)</w:t>
            </w:r>
            <w:r>
              <w:rPr>
                <w:rFonts w:hint="eastAsia"/>
              </w:rPr>
              <w:t xml:space="preserve"> </w:t>
            </w:r>
            <w:r>
              <w:rPr>
                <w:rFonts w:hint="eastAsia"/>
              </w:rPr>
              <w:t>关系运算和逻辑运算</w:t>
            </w:r>
          </w:p>
        </w:tc>
        <w:tc>
          <w:tcPr>
            <w:tcW w:w="585" w:type="dxa"/>
            <w:tcBorders>
              <w:bottom w:val="single" w:sz="4" w:space="0" w:color="auto"/>
            </w:tcBorders>
            <w:vAlign w:val="center"/>
          </w:tcPr>
          <w:p w:rsidR="00351EDC" w:rsidRDefault="00351EDC">
            <w:pPr>
              <w:pStyle w:val="afb"/>
              <w:rPr>
                <w:color w:val="FF0000"/>
              </w:rPr>
            </w:pPr>
            <w:r>
              <w:rPr>
                <w:rFonts w:hint="eastAsia"/>
              </w:rPr>
              <w:t>理解</w:t>
            </w:r>
          </w:p>
        </w:tc>
        <w:tc>
          <w:tcPr>
            <w:tcW w:w="1857" w:type="dxa"/>
            <w:tcBorders>
              <w:bottom w:val="single" w:sz="4" w:space="0" w:color="auto"/>
            </w:tcBorders>
            <w:vAlign w:val="center"/>
          </w:tcPr>
          <w:p w:rsidR="00351EDC" w:rsidRDefault="00351EDC">
            <w:pPr>
              <w:pStyle w:val="afb"/>
              <w:jc w:val="left"/>
            </w:pPr>
            <w:r>
              <w:t>1.</w:t>
            </w:r>
            <w:r>
              <w:rPr>
                <w:rFonts w:hint="eastAsia"/>
              </w:rPr>
              <w:t>理解选择结构适用场景。</w:t>
            </w:r>
          </w:p>
          <w:p w:rsidR="00351EDC" w:rsidRDefault="00351EDC">
            <w:pPr>
              <w:pStyle w:val="afb"/>
              <w:jc w:val="left"/>
            </w:pPr>
            <w:r>
              <w:rPr>
                <w:rFonts w:hint="eastAsia"/>
              </w:rPr>
              <w:t>2</w:t>
            </w:r>
            <w:r>
              <w:t>.</w:t>
            </w:r>
            <w:r>
              <w:rPr>
                <w:rFonts w:hint="eastAsia"/>
              </w:rPr>
              <w:t>理解关系运算、逻辑运算，及逻辑运算真值表。</w:t>
            </w:r>
          </w:p>
        </w:tc>
        <w:tc>
          <w:tcPr>
            <w:tcW w:w="2694" w:type="dxa"/>
            <w:tcBorders>
              <w:bottom w:val="single" w:sz="4" w:space="0" w:color="auto"/>
            </w:tcBorders>
            <w:vAlign w:val="center"/>
          </w:tcPr>
          <w:p w:rsidR="00351EDC" w:rsidRDefault="00351EDC">
            <w:pPr>
              <w:pStyle w:val="afb"/>
              <w:jc w:val="left"/>
            </w:pPr>
            <w:r>
              <w:rPr>
                <w:rFonts w:hint="eastAsia"/>
              </w:rPr>
              <w:t>能在适用场景下正确使用关系或逻辑表达式表达逻辑。</w:t>
            </w:r>
          </w:p>
        </w:tc>
        <w:tc>
          <w:tcPr>
            <w:tcW w:w="676" w:type="dxa"/>
            <w:tcBorders>
              <w:bottom w:val="single" w:sz="4" w:space="0" w:color="auto"/>
            </w:tcBorders>
            <w:vAlign w:val="center"/>
          </w:tcPr>
          <w:p w:rsidR="00351EDC" w:rsidRDefault="00351EDC">
            <w:pPr>
              <w:pStyle w:val="afb"/>
              <w:rPr>
                <w:rFonts w:eastAsia="仿宋"/>
                <w:color w:val="000000"/>
              </w:rPr>
            </w:pPr>
            <w:r>
              <w:rPr>
                <w:rFonts w:eastAsia="仿宋"/>
                <w:color w:val="000000"/>
              </w:rPr>
              <w:t>2</w:t>
            </w:r>
          </w:p>
        </w:tc>
        <w:tc>
          <w:tcPr>
            <w:tcW w:w="567" w:type="dxa"/>
            <w:tcBorders>
              <w:right w:val="single" w:sz="4" w:space="0" w:color="auto"/>
            </w:tcBorders>
            <w:vAlign w:val="center"/>
          </w:tcPr>
          <w:p w:rsidR="00351EDC" w:rsidRDefault="00351EDC">
            <w:pPr>
              <w:pStyle w:val="afb"/>
              <w:rPr>
                <w:rFonts w:eastAsia="仿宋"/>
                <w:color w:val="000000"/>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rPr>
                <w:rFonts w:eastAsia="仿宋"/>
              </w:rPr>
            </w:pPr>
            <w:r>
              <w:t>(2)</w:t>
            </w:r>
            <w:r>
              <w:rPr>
                <w:rFonts w:hint="eastAsia"/>
              </w:rPr>
              <w:t xml:space="preserve"> if</w:t>
            </w:r>
            <w:r>
              <w:rPr>
                <w:rFonts w:hint="eastAsia"/>
              </w:rPr>
              <w:t>语句和</w:t>
            </w:r>
            <w:r>
              <w:rPr>
                <w:rFonts w:hint="eastAsia"/>
              </w:rPr>
              <w:t>switch</w:t>
            </w:r>
            <w:r>
              <w:rPr>
                <w:rFonts w:hint="eastAsia"/>
              </w:rPr>
              <w:t>语句</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t>1.</w:t>
            </w:r>
            <w:r>
              <w:rPr>
                <w:rFonts w:hint="eastAsia"/>
              </w:rPr>
              <w:t>掌握</w:t>
            </w:r>
            <w:r>
              <w:rPr>
                <w:rFonts w:hint="eastAsia"/>
              </w:rPr>
              <w:t>if</w:t>
            </w:r>
            <w:r>
              <w:rPr>
                <w:rFonts w:hint="eastAsia"/>
              </w:rPr>
              <w:t>语句的使用场景和使用方法。</w:t>
            </w:r>
          </w:p>
          <w:p w:rsidR="00351EDC" w:rsidRDefault="00351EDC">
            <w:pPr>
              <w:pStyle w:val="afb"/>
              <w:jc w:val="left"/>
            </w:pPr>
            <w:r>
              <w:t>2.</w:t>
            </w:r>
            <w:r>
              <w:rPr>
                <w:rFonts w:hint="eastAsia"/>
              </w:rPr>
              <w:t>掌握</w:t>
            </w:r>
            <w:r>
              <w:rPr>
                <w:rFonts w:hint="eastAsia"/>
              </w:rPr>
              <w:t>switch</w:t>
            </w:r>
            <w:r>
              <w:rPr>
                <w:rFonts w:hint="eastAsia"/>
              </w:rPr>
              <w:t>语句的使用方法。</w:t>
            </w:r>
          </w:p>
        </w:tc>
        <w:tc>
          <w:tcPr>
            <w:tcW w:w="2694" w:type="dxa"/>
            <w:vAlign w:val="center"/>
          </w:tcPr>
          <w:p w:rsidR="00351EDC" w:rsidRDefault="00351EDC">
            <w:pPr>
              <w:pStyle w:val="afb"/>
              <w:jc w:val="left"/>
            </w:pPr>
            <w:r>
              <w:rPr>
                <w:rFonts w:hint="eastAsia"/>
              </w:rPr>
              <w:t>能使用选择结构解决分支问题，养成良好的程序书写风格。</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rPr>
                <w:rFonts w:eastAsia="仿宋"/>
              </w:rPr>
              <w:t>四、</w:t>
            </w:r>
            <w:r>
              <w:rPr>
                <w:rFonts w:hint="eastAsia"/>
              </w:rPr>
              <w:t>循环结构程序设计</w:t>
            </w:r>
          </w:p>
        </w:tc>
        <w:tc>
          <w:tcPr>
            <w:tcW w:w="1501" w:type="dxa"/>
            <w:vAlign w:val="center"/>
          </w:tcPr>
          <w:p w:rsidR="00351EDC" w:rsidRDefault="00351EDC">
            <w:pPr>
              <w:pStyle w:val="afb"/>
              <w:jc w:val="left"/>
            </w:pPr>
            <w:r>
              <w:t>(1)</w:t>
            </w:r>
            <w:r>
              <w:rPr>
                <w:rFonts w:hint="eastAsia"/>
              </w:rPr>
              <w:t xml:space="preserve"> while</w:t>
            </w:r>
            <w:r>
              <w:rPr>
                <w:rFonts w:hint="eastAsia"/>
              </w:rPr>
              <w:t>语句和</w:t>
            </w:r>
            <w:r>
              <w:rPr>
                <w:rFonts w:hint="eastAsia"/>
              </w:rPr>
              <w:t>do...while</w:t>
            </w:r>
            <w:r>
              <w:rPr>
                <w:rFonts w:hint="eastAsia"/>
              </w:rPr>
              <w:t>语句</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rPr>
                <w:rFonts w:hint="eastAsia"/>
              </w:rPr>
              <w:t>1</w:t>
            </w:r>
            <w:r>
              <w:t>.</w:t>
            </w:r>
            <w:r>
              <w:rPr>
                <w:rFonts w:hint="eastAsia"/>
              </w:rPr>
              <w:t>掌握</w:t>
            </w:r>
            <w:r>
              <w:rPr>
                <w:rFonts w:hint="eastAsia"/>
              </w:rPr>
              <w:t>while</w:t>
            </w:r>
            <w:r>
              <w:rPr>
                <w:rFonts w:hint="eastAsia"/>
              </w:rPr>
              <w:t>语句的使用场景和使用方法。</w:t>
            </w:r>
          </w:p>
          <w:p w:rsidR="00351EDC" w:rsidRDefault="00351EDC">
            <w:pPr>
              <w:pStyle w:val="afb"/>
              <w:jc w:val="left"/>
            </w:pPr>
            <w:r>
              <w:rPr>
                <w:rFonts w:hint="eastAsia"/>
              </w:rPr>
              <w:t>2</w:t>
            </w:r>
            <w:r>
              <w:t>.</w:t>
            </w:r>
            <w:r>
              <w:rPr>
                <w:rFonts w:hint="eastAsia"/>
              </w:rPr>
              <w:t>掌握</w:t>
            </w:r>
            <w:r>
              <w:rPr>
                <w:rFonts w:hint="eastAsia"/>
              </w:rPr>
              <w:t>do</w:t>
            </w:r>
            <w:r>
              <w:rPr>
                <w:rFonts w:hint="eastAsia"/>
              </w:rPr>
              <w:t>…</w:t>
            </w:r>
            <w:r>
              <w:rPr>
                <w:rFonts w:hint="eastAsia"/>
              </w:rPr>
              <w:t>while</w:t>
            </w:r>
            <w:r>
              <w:rPr>
                <w:rFonts w:hint="eastAsia"/>
              </w:rPr>
              <w:t>语句的使用方法。</w:t>
            </w:r>
          </w:p>
        </w:tc>
        <w:tc>
          <w:tcPr>
            <w:tcW w:w="2694" w:type="dxa"/>
            <w:vAlign w:val="center"/>
          </w:tcPr>
          <w:p w:rsidR="00351EDC" w:rsidRDefault="00351EDC">
            <w:pPr>
              <w:pStyle w:val="afb"/>
              <w:jc w:val="left"/>
            </w:pPr>
            <w:r>
              <w:rPr>
                <w:rFonts w:hint="eastAsia"/>
              </w:rPr>
              <w:t>能使用</w:t>
            </w:r>
            <w:r>
              <w:rPr>
                <w:rFonts w:hint="eastAsia"/>
              </w:rPr>
              <w:t>while</w:t>
            </w:r>
            <w:r>
              <w:rPr>
                <w:rFonts w:hint="eastAsia"/>
              </w:rPr>
              <w:t>和</w:t>
            </w:r>
            <w:r>
              <w:rPr>
                <w:rFonts w:hint="eastAsia"/>
              </w:rPr>
              <w:t>do</w:t>
            </w:r>
            <w:r>
              <w:t>…while</w:t>
            </w:r>
            <w:r>
              <w:rPr>
                <w:rFonts w:hint="eastAsia"/>
              </w:rPr>
              <w:t>语句解决重复计算问题。</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pPr>
            <w:r>
              <w:t>(2)</w:t>
            </w:r>
            <w:r>
              <w:rPr>
                <w:rFonts w:hint="eastAsia"/>
              </w:rPr>
              <w:t xml:space="preserve"> for</w:t>
            </w:r>
            <w:r>
              <w:rPr>
                <w:rFonts w:hint="eastAsia"/>
              </w:rPr>
              <w:t>语句</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t>1.</w:t>
            </w:r>
            <w:r>
              <w:rPr>
                <w:rFonts w:hint="eastAsia"/>
              </w:rPr>
              <w:t>掌握</w:t>
            </w:r>
            <w:r>
              <w:rPr>
                <w:rFonts w:hint="eastAsia"/>
              </w:rPr>
              <w:t>for</w:t>
            </w:r>
            <w:r>
              <w:rPr>
                <w:rFonts w:hint="eastAsia"/>
              </w:rPr>
              <w:t>语句的使用</w:t>
            </w:r>
            <w:r>
              <w:rPr>
                <w:rFonts w:hint="eastAsia"/>
              </w:rPr>
              <w:lastRenderedPageBreak/>
              <w:t>方法。</w:t>
            </w:r>
          </w:p>
          <w:p w:rsidR="00351EDC" w:rsidRDefault="00351EDC">
            <w:pPr>
              <w:pStyle w:val="afb"/>
              <w:jc w:val="left"/>
            </w:pPr>
            <w:r>
              <w:t>2.</w:t>
            </w:r>
            <w:r>
              <w:rPr>
                <w:rFonts w:hint="eastAsia"/>
              </w:rPr>
              <w:t>掌握</w:t>
            </w:r>
            <w:r>
              <w:rPr>
                <w:rFonts w:hint="eastAsia"/>
              </w:rPr>
              <w:t>break</w:t>
            </w:r>
            <w:r>
              <w:rPr>
                <w:rFonts w:hint="eastAsia"/>
              </w:rPr>
              <w:t>、</w:t>
            </w:r>
            <w:r>
              <w:rPr>
                <w:rFonts w:hint="eastAsia"/>
              </w:rPr>
              <w:t>continue</w:t>
            </w:r>
            <w:r>
              <w:rPr>
                <w:rFonts w:hint="eastAsia"/>
              </w:rPr>
              <w:t>语句的使用方法。</w:t>
            </w:r>
          </w:p>
        </w:tc>
        <w:tc>
          <w:tcPr>
            <w:tcW w:w="2694" w:type="dxa"/>
            <w:vAlign w:val="center"/>
          </w:tcPr>
          <w:p w:rsidR="00351EDC" w:rsidRDefault="00351EDC">
            <w:pPr>
              <w:pStyle w:val="afb"/>
              <w:jc w:val="left"/>
            </w:pPr>
            <w:r>
              <w:rPr>
                <w:rFonts w:hint="eastAsia"/>
              </w:rPr>
              <w:lastRenderedPageBreak/>
              <w:t>能使用</w:t>
            </w:r>
            <w:r>
              <w:rPr>
                <w:rFonts w:hint="eastAsia"/>
              </w:rPr>
              <w:t>for</w:t>
            </w:r>
            <w:r>
              <w:rPr>
                <w:rFonts w:hint="eastAsia"/>
              </w:rPr>
              <w:t>语句解决重复计算问</w:t>
            </w:r>
            <w:r>
              <w:rPr>
                <w:rFonts w:hint="eastAsia"/>
              </w:rPr>
              <w:lastRenderedPageBreak/>
              <w:t>题。</w:t>
            </w:r>
          </w:p>
        </w:tc>
        <w:tc>
          <w:tcPr>
            <w:tcW w:w="676" w:type="dxa"/>
            <w:vAlign w:val="center"/>
          </w:tcPr>
          <w:p w:rsidR="00351EDC" w:rsidRDefault="00351EDC">
            <w:pPr>
              <w:pStyle w:val="afb"/>
              <w:rPr>
                <w:rFonts w:eastAsia="仿宋"/>
              </w:rPr>
            </w:pPr>
            <w:r>
              <w:rPr>
                <w:rFonts w:eastAsia="仿宋"/>
              </w:rPr>
              <w:lastRenderedPageBreak/>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rPr>
                <w:rFonts w:eastAsia="仿宋"/>
              </w:rPr>
              <w:lastRenderedPageBreak/>
              <w:t>五、</w:t>
            </w:r>
            <w:r>
              <w:rPr>
                <w:rFonts w:hint="eastAsia"/>
              </w:rPr>
              <w:t>数组</w:t>
            </w:r>
          </w:p>
        </w:tc>
        <w:tc>
          <w:tcPr>
            <w:tcW w:w="1501" w:type="dxa"/>
            <w:vAlign w:val="center"/>
          </w:tcPr>
          <w:p w:rsidR="00351EDC" w:rsidRDefault="00351EDC">
            <w:pPr>
              <w:pStyle w:val="afb"/>
              <w:jc w:val="left"/>
            </w:pPr>
            <w:r>
              <w:t>(1)</w:t>
            </w:r>
            <w:r>
              <w:rPr>
                <w:rFonts w:hint="eastAsia"/>
              </w:rPr>
              <w:t xml:space="preserve"> </w:t>
            </w:r>
            <w:r>
              <w:rPr>
                <w:rFonts w:hint="eastAsia"/>
              </w:rPr>
              <w:t>一维数组和二维数组</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rPr>
                <w:rFonts w:hint="eastAsia"/>
              </w:rPr>
              <w:t>1</w:t>
            </w:r>
            <w:r>
              <w:t>.</w:t>
            </w:r>
            <w:r>
              <w:rPr>
                <w:rFonts w:hint="eastAsia"/>
              </w:rPr>
              <w:t>掌握数组的使用场景。</w:t>
            </w:r>
          </w:p>
          <w:p w:rsidR="00351EDC" w:rsidRDefault="00351EDC">
            <w:pPr>
              <w:pStyle w:val="afb"/>
              <w:jc w:val="left"/>
            </w:pPr>
            <w:r>
              <w:rPr>
                <w:rFonts w:hint="eastAsia"/>
              </w:rPr>
              <w:t>2</w:t>
            </w:r>
            <w:r>
              <w:t>.</w:t>
            </w:r>
            <w:r>
              <w:rPr>
                <w:rFonts w:hint="eastAsia"/>
              </w:rPr>
              <w:t>掌握一维数组、二维数组的使用方法。</w:t>
            </w:r>
          </w:p>
        </w:tc>
        <w:tc>
          <w:tcPr>
            <w:tcW w:w="2694" w:type="dxa"/>
            <w:vAlign w:val="center"/>
          </w:tcPr>
          <w:p w:rsidR="00351EDC" w:rsidRDefault="00351EDC">
            <w:pPr>
              <w:pStyle w:val="afb"/>
              <w:jc w:val="left"/>
            </w:pPr>
            <w:r>
              <w:rPr>
                <w:rFonts w:hint="eastAsia"/>
              </w:rPr>
              <w:t>能正确使用数组批量处理数据存取问题。</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pPr>
            <w:r>
              <w:t>(2)</w:t>
            </w:r>
            <w:r>
              <w:rPr>
                <w:rFonts w:hint="eastAsia"/>
              </w:rPr>
              <w:t xml:space="preserve"> </w:t>
            </w:r>
            <w:r>
              <w:rPr>
                <w:rFonts w:hint="eastAsia"/>
              </w:rPr>
              <w:t>字符数组</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rPr>
                <w:rFonts w:hint="eastAsia"/>
              </w:rPr>
              <w:t>1</w:t>
            </w:r>
            <w:r>
              <w:t>.</w:t>
            </w:r>
            <w:r>
              <w:rPr>
                <w:rFonts w:hint="eastAsia"/>
              </w:rPr>
              <w:t>掌握字符数组的使用方法。</w:t>
            </w:r>
          </w:p>
          <w:p w:rsidR="00351EDC" w:rsidRDefault="00351EDC">
            <w:pPr>
              <w:pStyle w:val="afb"/>
              <w:jc w:val="left"/>
            </w:pPr>
            <w:r>
              <w:t>2.</w:t>
            </w:r>
            <w:r>
              <w:rPr>
                <w:rFonts w:hint="eastAsia"/>
              </w:rPr>
              <w:t>掌握常用字符串函数的使用方法。</w:t>
            </w:r>
          </w:p>
        </w:tc>
        <w:tc>
          <w:tcPr>
            <w:tcW w:w="2694" w:type="dxa"/>
            <w:vAlign w:val="center"/>
          </w:tcPr>
          <w:p w:rsidR="00351EDC" w:rsidRDefault="00351EDC">
            <w:pPr>
              <w:pStyle w:val="afb"/>
              <w:jc w:val="left"/>
            </w:pPr>
            <w:r>
              <w:rPr>
                <w:rFonts w:hint="eastAsia"/>
              </w:rPr>
              <w:t>能使用字符数组处理字符串相关问题。</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t>六、</w:t>
            </w:r>
            <w:r>
              <w:rPr>
                <w:rFonts w:hint="eastAsia"/>
              </w:rPr>
              <w:t>函数</w:t>
            </w:r>
          </w:p>
        </w:tc>
        <w:tc>
          <w:tcPr>
            <w:tcW w:w="1501" w:type="dxa"/>
            <w:vAlign w:val="center"/>
          </w:tcPr>
          <w:p w:rsidR="00351EDC" w:rsidRDefault="00351EDC">
            <w:pPr>
              <w:pStyle w:val="afb"/>
              <w:jc w:val="left"/>
            </w:pPr>
            <w:r>
              <w:t>(1)</w:t>
            </w:r>
            <w:r>
              <w:rPr>
                <w:rFonts w:hint="eastAsia"/>
              </w:rPr>
              <w:t xml:space="preserve"> </w:t>
            </w:r>
            <w:r>
              <w:rPr>
                <w:rFonts w:hint="eastAsia"/>
              </w:rPr>
              <w:t>函数</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rPr>
                <w:rFonts w:hint="eastAsia"/>
              </w:rPr>
              <w:t>1</w:t>
            </w:r>
            <w:r>
              <w:t>.</w:t>
            </w:r>
            <w:r>
              <w:rPr>
                <w:rFonts w:hint="eastAsia"/>
              </w:rPr>
              <w:t>理解为什么要使用函数。</w:t>
            </w:r>
          </w:p>
          <w:p w:rsidR="00351EDC" w:rsidRDefault="00351EDC">
            <w:pPr>
              <w:pStyle w:val="afb"/>
              <w:jc w:val="left"/>
            </w:pPr>
            <w:r>
              <w:t>2.</w:t>
            </w:r>
            <w:r>
              <w:rPr>
                <w:rFonts w:hint="eastAsia"/>
              </w:rPr>
              <w:t>掌握函数的使用方法。</w:t>
            </w:r>
          </w:p>
        </w:tc>
        <w:tc>
          <w:tcPr>
            <w:tcW w:w="2694" w:type="dxa"/>
            <w:vAlign w:val="center"/>
          </w:tcPr>
          <w:p w:rsidR="00351EDC" w:rsidRDefault="00351EDC">
            <w:pPr>
              <w:pStyle w:val="afb"/>
              <w:jc w:val="left"/>
            </w:pPr>
            <w:r>
              <w:rPr>
                <w:rFonts w:hint="eastAsia"/>
              </w:rPr>
              <w:t>进一步理解结构化编程思想，能使用函数进行结构化编程。</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pPr>
            <w:r>
              <w:t>(2)</w:t>
            </w:r>
            <w:r>
              <w:rPr>
                <w:rFonts w:hint="eastAsia"/>
              </w:rPr>
              <w:t xml:space="preserve"> </w:t>
            </w:r>
            <w:r>
              <w:rPr>
                <w:rFonts w:hint="eastAsia"/>
              </w:rPr>
              <w:t>递归</w:t>
            </w:r>
          </w:p>
        </w:tc>
        <w:tc>
          <w:tcPr>
            <w:tcW w:w="585" w:type="dxa"/>
            <w:vAlign w:val="center"/>
          </w:tcPr>
          <w:p w:rsidR="00351EDC" w:rsidRDefault="00351EDC">
            <w:pPr>
              <w:pStyle w:val="afb"/>
            </w:pPr>
            <w:r>
              <w:rPr>
                <w:rFonts w:hint="eastAsia"/>
              </w:rPr>
              <w:t>运用</w:t>
            </w:r>
          </w:p>
        </w:tc>
        <w:tc>
          <w:tcPr>
            <w:tcW w:w="1857" w:type="dxa"/>
            <w:vAlign w:val="center"/>
          </w:tcPr>
          <w:p w:rsidR="00351EDC" w:rsidRDefault="00351EDC">
            <w:pPr>
              <w:pStyle w:val="afb"/>
              <w:jc w:val="left"/>
            </w:pPr>
            <w:r>
              <w:rPr>
                <w:rFonts w:hint="eastAsia"/>
              </w:rPr>
              <w:t>1</w:t>
            </w:r>
            <w:r>
              <w:t>.</w:t>
            </w:r>
            <w:r>
              <w:rPr>
                <w:rFonts w:hint="eastAsia"/>
              </w:rPr>
              <w:t>理解递归思维。</w:t>
            </w:r>
          </w:p>
          <w:p w:rsidR="00351EDC" w:rsidRDefault="00351EDC">
            <w:pPr>
              <w:pStyle w:val="afb"/>
              <w:jc w:val="left"/>
            </w:pPr>
            <w:r>
              <w:rPr>
                <w:rFonts w:hint="eastAsia"/>
              </w:rPr>
              <w:t>2</w:t>
            </w:r>
            <w:r>
              <w:t>.</w:t>
            </w:r>
            <w:r>
              <w:rPr>
                <w:rFonts w:hint="eastAsia"/>
              </w:rPr>
              <w:t>运用递归方式求解问题。</w:t>
            </w:r>
          </w:p>
        </w:tc>
        <w:tc>
          <w:tcPr>
            <w:tcW w:w="2694" w:type="dxa"/>
            <w:vAlign w:val="center"/>
          </w:tcPr>
          <w:p w:rsidR="00351EDC" w:rsidRDefault="00351EDC">
            <w:pPr>
              <w:pStyle w:val="afb"/>
              <w:jc w:val="left"/>
            </w:pPr>
            <w:r>
              <w:rPr>
                <w:rFonts w:hint="eastAsia"/>
              </w:rPr>
              <w:t>能使用递归思想解决包含重复子问题的相关问题。</w:t>
            </w:r>
          </w:p>
        </w:tc>
        <w:tc>
          <w:tcPr>
            <w:tcW w:w="676" w:type="dxa"/>
            <w:vAlign w:val="center"/>
          </w:tcPr>
          <w:p w:rsidR="00351EDC" w:rsidRDefault="00351EDC">
            <w:pPr>
              <w:pStyle w:val="afb"/>
              <w:rPr>
                <w:rFonts w:eastAsia="仿宋"/>
              </w:rPr>
            </w:pPr>
            <w:r>
              <w:rPr>
                <w:rFonts w:eastAsia="仿宋"/>
              </w:rPr>
              <w:t>2</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tcBorders>
              <w:left w:val="single" w:sz="4" w:space="0" w:color="auto"/>
            </w:tcBorders>
            <w:vAlign w:val="center"/>
          </w:tcPr>
          <w:p w:rsidR="00351EDC" w:rsidRDefault="00351EDC">
            <w:pPr>
              <w:pStyle w:val="afb"/>
              <w:jc w:val="left"/>
              <w:rPr>
                <w:rFonts w:eastAsia="仿宋"/>
              </w:rPr>
            </w:pPr>
            <w:r>
              <w:rPr>
                <w:rFonts w:eastAsia="仿宋"/>
              </w:rPr>
              <w:t>七、</w:t>
            </w:r>
            <w:r>
              <w:rPr>
                <w:rFonts w:hint="eastAsia"/>
              </w:rPr>
              <w:t>调试</w:t>
            </w:r>
          </w:p>
        </w:tc>
        <w:tc>
          <w:tcPr>
            <w:tcW w:w="1501" w:type="dxa"/>
            <w:vAlign w:val="center"/>
          </w:tcPr>
          <w:p w:rsidR="00351EDC" w:rsidRDefault="00351EDC">
            <w:pPr>
              <w:pStyle w:val="afb"/>
              <w:jc w:val="left"/>
            </w:pPr>
            <w:r>
              <w:t>(1)</w:t>
            </w:r>
            <w:r>
              <w:rPr>
                <w:rFonts w:hint="eastAsia"/>
              </w:rPr>
              <w:t xml:space="preserve"> </w:t>
            </w:r>
            <w:r>
              <w:rPr>
                <w:rFonts w:hint="eastAsia"/>
              </w:rPr>
              <w:t>程序调试技术</w:t>
            </w:r>
          </w:p>
        </w:tc>
        <w:tc>
          <w:tcPr>
            <w:tcW w:w="585" w:type="dxa"/>
            <w:vAlign w:val="center"/>
          </w:tcPr>
          <w:p w:rsidR="00351EDC" w:rsidRDefault="00351EDC">
            <w:pPr>
              <w:pStyle w:val="afb"/>
            </w:pPr>
            <w:r>
              <w:rPr>
                <w:rFonts w:hint="eastAsia"/>
              </w:rPr>
              <w:t>运用</w:t>
            </w:r>
          </w:p>
        </w:tc>
        <w:tc>
          <w:tcPr>
            <w:tcW w:w="1857" w:type="dxa"/>
            <w:vAlign w:val="center"/>
          </w:tcPr>
          <w:p w:rsidR="00351EDC" w:rsidRDefault="00351EDC">
            <w:pPr>
              <w:pStyle w:val="afb"/>
              <w:jc w:val="left"/>
            </w:pPr>
            <w:r>
              <w:rPr>
                <w:rFonts w:hint="eastAsia"/>
              </w:rPr>
              <w:t>1</w:t>
            </w:r>
            <w:r>
              <w:t>.</w:t>
            </w:r>
            <w:r>
              <w:rPr>
                <w:rFonts w:hint="eastAsia"/>
              </w:rPr>
              <w:t>理解语法错误和逻辑错误的概念。</w:t>
            </w:r>
          </w:p>
          <w:p w:rsidR="00351EDC" w:rsidRDefault="00351EDC">
            <w:pPr>
              <w:pStyle w:val="afb"/>
              <w:jc w:val="left"/>
            </w:pPr>
            <w:r>
              <w:t>2.</w:t>
            </w:r>
            <w:r>
              <w:rPr>
                <w:rFonts w:hint="eastAsia"/>
              </w:rPr>
              <w:t>运用</w:t>
            </w:r>
            <w:r>
              <w:rPr>
                <w:rFonts w:hint="eastAsia"/>
              </w:rPr>
              <w:t>IDE</w:t>
            </w:r>
            <w:r>
              <w:rPr>
                <w:rFonts w:hint="eastAsia"/>
              </w:rPr>
              <w:t>的调试功能查找程序中的逻辑错误。</w:t>
            </w:r>
          </w:p>
        </w:tc>
        <w:tc>
          <w:tcPr>
            <w:tcW w:w="2694" w:type="dxa"/>
            <w:vAlign w:val="center"/>
          </w:tcPr>
          <w:p w:rsidR="00351EDC" w:rsidRDefault="00351EDC">
            <w:pPr>
              <w:pStyle w:val="afb"/>
              <w:jc w:val="left"/>
            </w:pPr>
            <w:r>
              <w:rPr>
                <w:rFonts w:hint="eastAsia"/>
              </w:rPr>
              <w:t>能使用</w:t>
            </w:r>
            <w:r>
              <w:rPr>
                <w:rFonts w:hint="eastAsia"/>
              </w:rPr>
              <w:t>IDE</w:t>
            </w:r>
            <w:r>
              <w:rPr>
                <w:rFonts w:hint="eastAsia"/>
              </w:rPr>
              <w:t>工具进行程序调试。</w:t>
            </w:r>
          </w:p>
        </w:tc>
        <w:tc>
          <w:tcPr>
            <w:tcW w:w="676" w:type="dxa"/>
            <w:vAlign w:val="center"/>
          </w:tcPr>
          <w:p w:rsidR="00351EDC" w:rsidRDefault="00351EDC">
            <w:pPr>
              <w:pStyle w:val="afb"/>
              <w:rPr>
                <w:rFonts w:eastAsia="仿宋"/>
              </w:rPr>
            </w:pPr>
            <w:r>
              <w:rPr>
                <w:rFonts w:eastAsia="仿宋"/>
              </w:rPr>
              <w:t>3</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t>八、</w:t>
            </w:r>
            <w:r>
              <w:rPr>
                <w:rFonts w:hint="eastAsia"/>
              </w:rPr>
              <w:t>指针</w:t>
            </w:r>
          </w:p>
        </w:tc>
        <w:tc>
          <w:tcPr>
            <w:tcW w:w="1501" w:type="dxa"/>
            <w:vAlign w:val="center"/>
          </w:tcPr>
          <w:p w:rsidR="00351EDC" w:rsidRDefault="00351EDC">
            <w:pPr>
              <w:pStyle w:val="afb"/>
              <w:jc w:val="left"/>
            </w:pPr>
            <w:r>
              <w:t>(1)</w:t>
            </w:r>
            <w:r>
              <w:rPr>
                <w:rFonts w:hint="eastAsia"/>
              </w:rPr>
              <w:t xml:space="preserve"> </w:t>
            </w:r>
            <w:r>
              <w:rPr>
                <w:rFonts w:hint="eastAsia"/>
              </w:rPr>
              <w:t>指针</w:t>
            </w:r>
          </w:p>
        </w:tc>
        <w:tc>
          <w:tcPr>
            <w:tcW w:w="585" w:type="dxa"/>
            <w:vAlign w:val="center"/>
          </w:tcPr>
          <w:p w:rsidR="00351EDC" w:rsidRDefault="00351EDC">
            <w:pPr>
              <w:pStyle w:val="afb"/>
            </w:pPr>
            <w:r>
              <w:rPr>
                <w:rFonts w:hint="eastAsia"/>
              </w:rPr>
              <w:t>理解</w:t>
            </w:r>
          </w:p>
        </w:tc>
        <w:tc>
          <w:tcPr>
            <w:tcW w:w="1857" w:type="dxa"/>
            <w:vAlign w:val="center"/>
          </w:tcPr>
          <w:p w:rsidR="00351EDC" w:rsidRDefault="00351EDC">
            <w:pPr>
              <w:pStyle w:val="afb"/>
              <w:jc w:val="left"/>
            </w:pPr>
            <w:r>
              <w:rPr>
                <w:rFonts w:hint="eastAsia"/>
              </w:rPr>
              <w:t>1</w:t>
            </w:r>
            <w:r>
              <w:t>.</w:t>
            </w:r>
            <w:r>
              <w:rPr>
                <w:rFonts w:hint="eastAsia"/>
              </w:rPr>
              <w:t>理解直接访问和间接访问的概念。</w:t>
            </w:r>
          </w:p>
          <w:p w:rsidR="00351EDC" w:rsidRDefault="00351EDC">
            <w:pPr>
              <w:pStyle w:val="afb"/>
              <w:jc w:val="left"/>
            </w:pPr>
            <w:r>
              <w:t>2.</w:t>
            </w:r>
            <w:r>
              <w:rPr>
                <w:rFonts w:hint="eastAsia"/>
              </w:rPr>
              <w:t>理解指针变量的定义和存储。</w:t>
            </w:r>
          </w:p>
        </w:tc>
        <w:tc>
          <w:tcPr>
            <w:tcW w:w="2694" w:type="dxa"/>
            <w:vAlign w:val="center"/>
          </w:tcPr>
          <w:p w:rsidR="00351EDC" w:rsidRDefault="00351EDC">
            <w:pPr>
              <w:pStyle w:val="afb"/>
              <w:jc w:val="left"/>
            </w:pPr>
            <w:r>
              <w:rPr>
                <w:rFonts w:hint="eastAsia"/>
              </w:rPr>
              <w:t>初步理解指针变量相关概念，理解直接寻址和间接寻址的区别。</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pPr>
          </w:p>
        </w:tc>
        <w:tc>
          <w:tcPr>
            <w:tcW w:w="1501" w:type="dxa"/>
            <w:vAlign w:val="center"/>
          </w:tcPr>
          <w:p w:rsidR="00351EDC" w:rsidRDefault="00351EDC">
            <w:pPr>
              <w:pStyle w:val="afb"/>
              <w:jc w:val="left"/>
            </w:pPr>
            <w:r>
              <w:rPr>
                <w:rFonts w:hint="eastAsia"/>
              </w:rPr>
              <w:t xml:space="preserve">(2) </w:t>
            </w:r>
            <w:r>
              <w:rPr>
                <w:rFonts w:hint="eastAsia"/>
              </w:rPr>
              <w:t>指针和数组</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rPr>
                <w:rFonts w:hint="eastAsia"/>
              </w:rPr>
              <w:t>1</w:t>
            </w:r>
            <w:r>
              <w:t>.</w:t>
            </w:r>
            <w:r>
              <w:rPr>
                <w:rFonts w:hint="eastAsia"/>
              </w:rPr>
              <w:t>理解数组名的含义。</w:t>
            </w:r>
          </w:p>
          <w:p w:rsidR="00351EDC" w:rsidRDefault="00351EDC">
            <w:pPr>
              <w:pStyle w:val="afb"/>
              <w:jc w:val="left"/>
            </w:pPr>
            <w:r>
              <w:t>2.</w:t>
            </w:r>
            <w:r>
              <w:rPr>
                <w:rFonts w:hint="eastAsia"/>
              </w:rPr>
              <w:t>掌握通过指针访问数组元素的方法。</w:t>
            </w:r>
          </w:p>
        </w:tc>
        <w:tc>
          <w:tcPr>
            <w:tcW w:w="2694" w:type="dxa"/>
            <w:vAlign w:val="center"/>
          </w:tcPr>
          <w:p w:rsidR="00351EDC" w:rsidRDefault="00351EDC">
            <w:pPr>
              <w:pStyle w:val="afb"/>
              <w:jc w:val="left"/>
            </w:pPr>
            <w:r>
              <w:rPr>
                <w:rFonts w:hint="eastAsia"/>
              </w:rPr>
              <w:t>能够使用指针语法访问数组元素。</w:t>
            </w:r>
          </w:p>
        </w:tc>
        <w:tc>
          <w:tcPr>
            <w:tcW w:w="676" w:type="dxa"/>
            <w:vAlign w:val="center"/>
          </w:tcPr>
          <w:p w:rsidR="00351EDC" w:rsidRDefault="00351EDC">
            <w:pPr>
              <w:pStyle w:val="afb"/>
              <w:rPr>
                <w:rFonts w:eastAsia="仿宋"/>
              </w:rPr>
            </w:pPr>
            <w:r>
              <w:rPr>
                <w:rFonts w:eastAsia="仿宋" w:hint="eastAsia"/>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pPr>
          </w:p>
        </w:tc>
        <w:tc>
          <w:tcPr>
            <w:tcW w:w="1501" w:type="dxa"/>
            <w:vAlign w:val="center"/>
          </w:tcPr>
          <w:p w:rsidR="00351EDC" w:rsidRDefault="00351EDC">
            <w:pPr>
              <w:pStyle w:val="afb"/>
              <w:jc w:val="left"/>
            </w:pPr>
            <w:r>
              <w:rPr>
                <w:rFonts w:hint="eastAsia"/>
              </w:rPr>
              <w:t xml:space="preserve">(3) </w:t>
            </w:r>
            <w:r>
              <w:rPr>
                <w:rFonts w:hint="eastAsia"/>
              </w:rPr>
              <w:t>高级指针</w:t>
            </w:r>
          </w:p>
        </w:tc>
        <w:tc>
          <w:tcPr>
            <w:tcW w:w="585" w:type="dxa"/>
            <w:vAlign w:val="center"/>
          </w:tcPr>
          <w:p w:rsidR="00351EDC" w:rsidRDefault="00351EDC">
            <w:pPr>
              <w:pStyle w:val="afb"/>
            </w:pPr>
            <w:r>
              <w:rPr>
                <w:rFonts w:hint="eastAsia"/>
              </w:rPr>
              <w:t>了解</w:t>
            </w:r>
          </w:p>
        </w:tc>
        <w:tc>
          <w:tcPr>
            <w:tcW w:w="1857" w:type="dxa"/>
            <w:vAlign w:val="center"/>
          </w:tcPr>
          <w:p w:rsidR="00351EDC" w:rsidRDefault="00351EDC">
            <w:pPr>
              <w:pStyle w:val="afb"/>
              <w:jc w:val="left"/>
            </w:pPr>
            <w:r>
              <w:rPr>
                <w:rFonts w:hint="eastAsia"/>
              </w:rPr>
              <w:t>1</w:t>
            </w:r>
            <w:r>
              <w:t>.</w:t>
            </w:r>
            <w:r>
              <w:rPr>
                <w:rFonts w:hint="eastAsia"/>
              </w:rPr>
              <w:t>了解字符指针、指向一维数组的指针、指向函数的指针、返回指针的函数、</w:t>
            </w:r>
            <w:r>
              <w:rPr>
                <w:rFonts w:hint="eastAsia"/>
              </w:rPr>
              <w:t>void</w:t>
            </w:r>
            <w:r>
              <w:rPr>
                <w:rFonts w:hint="eastAsia"/>
              </w:rPr>
              <w:t>指针、指向指针的指针等指针的高级用法。</w:t>
            </w:r>
          </w:p>
        </w:tc>
        <w:tc>
          <w:tcPr>
            <w:tcW w:w="2694" w:type="dxa"/>
            <w:vAlign w:val="center"/>
          </w:tcPr>
          <w:p w:rsidR="00351EDC" w:rsidRDefault="00351EDC">
            <w:pPr>
              <w:pStyle w:val="afb"/>
              <w:jc w:val="left"/>
            </w:pPr>
            <w:r>
              <w:rPr>
                <w:rFonts w:hint="eastAsia"/>
              </w:rPr>
              <w:t>对多种类型的指针有一定了解。</w:t>
            </w:r>
          </w:p>
        </w:tc>
        <w:tc>
          <w:tcPr>
            <w:tcW w:w="676" w:type="dxa"/>
            <w:vAlign w:val="center"/>
          </w:tcPr>
          <w:p w:rsidR="00351EDC" w:rsidRDefault="00351EDC">
            <w:pPr>
              <w:pStyle w:val="afb"/>
              <w:rPr>
                <w:rFonts w:eastAsia="仿宋"/>
              </w:rPr>
            </w:pPr>
            <w:r>
              <w:rPr>
                <w:rFonts w:eastAsia="仿宋" w:hint="eastAsia"/>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val="restart"/>
            <w:tcBorders>
              <w:left w:val="single" w:sz="4" w:space="0" w:color="auto"/>
            </w:tcBorders>
            <w:vAlign w:val="center"/>
          </w:tcPr>
          <w:p w:rsidR="00351EDC" w:rsidRDefault="00351EDC">
            <w:pPr>
              <w:pStyle w:val="afb"/>
              <w:jc w:val="left"/>
              <w:rPr>
                <w:rFonts w:eastAsia="仿宋"/>
              </w:rPr>
            </w:pPr>
            <w:r>
              <w:rPr>
                <w:rFonts w:eastAsia="仿宋"/>
              </w:rPr>
              <w:t>九、</w:t>
            </w:r>
            <w:r>
              <w:rPr>
                <w:rFonts w:hint="eastAsia"/>
              </w:rPr>
              <w:t>简单数据结构</w:t>
            </w:r>
          </w:p>
        </w:tc>
        <w:tc>
          <w:tcPr>
            <w:tcW w:w="1501" w:type="dxa"/>
            <w:vAlign w:val="center"/>
          </w:tcPr>
          <w:p w:rsidR="00351EDC" w:rsidRDefault="00351EDC">
            <w:pPr>
              <w:pStyle w:val="afb"/>
              <w:jc w:val="left"/>
            </w:pPr>
            <w:r>
              <w:t>(1)</w:t>
            </w:r>
            <w:r>
              <w:rPr>
                <w:rFonts w:hint="eastAsia"/>
              </w:rPr>
              <w:t xml:space="preserve"> </w:t>
            </w:r>
            <w:r>
              <w:rPr>
                <w:rFonts w:hint="eastAsia"/>
              </w:rPr>
              <w:t>结构体</w:t>
            </w:r>
          </w:p>
        </w:tc>
        <w:tc>
          <w:tcPr>
            <w:tcW w:w="585" w:type="dxa"/>
            <w:vAlign w:val="center"/>
          </w:tcPr>
          <w:p w:rsidR="00351EDC" w:rsidRDefault="00351EDC">
            <w:pPr>
              <w:pStyle w:val="afb"/>
            </w:pPr>
            <w:r>
              <w:rPr>
                <w:rFonts w:hint="eastAsia"/>
              </w:rPr>
              <w:t>掌握</w:t>
            </w:r>
          </w:p>
        </w:tc>
        <w:tc>
          <w:tcPr>
            <w:tcW w:w="1857" w:type="dxa"/>
            <w:vAlign w:val="center"/>
          </w:tcPr>
          <w:p w:rsidR="00351EDC" w:rsidRDefault="00351EDC">
            <w:pPr>
              <w:pStyle w:val="afb"/>
              <w:jc w:val="left"/>
            </w:pPr>
            <w:r>
              <w:t>1.</w:t>
            </w:r>
            <w:r>
              <w:rPr>
                <w:rFonts w:hint="eastAsia"/>
              </w:rPr>
              <w:t>理解数据间的内在联系。</w:t>
            </w:r>
          </w:p>
          <w:p w:rsidR="00351EDC" w:rsidRDefault="00351EDC">
            <w:pPr>
              <w:pStyle w:val="afb"/>
              <w:jc w:val="left"/>
            </w:pPr>
            <w:r>
              <w:t>2.</w:t>
            </w:r>
            <w:r>
              <w:rPr>
                <w:rFonts w:hint="eastAsia"/>
              </w:rPr>
              <w:t>掌握结构体的使用方法。</w:t>
            </w:r>
          </w:p>
        </w:tc>
        <w:tc>
          <w:tcPr>
            <w:tcW w:w="2694" w:type="dxa"/>
            <w:vAlign w:val="center"/>
          </w:tcPr>
          <w:p w:rsidR="00351EDC" w:rsidRDefault="00351EDC">
            <w:pPr>
              <w:pStyle w:val="afb"/>
              <w:jc w:val="left"/>
            </w:pPr>
            <w:r>
              <w:rPr>
                <w:rFonts w:hint="eastAsia"/>
              </w:rPr>
              <w:t>能正确使用结构体类型存取数据。</w:t>
            </w:r>
          </w:p>
        </w:tc>
        <w:tc>
          <w:tcPr>
            <w:tcW w:w="676" w:type="dxa"/>
            <w:vAlign w:val="center"/>
          </w:tcPr>
          <w:p w:rsidR="00351EDC" w:rsidRDefault="00351EDC">
            <w:pPr>
              <w:pStyle w:val="afb"/>
              <w:rPr>
                <w:rFonts w:eastAsia="仿宋"/>
              </w:rPr>
            </w:pPr>
            <w:r>
              <w:rPr>
                <w:rFonts w:eastAsia="仿宋"/>
              </w:rPr>
              <w:t>1</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vMerge/>
            <w:tcBorders>
              <w:left w:val="single" w:sz="4" w:space="0" w:color="auto"/>
            </w:tcBorders>
            <w:vAlign w:val="center"/>
          </w:tcPr>
          <w:p w:rsidR="00351EDC" w:rsidRDefault="00351EDC">
            <w:pPr>
              <w:pStyle w:val="afb"/>
              <w:jc w:val="left"/>
              <w:rPr>
                <w:rFonts w:eastAsia="仿宋"/>
              </w:rPr>
            </w:pPr>
          </w:p>
        </w:tc>
        <w:tc>
          <w:tcPr>
            <w:tcW w:w="1501" w:type="dxa"/>
            <w:vAlign w:val="center"/>
          </w:tcPr>
          <w:p w:rsidR="00351EDC" w:rsidRDefault="00351EDC">
            <w:pPr>
              <w:pStyle w:val="afb"/>
              <w:jc w:val="left"/>
            </w:pPr>
            <w:r>
              <w:rPr>
                <w:rFonts w:hint="eastAsia"/>
              </w:rPr>
              <w:t xml:space="preserve">(2) </w:t>
            </w:r>
            <w:r>
              <w:rPr>
                <w:rFonts w:hint="eastAsia"/>
              </w:rPr>
              <w:t>链表</w:t>
            </w:r>
          </w:p>
        </w:tc>
        <w:tc>
          <w:tcPr>
            <w:tcW w:w="585" w:type="dxa"/>
            <w:vAlign w:val="center"/>
          </w:tcPr>
          <w:p w:rsidR="00351EDC" w:rsidRDefault="00351EDC">
            <w:pPr>
              <w:pStyle w:val="afb"/>
            </w:pPr>
            <w:r>
              <w:rPr>
                <w:rFonts w:hint="eastAsia"/>
              </w:rPr>
              <w:t>运用</w:t>
            </w:r>
          </w:p>
        </w:tc>
        <w:tc>
          <w:tcPr>
            <w:tcW w:w="1857" w:type="dxa"/>
            <w:vAlign w:val="center"/>
          </w:tcPr>
          <w:p w:rsidR="00351EDC" w:rsidRDefault="00351EDC">
            <w:pPr>
              <w:pStyle w:val="afb"/>
              <w:jc w:val="left"/>
            </w:pPr>
            <w:r>
              <w:rPr>
                <w:rFonts w:hint="eastAsia"/>
              </w:rPr>
              <w:t>1</w:t>
            </w:r>
            <w:r>
              <w:t>.</w:t>
            </w:r>
            <w:r>
              <w:rPr>
                <w:rFonts w:hint="eastAsia"/>
              </w:rPr>
              <w:t>理解顺序存储和链式存储的概念。</w:t>
            </w:r>
          </w:p>
          <w:p w:rsidR="00351EDC" w:rsidRDefault="00351EDC">
            <w:pPr>
              <w:pStyle w:val="afb"/>
              <w:jc w:val="left"/>
            </w:pPr>
            <w:r>
              <w:t>2.</w:t>
            </w:r>
            <w:r>
              <w:rPr>
                <w:rFonts w:hint="eastAsia"/>
              </w:rPr>
              <w:t>运用链表结构求解问题。</w:t>
            </w:r>
          </w:p>
        </w:tc>
        <w:tc>
          <w:tcPr>
            <w:tcW w:w="2694" w:type="dxa"/>
            <w:vAlign w:val="center"/>
          </w:tcPr>
          <w:p w:rsidR="00351EDC" w:rsidRDefault="00351EDC">
            <w:pPr>
              <w:pStyle w:val="afb"/>
              <w:jc w:val="left"/>
            </w:pPr>
            <w:r>
              <w:rPr>
                <w:rFonts w:hint="eastAsia"/>
              </w:rPr>
              <w:t>能理解和正确使用链式存储结构解决线性结构数据问题。</w:t>
            </w:r>
          </w:p>
        </w:tc>
        <w:tc>
          <w:tcPr>
            <w:tcW w:w="676" w:type="dxa"/>
            <w:vAlign w:val="center"/>
          </w:tcPr>
          <w:p w:rsidR="00351EDC" w:rsidRDefault="00351EDC">
            <w:pPr>
              <w:pStyle w:val="afb"/>
              <w:rPr>
                <w:rFonts w:eastAsia="仿宋"/>
              </w:rPr>
            </w:pPr>
            <w:r>
              <w:rPr>
                <w:rFonts w:eastAsia="仿宋" w:hint="eastAsia"/>
              </w:rPr>
              <w:t>2</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r w:rsidR="00351EDC">
        <w:trPr>
          <w:trHeight w:val="20"/>
          <w:jc w:val="center"/>
        </w:trPr>
        <w:tc>
          <w:tcPr>
            <w:tcW w:w="1129" w:type="dxa"/>
            <w:tcBorders>
              <w:left w:val="single" w:sz="4" w:space="0" w:color="auto"/>
            </w:tcBorders>
            <w:vAlign w:val="center"/>
          </w:tcPr>
          <w:p w:rsidR="00351EDC" w:rsidRDefault="00351EDC">
            <w:pPr>
              <w:pStyle w:val="afb"/>
              <w:jc w:val="left"/>
              <w:rPr>
                <w:rFonts w:eastAsia="仿宋"/>
              </w:rPr>
            </w:pPr>
            <w:r>
              <w:rPr>
                <w:rFonts w:eastAsia="仿宋" w:hint="eastAsia"/>
              </w:rPr>
              <w:t>十、综合</w:t>
            </w:r>
          </w:p>
        </w:tc>
        <w:tc>
          <w:tcPr>
            <w:tcW w:w="1501" w:type="dxa"/>
            <w:vAlign w:val="center"/>
          </w:tcPr>
          <w:p w:rsidR="00351EDC" w:rsidRDefault="00351EDC">
            <w:pPr>
              <w:pStyle w:val="afb"/>
              <w:jc w:val="left"/>
            </w:pPr>
            <w:r>
              <w:t>(1)</w:t>
            </w:r>
            <w:r>
              <w:rPr>
                <w:rFonts w:hint="eastAsia"/>
              </w:rPr>
              <w:t xml:space="preserve"> </w:t>
            </w:r>
            <w:r>
              <w:rPr>
                <w:rFonts w:hint="eastAsia"/>
              </w:rPr>
              <w:t>综合练习</w:t>
            </w:r>
          </w:p>
        </w:tc>
        <w:tc>
          <w:tcPr>
            <w:tcW w:w="585" w:type="dxa"/>
            <w:vAlign w:val="center"/>
          </w:tcPr>
          <w:p w:rsidR="00351EDC" w:rsidRDefault="00351EDC">
            <w:pPr>
              <w:pStyle w:val="afb"/>
            </w:pPr>
            <w:r>
              <w:rPr>
                <w:rFonts w:hint="eastAsia"/>
              </w:rPr>
              <w:t>运用</w:t>
            </w:r>
          </w:p>
        </w:tc>
        <w:tc>
          <w:tcPr>
            <w:tcW w:w="1857" w:type="dxa"/>
            <w:vAlign w:val="center"/>
          </w:tcPr>
          <w:p w:rsidR="00351EDC" w:rsidRDefault="00351EDC">
            <w:pPr>
              <w:pStyle w:val="afb"/>
              <w:jc w:val="left"/>
            </w:pPr>
            <w:r>
              <w:rPr>
                <w:rFonts w:hint="eastAsia"/>
              </w:rPr>
              <w:t>1</w:t>
            </w:r>
            <w:r>
              <w:t>.</w:t>
            </w:r>
            <w:r>
              <w:rPr>
                <w:rFonts w:hint="eastAsia"/>
              </w:rPr>
              <w:t>综合运用</w:t>
            </w:r>
            <w:r>
              <w:rPr>
                <w:rFonts w:hint="eastAsia"/>
              </w:rPr>
              <w:t>C</w:t>
            </w:r>
            <w:r>
              <w:rPr>
                <w:rFonts w:hint="eastAsia"/>
              </w:rPr>
              <w:t>语言处理经典案例。</w:t>
            </w:r>
          </w:p>
        </w:tc>
        <w:tc>
          <w:tcPr>
            <w:tcW w:w="2694" w:type="dxa"/>
            <w:vAlign w:val="center"/>
          </w:tcPr>
          <w:p w:rsidR="00351EDC" w:rsidRDefault="00351EDC">
            <w:pPr>
              <w:pStyle w:val="afb"/>
              <w:jc w:val="left"/>
            </w:pPr>
            <w:r>
              <w:rPr>
                <w:rFonts w:hint="eastAsia"/>
              </w:rPr>
              <w:t>通过对经典案例的学习巩固本学期的学习成果。</w:t>
            </w:r>
          </w:p>
        </w:tc>
        <w:tc>
          <w:tcPr>
            <w:tcW w:w="676" w:type="dxa"/>
            <w:vAlign w:val="center"/>
          </w:tcPr>
          <w:p w:rsidR="00351EDC" w:rsidRDefault="00351EDC">
            <w:pPr>
              <w:pStyle w:val="afb"/>
              <w:rPr>
                <w:rFonts w:eastAsia="仿宋"/>
              </w:rPr>
            </w:pPr>
            <w:r>
              <w:rPr>
                <w:rFonts w:eastAsia="仿宋" w:hint="eastAsia"/>
              </w:rPr>
              <w:t>2</w:t>
            </w:r>
          </w:p>
        </w:tc>
        <w:tc>
          <w:tcPr>
            <w:tcW w:w="567" w:type="dxa"/>
            <w:tcBorders>
              <w:right w:val="single" w:sz="4" w:space="0" w:color="auto"/>
            </w:tcBorders>
            <w:vAlign w:val="center"/>
          </w:tcPr>
          <w:p w:rsidR="00351EDC" w:rsidRDefault="00351EDC">
            <w:pPr>
              <w:pStyle w:val="afb"/>
              <w:rPr>
                <w:rFonts w:eastAsia="仿宋"/>
              </w:rPr>
            </w:pPr>
            <w:r>
              <w:rPr>
                <w:rFonts w:eastAsia="仿宋" w:hint="eastAsia"/>
              </w:rPr>
              <w:t>2</w:t>
            </w:r>
          </w:p>
        </w:tc>
      </w:tr>
    </w:tbl>
    <w:p w:rsidR="00351EDC" w:rsidRDefault="00351EDC">
      <w:pPr>
        <w:pStyle w:val="afc"/>
        <w:spacing w:before="156"/>
        <w:rPr>
          <w:color w:val="0000FF"/>
        </w:rPr>
      </w:pPr>
      <w:r>
        <w:t>表</w:t>
      </w:r>
      <w:r>
        <w:t xml:space="preserve">5-2 </w:t>
      </w:r>
      <w:r>
        <w:t>实验</w:t>
      </w:r>
      <w:r>
        <w:t>/</w:t>
      </w:r>
      <w:r>
        <w:t>上机部分教学内容与进度要求</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53"/>
        <w:gridCol w:w="1812"/>
        <w:gridCol w:w="3825"/>
        <w:gridCol w:w="990"/>
        <w:gridCol w:w="585"/>
        <w:gridCol w:w="799"/>
        <w:gridCol w:w="641"/>
      </w:tblGrid>
      <w:tr w:rsidR="00351EDC">
        <w:trPr>
          <w:trHeight w:val="20"/>
          <w:jc w:val="center"/>
        </w:trPr>
        <w:tc>
          <w:tcPr>
            <w:tcW w:w="353" w:type="dxa"/>
            <w:vAlign w:val="center"/>
          </w:tcPr>
          <w:p w:rsidR="00351EDC" w:rsidRDefault="00351EDC">
            <w:pPr>
              <w:pStyle w:val="afb"/>
              <w:rPr>
                <w:b/>
                <w:bCs/>
                <w:color w:val="000000"/>
              </w:rPr>
            </w:pPr>
            <w:r>
              <w:rPr>
                <w:b/>
                <w:bCs/>
                <w:color w:val="000000"/>
              </w:rPr>
              <w:t>序号</w:t>
            </w:r>
          </w:p>
        </w:tc>
        <w:tc>
          <w:tcPr>
            <w:tcW w:w="1812" w:type="dxa"/>
            <w:vAlign w:val="center"/>
          </w:tcPr>
          <w:p w:rsidR="00351EDC" w:rsidRDefault="00351EDC">
            <w:pPr>
              <w:pStyle w:val="afb"/>
              <w:rPr>
                <w:b/>
                <w:bCs/>
                <w:color w:val="000000"/>
              </w:rPr>
            </w:pPr>
            <w:r>
              <w:rPr>
                <w:b/>
                <w:bCs/>
                <w:color w:val="000000"/>
              </w:rPr>
              <w:t>实验</w:t>
            </w:r>
            <w:r>
              <w:rPr>
                <w:b/>
                <w:bCs/>
                <w:color w:val="000000"/>
              </w:rPr>
              <w:t>/</w:t>
            </w:r>
            <w:r>
              <w:rPr>
                <w:b/>
                <w:bCs/>
                <w:color w:val="000000"/>
              </w:rPr>
              <w:t>上机项目</w:t>
            </w:r>
          </w:p>
        </w:tc>
        <w:tc>
          <w:tcPr>
            <w:tcW w:w="3825" w:type="dxa"/>
            <w:vAlign w:val="center"/>
          </w:tcPr>
          <w:p w:rsidR="00351EDC" w:rsidRDefault="00351EDC">
            <w:pPr>
              <w:pStyle w:val="afb"/>
              <w:rPr>
                <w:b/>
                <w:bCs/>
                <w:color w:val="000000"/>
              </w:rPr>
            </w:pPr>
            <w:r>
              <w:rPr>
                <w:b/>
                <w:bCs/>
                <w:color w:val="000000"/>
              </w:rPr>
              <w:t>实验内容与方法</w:t>
            </w:r>
          </w:p>
        </w:tc>
        <w:tc>
          <w:tcPr>
            <w:tcW w:w="990" w:type="dxa"/>
            <w:vAlign w:val="center"/>
          </w:tcPr>
          <w:p w:rsidR="00351EDC" w:rsidRDefault="00351EDC">
            <w:pPr>
              <w:pStyle w:val="afb"/>
              <w:rPr>
                <w:b/>
                <w:bCs/>
                <w:color w:val="000000"/>
              </w:rPr>
            </w:pPr>
            <w:r>
              <w:rPr>
                <w:b/>
                <w:bCs/>
                <w:color w:val="000000"/>
              </w:rPr>
              <w:t>实验</w:t>
            </w:r>
          </w:p>
          <w:p w:rsidR="00351EDC" w:rsidRDefault="00351EDC">
            <w:pPr>
              <w:pStyle w:val="afb"/>
              <w:rPr>
                <w:b/>
                <w:bCs/>
                <w:color w:val="000000"/>
              </w:rPr>
            </w:pPr>
            <w:r>
              <w:rPr>
                <w:b/>
                <w:bCs/>
                <w:color w:val="000000"/>
              </w:rPr>
              <w:t>类型</w:t>
            </w:r>
          </w:p>
        </w:tc>
        <w:tc>
          <w:tcPr>
            <w:tcW w:w="585" w:type="dxa"/>
            <w:vAlign w:val="center"/>
          </w:tcPr>
          <w:p w:rsidR="00351EDC" w:rsidRDefault="00351EDC">
            <w:pPr>
              <w:pStyle w:val="afb"/>
              <w:rPr>
                <w:b/>
                <w:bCs/>
                <w:color w:val="000000"/>
              </w:rPr>
            </w:pPr>
            <w:r>
              <w:rPr>
                <w:b/>
                <w:bCs/>
                <w:color w:val="000000"/>
              </w:rPr>
              <w:t>学时</w:t>
            </w:r>
          </w:p>
        </w:tc>
        <w:tc>
          <w:tcPr>
            <w:tcW w:w="799" w:type="dxa"/>
            <w:vAlign w:val="center"/>
          </w:tcPr>
          <w:p w:rsidR="00351EDC" w:rsidRDefault="00351EDC">
            <w:pPr>
              <w:pStyle w:val="afb"/>
              <w:rPr>
                <w:b/>
                <w:bCs/>
                <w:color w:val="000000"/>
              </w:rPr>
            </w:pPr>
            <w:r>
              <w:rPr>
                <w:b/>
                <w:bCs/>
                <w:color w:val="000000"/>
              </w:rPr>
              <w:t>必做</w:t>
            </w:r>
            <w:r>
              <w:rPr>
                <w:b/>
                <w:bCs/>
                <w:color w:val="000000"/>
              </w:rPr>
              <w:t>/</w:t>
            </w:r>
          </w:p>
          <w:p w:rsidR="00351EDC" w:rsidRDefault="00351EDC">
            <w:pPr>
              <w:pStyle w:val="afb"/>
              <w:rPr>
                <w:b/>
                <w:bCs/>
                <w:color w:val="000000"/>
              </w:rPr>
            </w:pPr>
            <w:r>
              <w:rPr>
                <w:b/>
                <w:bCs/>
                <w:color w:val="000000"/>
              </w:rPr>
              <w:t>选做</w:t>
            </w:r>
          </w:p>
        </w:tc>
        <w:tc>
          <w:tcPr>
            <w:tcW w:w="641" w:type="dxa"/>
            <w:vAlign w:val="center"/>
          </w:tcPr>
          <w:p w:rsidR="00351EDC" w:rsidRDefault="00351EDC">
            <w:pPr>
              <w:pStyle w:val="afb"/>
              <w:rPr>
                <w:b/>
                <w:bCs/>
                <w:color w:val="000000"/>
              </w:rPr>
            </w:pPr>
            <w:r>
              <w:rPr>
                <w:b/>
                <w:bCs/>
                <w:color w:val="000000"/>
              </w:rPr>
              <w:t>课程</w:t>
            </w:r>
          </w:p>
          <w:p w:rsidR="00351EDC" w:rsidRDefault="00351EDC">
            <w:pPr>
              <w:pStyle w:val="afb"/>
              <w:rPr>
                <w:b/>
                <w:bCs/>
                <w:color w:val="000000"/>
              </w:rPr>
            </w:pPr>
            <w:r>
              <w:rPr>
                <w:b/>
                <w:bCs/>
                <w:color w:val="000000"/>
              </w:rPr>
              <w:t>目标</w:t>
            </w:r>
          </w:p>
        </w:tc>
      </w:tr>
      <w:tr w:rsidR="00351EDC">
        <w:trPr>
          <w:trHeight w:val="20"/>
          <w:jc w:val="center"/>
        </w:trPr>
        <w:tc>
          <w:tcPr>
            <w:tcW w:w="353" w:type="dxa"/>
            <w:vAlign w:val="center"/>
          </w:tcPr>
          <w:p w:rsidR="00351EDC" w:rsidRDefault="00351EDC">
            <w:pPr>
              <w:pStyle w:val="afb"/>
              <w:rPr>
                <w:color w:val="0000FF"/>
              </w:rPr>
            </w:pPr>
            <w:r>
              <w:t>1</w:t>
            </w:r>
          </w:p>
        </w:tc>
        <w:tc>
          <w:tcPr>
            <w:tcW w:w="1812" w:type="dxa"/>
            <w:vAlign w:val="center"/>
          </w:tcPr>
          <w:p w:rsidR="00351EDC" w:rsidRDefault="00351EDC">
            <w:pPr>
              <w:pStyle w:val="afb"/>
              <w:jc w:val="left"/>
              <w:rPr>
                <w:color w:val="0000FF"/>
              </w:rPr>
            </w:pPr>
            <w:r>
              <w:rPr>
                <w:rFonts w:hint="eastAsia"/>
                <w:color w:val="000000"/>
                <w:kern w:val="0"/>
              </w:rPr>
              <w:t>熟悉编程环境</w:t>
            </w:r>
          </w:p>
        </w:tc>
        <w:tc>
          <w:tcPr>
            <w:tcW w:w="3825" w:type="dxa"/>
            <w:vAlign w:val="center"/>
          </w:tcPr>
          <w:p w:rsidR="00351EDC" w:rsidRDefault="00351EDC">
            <w:pPr>
              <w:pStyle w:val="afb"/>
              <w:jc w:val="left"/>
              <w:rPr>
                <w:color w:val="000000"/>
                <w:kern w:val="0"/>
              </w:rPr>
            </w:pPr>
            <w:r>
              <w:rPr>
                <w:rFonts w:hint="eastAsia"/>
                <w:color w:val="000000"/>
                <w:kern w:val="0"/>
              </w:rPr>
              <w:t>内容：熟悉编程工具，熟悉</w:t>
            </w:r>
            <w:r>
              <w:rPr>
                <w:rFonts w:hint="eastAsia"/>
                <w:color w:val="000000"/>
                <w:kern w:val="0"/>
              </w:rPr>
              <w:t>Online</w:t>
            </w:r>
            <w:r>
              <w:rPr>
                <w:color w:val="000000"/>
                <w:kern w:val="0"/>
              </w:rPr>
              <w:t xml:space="preserve"> </w:t>
            </w:r>
            <w:r>
              <w:rPr>
                <w:rFonts w:hint="eastAsia"/>
                <w:color w:val="000000"/>
                <w:kern w:val="0"/>
              </w:rPr>
              <w:t>Judge</w:t>
            </w:r>
            <w:r>
              <w:rPr>
                <w:rFonts w:hint="eastAsia"/>
                <w:color w:val="000000"/>
                <w:kern w:val="0"/>
              </w:rPr>
              <w:t>平台。</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rPr>
                <w:color w:val="0000FF"/>
              </w:rPr>
            </w:pPr>
            <w:r>
              <w:t>验证性</w:t>
            </w:r>
          </w:p>
        </w:tc>
        <w:tc>
          <w:tcPr>
            <w:tcW w:w="585" w:type="dxa"/>
            <w:vAlign w:val="center"/>
          </w:tcPr>
          <w:p w:rsidR="00351EDC" w:rsidRDefault="00351EDC">
            <w:pPr>
              <w:pStyle w:val="afb"/>
            </w:pPr>
            <w:r>
              <w:t>2</w:t>
            </w:r>
          </w:p>
        </w:tc>
        <w:tc>
          <w:tcPr>
            <w:tcW w:w="799" w:type="dxa"/>
            <w:vAlign w:val="center"/>
          </w:tcPr>
          <w:p w:rsidR="00351EDC" w:rsidRDefault="00351EDC">
            <w:pPr>
              <w:pStyle w:val="afb"/>
            </w:pPr>
            <w:r>
              <w:t>必做</w:t>
            </w:r>
          </w:p>
        </w:tc>
        <w:tc>
          <w:tcPr>
            <w:tcW w:w="641" w:type="dxa"/>
            <w:vAlign w:val="center"/>
          </w:tcPr>
          <w:p w:rsidR="00351EDC" w:rsidRDefault="00351EDC">
            <w:pPr>
              <w:pStyle w:val="afb"/>
            </w:pPr>
            <w:r>
              <w:t>1,3</w:t>
            </w:r>
          </w:p>
        </w:tc>
      </w:tr>
      <w:tr w:rsidR="00351EDC">
        <w:trPr>
          <w:trHeight w:val="20"/>
          <w:jc w:val="center"/>
        </w:trPr>
        <w:tc>
          <w:tcPr>
            <w:tcW w:w="353" w:type="dxa"/>
            <w:vAlign w:val="center"/>
          </w:tcPr>
          <w:p w:rsidR="00351EDC" w:rsidRDefault="00351EDC">
            <w:pPr>
              <w:pStyle w:val="afb"/>
              <w:rPr>
                <w:color w:val="000000"/>
                <w:kern w:val="0"/>
              </w:rPr>
            </w:pPr>
            <w:r>
              <w:rPr>
                <w:color w:val="000000"/>
                <w:kern w:val="0"/>
              </w:rPr>
              <w:lastRenderedPageBreak/>
              <w:t>2</w:t>
            </w:r>
          </w:p>
        </w:tc>
        <w:tc>
          <w:tcPr>
            <w:tcW w:w="1812" w:type="dxa"/>
            <w:vAlign w:val="center"/>
          </w:tcPr>
          <w:p w:rsidR="00351EDC" w:rsidRDefault="00351EDC">
            <w:pPr>
              <w:pStyle w:val="afb"/>
              <w:jc w:val="left"/>
              <w:rPr>
                <w:color w:val="000000"/>
                <w:kern w:val="0"/>
              </w:rPr>
            </w:pPr>
            <w:r>
              <w:rPr>
                <w:rFonts w:hint="eastAsia"/>
                <w:color w:val="000000"/>
                <w:kern w:val="0"/>
              </w:rPr>
              <w:t>数据类型练习</w:t>
            </w:r>
          </w:p>
        </w:tc>
        <w:tc>
          <w:tcPr>
            <w:tcW w:w="3825" w:type="dxa"/>
            <w:vAlign w:val="center"/>
          </w:tcPr>
          <w:p w:rsidR="00351EDC" w:rsidRDefault="00351EDC">
            <w:pPr>
              <w:pStyle w:val="afb"/>
              <w:jc w:val="left"/>
              <w:rPr>
                <w:color w:val="000000"/>
                <w:kern w:val="0"/>
              </w:rPr>
            </w:pPr>
            <w:r>
              <w:rPr>
                <w:rFonts w:hint="eastAsia"/>
                <w:color w:val="000000"/>
                <w:kern w:val="0"/>
              </w:rPr>
              <w:t>内容：熟悉常用数据类型的用法。</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rPr>
                <w:color w:val="000000"/>
                <w:kern w:val="0"/>
              </w:rPr>
            </w:pPr>
            <w:r>
              <w:t>验证性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t>必做</w:t>
            </w:r>
          </w:p>
        </w:tc>
        <w:tc>
          <w:tcPr>
            <w:tcW w:w="641" w:type="dxa"/>
            <w:vAlign w:val="center"/>
          </w:tcPr>
          <w:p w:rsidR="00351EDC" w:rsidRDefault="00351EDC">
            <w:pPr>
              <w:pStyle w:val="afb"/>
              <w:rPr>
                <w:color w:val="000000"/>
                <w:kern w:val="0"/>
              </w:rPr>
            </w:pPr>
            <w:r>
              <w:rPr>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color w:val="000000"/>
                <w:kern w:val="0"/>
              </w:rPr>
              <w:t>3</w:t>
            </w:r>
          </w:p>
        </w:tc>
        <w:tc>
          <w:tcPr>
            <w:tcW w:w="1812" w:type="dxa"/>
            <w:vAlign w:val="center"/>
          </w:tcPr>
          <w:p w:rsidR="00351EDC" w:rsidRDefault="00351EDC">
            <w:pPr>
              <w:pStyle w:val="afb"/>
              <w:jc w:val="left"/>
              <w:rPr>
                <w:color w:val="000000"/>
                <w:kern w:val="0"/>
              </w:rPr>
            </w:pPr>
            <w:r>
              <w:rPr>
                <w:rFonts w:hint="eastAsia"/>
                <w:color w:val="000000"/>
                <w:kern w:val="0"/>
              </w:rPr>
              <w:t>选择结构练习（一）</w:t>
            </w:r>
          </w:p>
        </w:tc>
        <w:tc>
          <w:tcPr>
            <w:tcW w:w="3825" w:type="dxa"/>
            <w:vAlign w:val="center"/>
          </w:tcPr>
          <w:p w:rsidR="00351EDC" w:rsidRDefault="00351EDC">
            <w:pPr>
              <w:pStyle w:val="afb"/>
              <w:jc w:val="left"/>
              <w:rPr>
                <w:color w:val="000000"/>
                <w:kern w:val="0"/>
              </w:rPr>
            </w:pPr>
            <w:r>
              <w:rPr>
                <w:rFonts w:hint="eastAsia"/>
                <w:color w:val="000000"/>
                <w:kern w:val="0"/>
              </w:rPr>
              <w:t>内容：使用选择结构求解分支问题。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rPr>
                <w:color w:val="000000"/>
                <w:kern w:val="0"/>
              </w:rPr>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color w:val="000000"/>
                <w:kern w:val="0"/>
              </w:rPr>
              <w:t>4</w:t>
            </w:r>
          </w:p>
        </w:tc>
        <w:tc>
          <w:tcPr>
            <w:tcW w:w="1812" w:type="dxa"/>
            <w:vAlign w:val="center"/>
          </w:tcPr>
          <w:p w:rsidR="00351EDC" w:rsidRDefault="00351EDC">
            <w:pPr>
              <w:pStyle w:val="afb"/>
              <w:jc w:val="left"/>
              <w:rPr>
                <w:color w:val="000000"/>
                <w:kern w:val="0"/>
              </w:rPr>
            </w:pPr>
            <w:r>
              <w:rPr>
                <w:rFonts w:hint="eastAsia"/>
                <w:color w:val="000000"/>
                <w:kern w:val="0"/>
              </w:rPr>
              <w:t>选择结构练习（二）</w:t>
            </w:r>
          </w:p>
        </w:tc>
        <w:tc>
          <w:tcPr>
            <w:tcW w:w="3825" w:type="dxa"/>
            <w:vAlign w:val="center"/>
          </w:tcPr>
          <w:p w:rsidR="00351EDC" w:rsidRDefault="00351EDC">
            <w:pPr>
              <w:pStyle w:val="afb"/>
              <w:jc w:val="left"/>
              <w:rPr>
                <w:color w:val="000000"/>
                <w:kern w:val="0"/>
              </w:rPr>
            </w:pPr>
            <w:r>
              <w:rPr>
                <w:rFonts w:hint="eastAsia"/>
                <w:color w:val="000000"/>
                <w:kern w:val="0"/>
              </w:rPr>
              <w:t>内容：使用选择结构求解分支问题。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rPr>
                <w:color w:val="000000"/>
                <w:kern w:val="0"/>
              </w:rPr>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5</w:t>
            </w:r>
          </w:p>
        </w:tc>
        <w:tc>
          <w:tcPr>
            <w:tcW w:w="1812" w:type="dxa"/>
            <w:vAlign w:val="center"/>
          </w:tcPr>
          <w:p w:rsidR="00351EDC" w:rsidRDefault="00351EDC">
            <w:pPr>
              <w:pStyle w:val="afb"/>
              <w:jc w:val="left"/>
              <w:rPr>
                <w:color w:val="000000"/>
                <w:kern w:val="0"/>
              </w:rPr>
            </w:pPr>
            <w:r>
              <w:rPr>
                <w:rFonts w:hint="eastAsia"/>
                <w:color w:val="000000"/>
                <w:kern w:val="0"/>
              </w:rPr>
              <w:t>循环结构练习（一）</w:t>
            </w:r>
          </w:p>
        </w:tc>
        <w:tc>
          <w:tcPr>
            <w:tcW w:w="3825" w:type="dxa"/>
            <w:vAlign w:val="center"/>
          </w:tcPr>
          <w:p w:rsidR="00351EDC" w:rsidRDefault="00351EDC">
            <w:pPr>
              <w:pStyle w:val="afb"/>
              <w:jc w:val="left"/>
              <w:rPr>
                <w:color w:val="000000"/>
                <w:kern w:val="0"/>
              </w:rPr>
            </w:pPr>
            <w:r>
              <w:rPr>
                <w:rFonts w:hint="eastAsia"/>
                <w:color w:val="000000"/>
                <w:kern w:val="0"/>
              </w:rPr>
              <w:t>内容：使用循环结构求解重复问题。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6</w:t>
            </w:r>
          </w:p>
        </w:tc>
        <w:tc>
          <w:tcPr>
            <w:tcW w:w="1812" w:type="dxa"/>
            <w:vAlign w:val="center"/>
          </w:tcPr>
          <w:p w:rsidR="00351EDC" w:rsidRDefault="00351EDC">
            <w:pPr>
              <w:pStyle w:val="afb"/>
              <w:jc w:val="left"/>
              <w:rPr>
                <w:color w:val="000000"/>
                <w:kern w:val="0"/>
              </w:rPr>
            </w:pPr>
            <w:r>
              <w:rPr>
                <w:rFonts w:hint="eastAsia"/>
                <w:color w:val="000000"/>
                <w:kern w:val="0"/>
              </w:rPr>
              <w:t>循环结构练习（二）</w:t>
            </w:r>
          </w:p>
        </w:tc>
        <w:tc>
          <w:tcPr>
            <w:tcW w:w="3825" w:type="dxa"/>
            <w:vAlign w:val="center"/>
          </w:tcPr>
          <w:p w:rsidR="00351EDC" w:rsidRDefault="00351EDC">
            <w:pPr>
              <w:pStyle w:val="afb"/>
              <w:jc w:val="left"/>
              <w:rPr>
                <w:color w:val="000000"/>
                <w:kern w:val="0"/>
              </w:rPr>
            </w:pPr>
            <w:r>
              <w:rPr>
                <w:rFonts w:hint="eastAsia"/>
                <w:color w:val="000000"/>
                <w:kern w:val="0"/>
              </w:rPr>
              <w:t>内容：使用循环结构求解重复问题。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2,3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7</w:t>
            </w:r>
          </w:p>
        </w:tc>
        <w:tc>
          <w:tcPr>
            <w:tcW w:w="1812" w:type="dxa"/>
            <w:vAlign w:val="center"/>
          </w:tcPr>
          <w:p w:rsidR="00351EDC" w:rsidRDefault="00351EDC">
            <w:pPr>
              <w:pStyle w:val="afb"/>
              <w:jc w:val="left"/>
              <w:rPr>
                <w:color w:val="000000"/>
                <w:kern w:val="0"/>
              </w:rPr>
            </w:pPr>
            <w:r>
              <w:rPr>
                <w:rFonts w:hint="eastAsia"/>
                <w:color w:val="000000"/>
                <w:kern w:val="0"/>
              </w:rPr>
              <w:t>数组练习</w:t>
            </w:r>
          </w:p>
        </w:tc>
        <w:tc>
          <w:tcPr>
            <w:tcW w:w="3825" w:type="dxa"/>
            <w:vAlign w:val="center"/>
          </w:tcPr>
          <w:p w:rsidR="00351EDC" w:rsidRDefault="00351EDC">
            <w:pPr>
              <w:pStyle w:val="afb"/>
              <w:jc w:val="left"/>
              <w:rPr>
                <w:color w:val="000000"/>
                <w:kern w:val="0"/>
              </w:rPr>
            </w:pPr>
            <w:r>
              <w:rPr>
                <w:rFonts w:hint="eastAsia"/>
                <w:color w:val="000000"/>
                <w:kern w:val="0"/>
              </w:rPr>
              <w:t>内容：使用数组求解批量数据问题。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8</w:t>
            </w:r>
          </w:p>
        </w:tc>
        <w:tc>
          <w:tcPr>
            <w:tcW w:w="1812" w:type="dxa"/>
            <w:vAlign w:val="center"/>
          </w:tcPr>
          <w:p w:rsidR="00351EDC" w:rsidRDefault="00351EDC">
            <w:pPr>
              <w:pStyle w:val="afb"/>
              <w:jc w:val="left"/>
              <w:rPr>
                <w:color w:val="000000"/>
                <w:kern w:val="0"/>
              </w:rPr>
            </w:pPr>
            <w:r>
              <w:rPr>
                <w:rFonts w:hint="eastAsia"/>
                <w:color w:val="000000"/>
                <w:kern w:val="0"/>
              </w:rPr>
              <w:t>字符数组练习</w:t>
            </w:r>
          </w:p>
        </w:tc>
        <w:tc>
          <w:tcPr>
            <w:tcW w:w="3825" w:type="dxa"/>
            <w:vAlign w:val="center"/>
          </w:tcPr>
          <w:p w:rsidR="00351EDC" w:rsidRDefault="00351EDC">
            <w:pPr>
              <w:pStyle w:val="afb"/>
              <w:jc w:val="left"/>
              <w:rPr>
                <w:color w:val="000000"/>
                <w:kern w:val="0"/>
              </w:rPr>
            </w:pPr>
            <w:r>
              <w:rPr>
                <w:rFonts w:hint="eastAsia"/>
                <w:color w:val="000000"/>
                <w:kern w:val="0"/>
              </w:rPr>
              <w:t>内容：使用字符数组求解字符串问题。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9</w:t>
            </w:r>
          </w:p>
        </w:tc>
        <w:tc>
          <w:tcPr>
            <w:tcW w:w="1812" w:type="dxa"/>
            <w:vAlign w:val="center"/>
          </w:tcPr>
          <w:p w:rsidR="00351EDC" w:rsidRDefault="00351EDC">
            <w:pPr>
              <w:pStyle w:val="afb"/>
              <w:jc w:val="left"/>
              <w:rPr>
                <w:color w:val="000000"/>
                <w:kern w:val="0"/>
              </w:rPr>
            </w:pPr>
            <w:r>
              <w:rPr>
                <w:rFonts w:hint="eastAsia"/>
                <w:color w:val="000000"/>
                <w:kern w:val="0"/>
              </w:rPr>
              <w:t>函数练习</w:t>
            </w:r>
          </w:p>
        </w:tc>
        <w:tc>
          <w:tcPr>
            <w:tcW w:w="3825" w:type="dxa"/>
            <w:vAlign w:val="center"/>
          </w:tcPr>
          <w:p w:rsidR="00351EDC" w:rsidRDefault="00351EDC">
            <w:pPr>
              <w:pStyle w:val="afb"/>
              <w:jc w:val="left"/>
              <w:rPr>
                <w:color w:val="000000"/>
                <w:kern w:val="0"/>
              </w:rPr>
            </w:pPr>
            <w:r>
              <w:rPr>
                <w:rFonts w:hint="eastAsia"/>
                <w:color w:val="000000"/>
                <w:kern w:val="0"/>
              </w:rPr>
              <w:t>内容：使用函数编写结构化程序。</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0</w:t>
            </w:r>
          </w:p>
        </w:tc>
        <w:tc>
          <w:tcPr>
            <w:tcW w:w="1812" w:type="dxa"/>
            <w:vAlign w:val="center"/>
          </w:tcPr>
          <w:p w:rsidR="00351EDC" w:rsidRDefault="00351EDC">
            <w:pPr>
              <w:pStyle w:val="afb"/>
              <w:jc w:val="left"/>
              <w:rPr>
                <w:color w:val="000000"/>
                <w:kern w:val="0"/>
              </w:rPr>
            </w:pPr>
            <w:r>
              <w:rPr>
                <w:rFonts w:hint="eastAsia"/>
                <w:color w:val="000000"/>
                <w:kern w:val="0"/>
              </w:rPr>
              <w:t>递归练习</w:t>
            </w:r>
          </w:p>
        </w:tc>
        <w:tc>
          <w:tcPr>
            <w:tcW w:w="3825" w:type="dxa"/>
            <w:vAlign w:val="center"/>
          </w:tcPr>
          <w:p w:rsidR="00351EDC" w:rsidRDefault="00351EDC">
            <w:pPr>
              <w:pStyle w:val="afb"/>
              <w:jc w:val="left"/>
              <w:rPr>
                <w:color w:val="000000"/>
                <w:kern w:val="0"/>
              </w:rPr>
            </w:pPr>
            <w:r>
              <w:rPr>
                <w:rFonts w:hint="eastAsia"/>
                <w:color w:val="000000"/>
                <w:kern w:val="0"/>
              </w:rPr>
              <w:t>内容：使用递归思维编写重复子问题。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2,3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1</w:t>
            </w:r>
          </w:p>
        </w:tc>
        <w:tc>
          <w:tcPr>
            <w:tcW w:w="1812" w:type="dxa"/>
            <w:vAlign w:val="center"/>
          </w:tcPr>
          <w:p w:rsidR="00351EDC" w:rsidRDefault="00351EDC">
            <w:pPr>
              <w:pStyle w:val="afb"/>
              <w:jc w:val="left"/>
              <w:rPr>
                <w:color w:val="000000"/>
                <w:kern w:val="0"/>
              </w:rPr>
            </w:pPr>
            <w:r>
              <w:rPr>
                <w:rFonts w:hint="eastAsia"/>
                <w:color w:val="000000"/>
                <w:kern w:val="0"/>
              </w:rPr>
              <w:t>指针练习</w:t>
            </w:r>
          </w:p>
        </w:tc>
        <w:tc>
          <w:tcPr>
            <w:tcW w:w="3825" w:type="dxa"/>
            <w:vAlign w:val="center"/>
          </w:tcPr>
          <w:p w:rsidR="00351EDC" w:rsidRDefault="00351EDC">
            <w:pPr>
              <w:pStyle w:val="afb"/>
              <w:jc w:val="left"/>
              <w:rPr>
                <w:color w:val="000000"/>
                <w:kern w:val="0"/>
              </w:rPr>
            </w:pPr>
            <w:r>
              <w:rPr>
                <w:rFonts w:hint="eastAsia"/>
                <w:color w:val="000000"/>
                <w:kern w:val="0"/>
              </w:rPr>
              <w:t>内容：练习指针的使用方法。</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2</w:t>
            </w:r>
          </w:p>
        </w:tc>
        <w:tc>
          <w:tcPr>
            <w:tcW w:w="1812" w:type="dxa"/>
            <w:vAlign w:val="center"/>
          </w:tcPr>
          <w:p w:rsidR="00351EDC" w:rsidRDefault="00351EDC">
            <w:pPr>
              <w:pStyle w:val="afb"/>
              <w:jc w:val="left"/>
              <w:rPr>
                <w:color w:val="000000"/>
                <w:kern w:val="0"/>
              </w:rPr>
            </w:pPr>
            <w:r>
              <w:rPr>
                <w:rFonts w:hint="eastAsia"/>
                <w:color w:val="000000"/>
                <w:kern w:val="0"/>
              </w:rPr>
              <w:t>指针和数组练习</w:t>
            </w:r>
          </w:p>
        </w:tc>
        <w:tc>
          <w:tcPr>
            <w:tcW w:w="3825" w:type="dxa"/>
            <w:vAlign w:val="center"/>
          </w:tcPr>
          <w:p w:rsidR="00351EDC" w:rsidRDefault="00351EDC">
            <w:pPr>
              <w:pStyle w:val="afb"/>
              <w:jc w:val="left"/>
              <w:rPr>
                <w:color w:val="000000"/>
                <w:kern w:val="0"/>
              </w:rPr>
            </w:pPr>
            <w:r>
              <w:rPr>
                <w:rFonts w:hint="eastAsia"/>
                <w:color w:val="000000"/>
                <w:kern w:val="0"/>
              </w:rPr>
              <w:t>内容：使用指针和数组求解批量数据问题。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2,3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3</w:t>
            </w:r>
          </w:p>
        </w:tc>
        <w:tc>
          <w:tcPr>
            <w:tcW w:w="1812" w:type="dxa"/>
            <w:vAlign w:val="center"/>
          </w:tcPr>
          <w:p w:rsidR="00351EDC" w:rsidRDefault="00351EDC">
            <w:pPr>
              <w:pStyle w:val="afb"/>
              <w:jc w:val="left"/>
              <w:rPr>
                <w:color w:val="000000"/>
                <w:kern w:val="0"/>
              </w:rPr>
            </w:pPr>
            <w:r>
              <w:rPr>
                <w:rFonts w:hint="eastAsia"/>
                <w:color w:val="000000"/>
                <w:kern w:val="0"/>
              </w:rPr>
              <w:t>结构体练习</w:t>
            </w:r>
          </w:p>
        </w:tc>
        <w:tc>
          <w:tcPr>
            <w:tcW w:w="3825" w:type="dxa"/>
            <w:vAlign w:val="center"/>
          </w:tcPr>
          <w:p w:rsidR="00351EDC" w:rsidRDefault="00351EDC">
            <w:pPr>
              <w:pStyle w:val="afb"/>
              <w:jc w:val="left"/>
              <w:rPr>
                <w:color w:val="000000"/>
                <w:kern w:val="0"/>
              </w:rPr>
            </w:pPr>
            <w:r>
              <w:rPr>
                <w:rFonts w:hint="eastAsia"/>
                <w:color w:val="000000"/>
                <w:kern w:val="0"/>
              </w:rPr>
              <w:t>内容：使用结构体求解复杂数据问题。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1,3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4</w:t>
            </w:r>
          </w:p>
        </w:tc>
        <w:tc>
          <w:tcPr>
            <w:tcW w:w="1812" w:type="dxa"/>
            <w:vAlign w:val="center"/>
          </w:tcPr>
          <w:p w:rsidR="00351EDC" w:rsidRDefault="00351EDC">
            <w:pPr>
              <w:pStyle w:val="afb"/>
              <w:jc w:val="left"/>
              <w:rPr>
                <w:color w:val="000000"/>
                <w:kern w:val="0"/>
              </w:rPr>
            </w:pPr>
            <w:r>
              <w:rPr>
                <w:rFonts w:hint="eastAsia"/>
                <w:color w:val="000000"/>
                <w:kern w:val="0"/>
              </w:rPr>
              <w:t>链表练习</w:t>
            </w:r>
          </w:p>
        </w:tc>
        <w:tc>
          <w:tcPr>
            <w:tcW w:w="3825" w:type="dxa"/>
            <w:vAlign w:val="center"/>
          </w:tcPr>
          <w:p w:rsidR="00351EDC" w:rsidRDefault="00351EDC">
            <w:pPr>
              <w:pStyle w:val="afb"/>
              <w:jc w:val="left"/>
              <w:rPr>
                <w:color w:val="000000"/>
                <w:kern w:val="0"/>
              </w:rPr>
            </w:pPr>
            <w:r>
              <w:rPr>
                <w:rFonts w:hint="eastAsia"/>
                <w:color w:val="000000"/>
                <w:kern w:val="0"/>
              </w:rPr>
              <w:t>内容：使用链表求解线性数据结构问题。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设计性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2,3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5</w:t>
            </w:r>
          </w:p>
        </w:tc>
        <w:tc>
          <w:tcPr>
            <w:tcW w:w="1812" w:type="dxa"/>
            <w:vAlign w:val="center"/>
          </w:tcPr>
          <w:p w:rsidR="00351EDC" w:rsidRDefault="00351EDC">
            <w:pPr>
              <w:pStyle w:val="afb"/>
              <w:jc w:val="left"/>
              <w:rPr>
                <w:color w:val="000000"/>
                <w:kern w:val="0"/>
              </w:rPr>
            </w:pPr>
            <w:r>
              <w:rPr>
                <w:rFonts w:hint="eastAsia"/>
                <w:color w:val="000000"/>
                <w:kern w:val="0"/>
              </w:rPr>
              <w:t>综合练习（一）</w:t>
            </w:r>
          </w:p>
        </w:tc>
        <w:tc>
          <w:tcPr>
            <w:tcW w:w="3825" w:type="dxa"/>
            <w:vAlign w:val="center"/>
          </w:tcPr>
          <w:p w:rsidR="00351EDC" w:rsidRDefault="00351EDC">
            <w:pPr>
              <w:pStyle w:val="afb"/>
              <w:jc w:val="left"/>
              <w:rPr>
                <w:color w:val="000000"/>
                <w:kern w:val="0"/>
              </w:rPr>
            </w:pPr>
            <w:r>
              <w:rPr>
                <w:rFonts w:hint="eastAsia"/>
                <w:color w:val="000000"/>
                <w:kern w:val="0"/>
              </w:rPr>
              <w:t>内容：综合运用</w:t>
            </w:r>
            <w:r>
              <w:rPr>
                <w:rFonts w:hint="eastAsia"/>
                <w:color w:val="000000"/>
                <w:kern w:val="0"/>
              </w:rPr>
              <w:t>C</w:t>
            </w:r>
            <w:r>
              <w:rPr>
                <w:rFonts w:hint="eastAsia"/>
                <w:color w:val="000000"/>
                <w:kern w:val="0"/>
              </w:rPr>
              <w:t>语言语法解决复杂问题。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综合性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2,3</w:t>
            </w:r>
          </w:p>
        </w:tc>
      </w:tr>
      <w:tr w:rsidR="00351EDC">
        <w:trPr>
          <w:trHeight w:val="20"/>
          <w:jc w:val="center"/>
        </w:trPr>
        <w:tc>
          <w:tcPr>
            <w:tcW w:w="353" w:type="dxa"/>
            <w:vAlign w:val="center"/>
          </w:tcPr>
          <w:p w:rsidR="00351EDC" w:rsidRDefault="00351EDC">
            <w:pPr>
              <w:pStyle w:val="afb"/>
              <w:rPr>
                <w:color w:val="000000"/>
                <w:kern w:val="0"/>
              </w:rPr>
            </w:pPr>
            <w:r>
              <w:rPr>
                <w:rFonts w:hint="eastAsia"/>
                <w:color w:val="000000"/>
                <w:kern w:val="0"/>
              </w:rPr>
              <w:t>1</w:t>
            </w:r>
            <w:r>
              <w:rPr>
                <w:color w:val="000000"/>
                <w:kern w:val="0"/>
              </w:rPr>
              <w:t>6</w:t>
            </w:r>
          </w:p>
        </w:tc>
        <w:tc>
          <w:tcPr>
            <w:tcW w:w="1812" w:type="dxa"/>
            <w:vAlign w:val="center"/>
          </w:tcPr>
          <w:p w:rsidR="00351EDC" w:rsidRDefault="00351EDC">
            <w:pPr>
              <w:pStyle w:val="afb"/>
              <w:jc w:val="left"/>
              <w:rPr>
                <w:color w:val="000000"/>
                <w:kern w:val="0"/>
              </w:rPr>
            </w:pPr>
            <w:r>
              <w:rPr>
                <w:rFonts w:hint="eastAsia"/>
                <w:color w:val="000000"/>
                <w:kern w:val="0"/>
              </w:rPr>
              <w:t>综合练习（二）</w:t>
            </w:r>
          </w:p>
        </w:tc>
        <w:tc>
          <w:tcPr>
            <w:tcW w:w="3825" w:type="dxa"/>
            <w:vAlign w:val="center"/>
          </w:tcPr>
          <w:p w:rsidR="00351EDC" w:rsidRDefault="00351EDC">
            <w:pPr>
              <w:pStyle w:val="afb"/>
              <w:jc w:val="left"/>
              <w:rPr>
                <w:color w:val="000000"/>
                <w:kern w:val="0"/>
              </w:rPr>
            </w:pPr>
            <w:r>
              <w:rPr>
                <w:rFonts w:hint="eastAsia"/>
                <w:color w:val="000000"/>
                <w:kern w:val="0"/>
              </w:rPr>
              <w:t>内容：综合运用</w:t>
            </w:r>
            <w:r>
              <w:rPr>
                <w:rFonts w:hint="eastAsia"/>
                <w:color w:val="000000"/>
                <w:kern w:val="0"/>
              </w:rPr>
              <w:t>C</w:t>
            </w:r>
            <w:r>
              <w:rPr>
                <w:rFonts w:hint="eastAsia"/>
                <w:color w:val="000000"/>
                <w:kern w:val="0"/>
              </w:rPr>
              <w:t>语言语法解决复杂问题。</w:t>
            </w:r>
          </w:p>
          <w:p w:rsidR="00351EDC" w:rsidRDefault="00351EDC">
            <w:pPr>
              <w:pStyle w:val="afb"/>
              <w:jc w:val="left"/>
              <w:rPr>
                <w:color w:val="000000"/>
                <w:kern w:val="0"/>
              </w:rPr>
            </w:pPr>
            <w:r>
              <w:rPr>
                <w:rFonts w:hint="eastAsia"/>
                <w:color w:val="000000"/>
                <w:kern w:val="0"/>
              </w:rPr>
              <w:t>方法：完成</w:t>
            </w:r>
            <w:r>
              <w:rPr>
                <w:rFonts w:hint="eastAsia"/>
                <w:color w:val="000000"/>
                <w:kern w:val="0"/>
              </w:rPr>
              <w:t>OJ</w:t>
            </w:r>
            <w:r>
              <w:rPr>
                <w:rFonts w:hint="eastAsia"/>
                <w:color w:val="000000"/>
                <w:kern w:val="0"/>
              </w:rPr>
              <w:t>系统中的实验任务。</w:t>
            </w:r>
          </w:p>
        </w:tc>
        <w:tc>
          <w:tcPr>
            <w:tcW w:w="990" w:type="dxa"/>
            <w:vAlign w:val="center"/>
          </w:tcPr>
          <w:p w:rsidR="00351EDC" w:rsidRDefault="00351EDC">
            <w:pPr>
              <w:pStyle w:val="afb"/>
            </w:pPr>
            <w:r>
              <w:t>综合性</w:t>
            </w:r>
          </w:p>
        </w:tc>
        <w:tc>
          <w:tcPr>
            <w:tcW w:w="585" w:type="dxa"/>
            <w:vAlign w:val="center"/>
          </w:tcPr>
          <w:p w:rsidR="00351EDC" w:rsidRDefault="00351EDC">
            <w:pPr>
              <w:pStyle w:val="afb"/>
              <w:rPr>
                <w:color w:val="000000"/>
                <w:kern w:val="0"/>
              </w:rPr>
            </w:pPr>
            <w:r>
              <w:rPr>
                <w:color w:val="000000"/>
                <w:kern w:val="0"/>
              </w:rPr>
              <w:t>2</w:t>
            </w:r>
          </w:p>
        </w:tc>
        <w:tc>
          <w:tcPr>
            <w:tcW w:w="799" w:type="dxa"/>
            <w:vAlign w:val="center"/>
          </w:tcPr>
          <w:p w:rsidR="00351EDC" w:rsidRDefault="00351EDC">
            <w:pPr>
              <w:pStyle w:val="afb"/>
              <w:rPr>
                <w:color w:val="000000"/>
                <w:kern w:val="0"/>
              </w:rPr>
            </w:pPr>
            <w:r>
              <w:rPr>
                <w:color w:val="000000"/>
                <w:kern w:val="0"/>
              </w:rPr>
              <w:t>必做</w:t>
            </w:r>
          </w:p>
        </w:tc>
        <w:tc>
          <w:tcPr>
            <w:tcW w:w="641" w:type="dxa"/>
            <w:vAlign w:val="center"/>
          </w:tcPr>
          <w:p w:rsidR="00351EDC" w:rsidRDefault="00351EDC">
            <w:pPr>
              <w:pStyle w:val="afb"/>
              <w:rPr>
                <w:color w:val="000000"/>
                <w:kern w:val="0"/>
              </w:rPr>
            </w:pPr>
            <w:r>
              <w:rPr>
                <w:rFonts w:hint="eastAsia"/>
                <w:color w:val="000000"/>
                <w:kern w:val="0"/>
              </w:rPr>
              <w:t>2,3</w:t>
            </w:r>
          </w:p>
        </w:tc>
      </w:tr>
    </w:tbl>
    <w:p w:rsidR="00351EDC" w:rsidRDefault="00351EDC">
      <w:pPr>
        <w:pStyle w:val="afc"/>
        <w:spacing w:before="156"/>
      </w:pPr>
      <w:r>
        <w:t>表</w:t>
      </w:r>
      <w:r>
        <w:t xml:space="preserve">5-3 </w:t>
      </w:r>
      <w:r>
        <w:t>课程实施手段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11"/>
        <w:gridCol w:w="3218"/>
        <w:gridCol w:w="4367"/>
      </w:tblGrid>
      <w:tr w:rsidR="00351EDC">
        <w:trPr>
          <w:trHeight w:val="20"/>
          <w:jc w:val="center"/>
        </w:trPr>
        <w:tc>
          <w:tcPr>
            <w:tcW w:w="758" w:type="dxa"/>
            <w:vAlign w:val="center"/>
          </w:tcPr>
          <w:p w:rsidR="00351EDC" w:rsidRDefault="00351EDC">
            <w:pPr>
              <w:pStyle w:val="afb"/>
              <w:rPr>
                <w:b/>
                <w:bCs/>
                <w:color w:val="000000"/>
              </w:rPr>
            </w:pPr>
            <w:r>
              <w:rPr>
                <w:b/>
                <w:bCs/>
                <w:color w:val="000000"/>
              </w:rPr>
              <w:t>序号</w:t>
            </w:r>
          </w:p>
        </w:tc>
        <w:tc>
          <w:tcPr>
            <w:tcW w:w="3515" w:type="dxa"/>
            <w:vAlign w:val="center"/>
          </w:tcPr>
          <w:p w:rsidR="00351EDC" w:rsidRDefault="00351EDC">
            <w:pPr>
              <w:pStyle w:val="afb"/>
              <w:rPr>
                <w:b/>
                <w:bCs/>
                <w:color w:val="000000"/>
              </w:rPr>
            </w:pPr>
            <w:r>
              <w:rPr>
                <w:b/>
                <w:bCs/>
                <w:color w:val="000000"/>
              </w:rPr>
              <w:t>采用手段</w:t>
            </w:r>
          </w:p>
        </w:tc>
        <w:tc>
          <w:tcPr>
            <w:tcW w:w="4788" w:type="dxa"/>
            <w:vAlign w:val="center"/>
          </w:tcPr>
          <w:p w:rsidR="00351EDC" w:rsidRDefault="00351EDC">
            <w:pPr>
              <w:pStyle w:val="afb"/>
              <w:rPr>
                <w:b/>
                <w:bCs/>
                <w:color w:val="000000"/>
              </w:rPr>
            </w:pPr>
            <w:r>
              <w:rPr>
                <w:b/>
                <w:bCs/>
                <w:color w:val="000000"/>
              </w:rPr>
              <w:t>具体目标</w:t>
            </w:r>
          </w:p>
        </w:tc>
      </w:tr>
      <w:tr w:rsidR="00351EDC">
        <w:trPr>
          <w:trHeight w:val="20"/>
          <w:jc w:val="center"/>
        </w:trPr>
        <w:tc>
          <w:tcPr>
            <w:tcW w:w="758" w:type="dxa"/>
            <w:vAlign w:val="center"/>
          </w:tcPr>
          <w:p w:rsidR="00351EDC" w:rsidRDefault="00351EDC">
            <w:pPr>
              <w:pStyle w:val="afb"/>
            </w:pPr>
            <w:r>
              <w:t>1</w:t>
            </w:r>
          </w:p>
        </w:tc>
        <w:tc>
          <w:tcPr>
            <w:tcW w:w="3515" w:type="dxa"/>
            <w:vAlign w:val="center"/>
          </w:tcPr>
          <w:p w:rsidR="00351EDC" w:rsidRDefault="00351EDC">
            <w:pPr>
              <w:pStyle w:val="afb"/>
              <w:jc w:val="both"/>
            </w:pPr>
            <w:r>
              <w:rPr>
                <w:rFonts w:hint="eastAsia"/>
              </w:rPr>
              <w:t>讲授法：主要用于课堂多媒体教学，通过叙述、描绘、解释、推论来传递信息，传授知识，阐明概念。</w:t>
            </w:r>
          </w:p>
        </w:tc>
        <w:tc>
          <w:tcPr>
            <w:tcW w:w="4788" w:type="dxa"/>
            <w:vAlign w:val="center"/>
          </w:tcPr>
          <w:p w:rsidR="00351EDC" w:rsidRDefault="00351EDC">
            <w:pPr>
              <w:pStyle w:val="afb"/>
              <w:jc w:val="both"/>
            </w:pPr>
            <w:r>
              <w:rPr>
                <w:rFonts w:hint="eastAsia"/>
              </w:rPr>
              <w:t>引导学生分析和认识问题。</w:t>
            </w:r>
          </w:p>
        </w:tc>
      </w:tr>
      <w:tr w:rsidR="00351EDC">
        <w:trPr>
          <w:trHeight w:val="20"/>
          <w:jc w:val="center"/>
        </w:trPr>
        <w:tc>
          <w:tcPr>
            <w:tcW w:w="758" w:type="dxa"/>
            <w:vAlign w:val="center"/>
          </w:tcPr>
          <w:p w:rsidR="00351EDC" w:rsidRDefault="00351EDC">
            <w:pPr>
              <w:pStyle w:val="afb"/>
            </w:pPr>
            <w:r>
              <w:t>2</w:t>
            </w:r>
          </w:p>
        </w:tc>
        <w:tc>
          <w:tcPr>
            <w:tcW w:w="3515" w:type="dxa"/>
            <w:vAlign w:val="center"/>
          </w:tcPr>
          <w:p w:rsidR="00351EDC" w:rsidRDefault="00351EDC">
            <w:pPr>
              <w:pStyle w:val="afb"/>
              <w:jc w:val="both"/>
            </w:pPr>
            <w:r>
              <w:rPr>
                <w:rFonts w:hint="eastAsia"/>
              </w:rPr>
              <w:t>讨论法：主要用于课外指导和课堂教学，针对学生提出的问题，通过讨论或辩论，各抒己见。</w:t>
            </w:r>
          </w:p>
        </w:tc>
        <w:tc>
          <w:tcPr>
            <w:tcW w:w="4788" w:type="dxa"/>
            <w:vAlign w:val="center"/>
          </w:tcPr>
          <w:p w:rsidR="00351EDC" w:rsidRDefault="00351EDC">
            <w:pPr>
              <w:pStyle w:val="afb"/>
              <w:jc w:val="both"/>
            </w:pPr>
            <w:r>
              <w:rPr>
                <w:rFonts w:hint="eastAsia"/>
              </w:rPr>
              <w:t>使学生获得知识或巩固知识，培养学生的口头表达能力、分析问题能力和归纳总结能力。</w:t>
            </w:r>
          </w:p>
        </w:tc>
      </w:tr>
      <w:tr w:rsidR="00351EDC">
        <w:trPr>
          <w:trHeight w:val="20"/>
          <w:jc w:val="center"/>
        </w:trPr>
        <w:tc>
          <w:tcPr>
            <w:tcW w:w="758" w:type="dxa"/>
            <w:vAlign w:val="center"/>
          </w:tcPr>
          <w:p w:rsidR="00351EDC" w:rsidRDefault="00351EDC">
            <w:pPr>
              <w:pStyle w:val="afb"/>
            </w:pPr>
            <w:r>
              <w:t>3</w:t>
            </w:r>
          </w:p>
        </w:tc>
        <w:tc>
          <w:tcPr>
            <w:tcW w:w="3515" w:type="dxa"/>
            <w:vAlign w:val="center"/>
          </w:tcPr>
          <w:p w:rsidR="00351EDC" w:rsidRDefault="00351EDC">
            <w:pPr>
              <w:pStyle w:val="afb"/>
              <w:jc w:val="both"/>
            </w:pPr>
            <w:r>
              <w:rPr>
                <w:rFonts w:hint="eastAsia"/>
              </w:rPr>
              <w:t>练习法：主要用于在线平台的课堂测验和课后作业，通过指导和提出有针对性的问题。</w:t>
            </w:r>
          </w:p>
        </w:tc>
        <w:tc>
          <w:tcPr>
            <w:tcW w:w="4788" w:type="dxa"/>
            <w:vAlign w:val="center"/>
          </w:tcPr>
          <w:p w:rsidR="00351EDC" w:rsidRDefault="00351EDC">
            <w:pPr>
              <w:pStyle w:val="afb"/>
              <w:jc w:val="both"/>
            </w:pPr>
            <w:r>
              <w:rPr>
                <w:rFonts w:hint="eastAsia"/>
              </w:rPr>
              <w:t>使学生巩固知识，运用知识，培养学生的书面表达能力以及运用知识解决问题的能力。</w:t>
            </w:r>
          </w:p>
        </w:tc>
      </w:tr>
      <w:tr w:rsidR="00351EDC">
        <w:trPr>
          <w:trHeight w:val="20"/>
          <w:jc w:val="center"/>
        </w:trPr>
        <w:tc>
          <w:tcPr>
            <w:tcW w:w="758" w:type="dxa"/>
            <w:vAlign w:val="center"/>
          </w:tcPr>
          <w:p w:rsidR="00351EDC" w:rsidRDefault="00351EDC">
            <w:pPr>
              <w:pStyle w:val="afb"/>
            </w:pPr>
            <w:r>
              <w:rPr>
                <w:rFonts w:hint="eastAsia"/>
              </w:rPr>
              <w:t>4</w:t>
            </w:r>
          </w:p>
        </w:tc>
        <w:tc>
          <w:tcPr>
            <w:tcW w:w="3515" w:type="dxa"/>
            <w:vAlign w:val="center"/>
          </w:tcPr>
          <w:p w:rsidR="00351EDC" w:rsidRDefault="00351EDC">
            <w:pPr>
              <w:pStyle w:val="afb"/>
              <w:jc w:val="both"/>
            </w:pPr>
            <w:r>
              <w:rPr>
                <w:rFonts w:hint="eastAsia"/>
              </w:rPr>
              <w:t>任务驱动法：主要用于作业和实验，布置适当超前大纲的任务，促进学生提前预习和查阅资料、整理知识体系。</w:t>
            </w:r>
          </w:p>
        </w:tc>
        <w:tc>
          <w:tcPr>
            <w:tcW w:w="4788" w:type="dxa"/>
            <w:vAlign w:val="center"/>
          </w:tcPr>
          <w:p w:rsidR="00351EDC" w:rsidRDefault="00351EDC">
            <w:pPr>
              <w:pStyle w:val="afb"/>
              <w:jc w:val="both"/>
            </w:pPr>
            <w:r>
              <w:rPr>
                <w:rFonts w:hint="eastAsia"/>
              </w:rPr>
              <w:t>使学生掌握整理知识体系的基本方法，培养学生分析问题、解决问题的能力。同时，培养学生养成课前准备的习惯。</w:t>
            </w:r>
          </w:p>
        </w:tc>
      </w:tr>
      <w:tr w:rsidR="00351EDC">
        <w:trPr>
          <w:trHeight w:val="20"/>
          <w:jc w:val="center"/>
        </w:trPr>
        <w:tc>
          <w:tcPr>
            <w:tcW w:w="758" w:type="dxa"/>
            <w:vAlign w:val="center"/>
          </w:tcPr>
          <w:p w:rsidR="00351EDC" w:rsidRDefault="00351EDC">
            <w:pPr>
              <w:pStyle w:val="afb"/>
            </w:pPr>
            <w:r>
              <w:rPr>
                <w:rFonts w:hint="eastAsia"/>
              </w:rPr>
              <w:t>5</w:t>
            </w:r>
          </w:p>
        </w:tc>
        <w:tc>
          <w:tcPr>
            <w:tcW w:w="3515" w:type="dxa"/>
            <w:vAlign w:val="center"/>
          </w:tcPr>
          <w:p w:rsidR="00351EDC" w:rsidRDefault="00351EDC">
            <w:pPr>
              <w:pStyle w:val="afb"/>
              <w:jc w:val="left"/>
            </w:pPr>
            <w:r>
              <w:rPr>
                <w:rFonts w:hint="eastAsia"/>
              </w:rPr>
              <w:t>自主学习法：主要用于作业，通过给学生留思考题，让学生利用网络资源自主学习以寻找答案，提出解决问题的方案或措施并进行评价。</w:t>
            </w:r>
          </w:p>
        </w:tc>
        <w:tc>
          <w:tcPr>
            <w:tcW w:w="4788" w:type="dxa"/>
            <w:vAlign w:val="center"/>
          </w:tcPr>
          <w:p w:rsidR="00351EDC" w:rsidRDefault="00351EDC">
            <w:pPr>
              <w:pStyle w:val="afb"/>
              <w:jc w:val="left"/>
            </w:pPr>
            <w:r>
              <w:rPr>
                <w:rFonts w:hint="eastAsia"/>
              </w:rPr>
              <w:t>拓展教学内容</w:t>
            </w:r>
            <w:r>
              <w:rPr>
                <w:rFonts w:hint="eastAsia"/>
              </w:rPr>
              <w:t>,</w:t>
            </w:r>
            <w:r>
              <w:rPr>
                <w:rFonts w:hint="eastAsia"/>
              </w:rPr>
              <w:t>拓展学生的视野，培养学生的学习习惯和自主学习能力，锻炼学生提出问题、解决问题和科技写作的能力培养学生的学习能力，使学生养成探索的习惯，特别是重视对基理论的钻研，在理论指导下进行实践。</w:t>
            </w:r>
          </w:p>
        </w:tc>
      </w:tr>
    </w:tbl>
    <w:p w:rsidR="00351EDC" w:rsidRDefault="00351EDC"/>
    <w:p w:rsidR="00351EDC" w:rsidRDefault="00351EDC">
      <w:pPr>
        <w:rPr>
          <w:b/>
          <w:color w:val="000000"/>
          <w:sz w:val="24"/>
        </w:rPr>
      </w:pPr>
      <w:r>
        <w:rPr>
          <w:rFonts w:hint="eastAsia"/>
          <w:b/>
          <w:color w:val="000000"/>
          <w:sz w:val="24"/>
        </w:rPr>
        <w:t>六、课程思政</w:t>
      </w:r>
    </w:p>
    <w:p w:rsidR="00351EDC" w:rsidRDefault="00351EDC">
      <w:pPr>
        <w:pStyle w:val="afc"/>
        <w:spacing w:before="156"/>
      </w:pPr>
      <w:r>
        <w:t>表</w:t>
      </w:r>
      <w:r>
        <w:t xml:space="preserve">6-1 </w:t>
      </w:r>
      <w:r>
        <w:t>课程思政内容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7"/>
        <w:gridCol w:w="6264"/>
      </w:tblGrid>
      <w:tr w:rsidR="00351EDC">
        <w:trPr>
          <w:trHeight w:val="20"/>
        </w:trPr>
        <w:tc>
          <w:tcPr>
            <w:tcW w:w="2215" w:type="dxa"/>
            <w:vMerge w:val="restart"/>
            <w:vAlign w:val="center"/>
          </w:tcPr>
          <w:p w:rsidR="00351EDC" w:rsidRDefault="00351EDC">
            <w:pPr>
              <w:pStyle w:val="afb"/>
              <w:rPr>
                <w:b/>
                <w:bCs/>
              </w:rPr>
            </w:pPr>
            <w:r>
              <w:rPr>
                <w:b/>
                <w:bCs/>
              </w:rPr>
              <w:t>课程思政教学内容</w:t>
            </w:r>
          </w:p>
        </w:tc>
        <w:tc>
          <w:tcPr>
            <w:tcW w:w="6851" w:type="dxa"/>
            <w:vAlign w:val="center"/>
          </w:tcPr>
          <w:p w:rsidR="00351EDC" w:rsidRDefault="00351EDC">
            <w:pPr>
              <w:pStyle w:val="afb"/>
              <w:jc w:val="left"/>
            </w:pPr>
            <w:r>
              <w:fldChar w:fldCharType="begin"/>
            </w:r>
            <w:r>
              <w:instrText xml:space="preserve"> = 1 \* GB3 </w:instrText>
            </w:r>
            <w:r>
              <w:fldChar w:fldCharType="separate"/>
            </w:r>
            <w:r>
              <w:rPr>
                <w:rFonts w:ascii="宋体" w:hAnsi="宋体" w:cs="宋体" w:hint="eastAsia"/>
              </w:rPr>
              <w:t>①</w:t>
            </w:r>
            <w:r>
              <w:fldChar w:fldCharType="end"/>
            </w:r>
            <w:r>
              <w:t>爱国：热爱祖国，为祖国繁荣富强而学习；</w:t>
            </w:r>
          </w:p>
        </w:tc>
      </w:tr>
      <w:tr w:rsidR="00351EDC">
        <w:trPr>
          <w:trHeight w:val="20"/>
        </w:trPr>
        <w:tc>
          <w:tcPr>
            <w:tcW w:w="2215" w:type="dxa"/>
            <w:vMerge/>
            <w:vAlign w:val="center"/>
          </w:tcPr>
          <w:p w:rsidR="00351EDC" w:rsidRDefault="00351EDC">
            <w:pPr>
              <w:pStyle w:val="afb"/>
            </w:pPr>
          </w:p>
        </w:tc>
        <w:tc>
          <w:tcPr>
            <w:tcW w:w="6851" w:type="dxa"/>
            <w:vAlign w:val="center"/>
          </w:tcPr>
          <w:p w:rsidR="00351EDC" w:rsidRDefault="00351EDC">
            <w:pPr>
              <w:pStyle w:val="afb"/>
              <w:jc w:val="left"/>
            </w:pPr>
            <w:r>
              <w:fldChar w:fldCharType="begin"/>
            </w:r>
            <w:r>
              <w:instrText xml:space="preserve"> = 2 \* GB3 </w:instrText>
            </w:r>
            <w:r>
              <w:fldChar w:fldCharType="separate"/>
            </w:r>
            <w:r>
              <w:rPr>
                <w:rFonts w:ascii="宋体" w:hAnsi="宋体" w:cs="宋体" w:hint="eastAsia"/>
              </w:rPr>
              <w:t>②</w:t>
            </w:r>
            <w:r>
              <w:fldChar w:fldCharType="end"/>
            </w:r>
            <w:r>
              <w:t>爱岗：富有不断学习和探索进取的工作态度，热爱本专业；</w:t>
            </w:r>
          </w:p>
        </w:tc>
      </w:tr>
      <w:tr w:rsidR="00351EDC">
        <w:trPr>
          <w:trHeight w:val="20"/>
        </w:trPr>
        <w:tc>
          <w:tcPr>
            <w:tcW w:w="2215" w:type="dxa"/>
            <w:vMerge/>
            <w:vAlign w:val="center"/>
          </w:tcPr>
          <w:p w:rsidR="00351EDC" w:rsidRDefault="00351EDC">
            <w:pPr>
              <w:pStyle w:val="afb"/>
            </w:pPr>
          </w:p>
        </w:tc>
        <w:tc>
          <w:tcPr>
            <w:tcW w:w="6851" w:type="dxa"/>
            <w:vAlign w:val="center"/>
          </w:tcPr>
          <w:p w:rsidR="00351EDC" w:rsidRDefault="00351EDC">
            <w:pPr>
              <w:pStyle w:val="afb"/>
              <w:jc w:val="left"/>
            </w:pPr>
            <w:r>
              <w:fldChar w:fldCharType="begin"/>
            </w:r>
            <w:r>
              <w:instrText xml:space="preserve"> = 3 \* GB3 </w:instrText>
            </w:r>
            <w:r>
              <w:fldChar w:fldCharType="separate"/>
            </w:r>
            <w:r>
              <w:rPr>
                <w:rFonts w:ascii="宋体" w:hAnsi="宋体" w:cs="宋体" w:hint="eastAsia"/>
              </w:rPr>
              <w:t>③</w:t>
            </w:r>
            <w:r>
              <w:fldChar w:fldCharType="end"/>
            </w:r>
            <w:r>
              <w:t>诚信：认真付出，努力做事，坚持科学观和实事求是精神；</w:t>
            </w:r>
          </w:p>
        </w:tc>
      </w:tr>
      <w:tr w:rsidR="00351EDC">
        <w:trPr>
          <w:trHeight w:val="20"/>
        </w:trPr>
        <w:tc>
          <w:tcPr>
            <w:tcW w:w="2215" w:type="dxa"/>
            <w:vMerge/>
            <w:vAlign w:val="center"/>
          </w:tcPr>
          <w:p w:rsidR="00351EDC" w:rsidRDefault="00351EDC">
            <w:pPr>
              <w:pStyle w:val="afb"/>
            </w:pPr>
          </w:p>
        </w:tc>
        <w:tc>
          <w:tcPr>
            <w:tcW w:w="6851" w:type="dxa"/>
            <w:vAlign w:val="center"/>
          </w:tcPr>
          <w:p w:rsidR="00351EDC" w:rsidRDefault="00351EDC">
            <w:pPr>
              <w:pStyle w:val="afb"/>
              <w:jc w:val="left"/>
            </w:pPr>
            <w:r>
              <w:fldChar w:fldCharType="begin"/>
            </w:r>
            <w:r>
              <w:instrText xml:space="preserve"> = 4 \* GB3 </w:instrText>
            </w:r>
            <w:r>
              <w:fldChar w:fldCharType="separate"/>
            </w:r>
            <w:r>
              <w:rPr>
                <w:rFonts w:ascii="宋体" w:hAnsi="宋体" w:cs="宋体" w:hint="eastAsia"/>
              </w:rPr>
              <w:t>④</w:t>
            </w:r>
            <w:r>
              <w:fldChar w:fldCharType="end"/>
            </w:r>
            <w:r>
              <w:t>敬业：做事可以吃苦耐劳，工作能够精益求精；</w:t>
            </w:r>
          </w:p>
        </w:tc>
      </w:tr>
      <w:tr w:rsidR="00351EDC">
        <w:trPr>
          <w:trHeight w:val="20"/>
        </w:trPr>
        <w:tc>
          <w:tcPr>
            <w:tcW w:w="2215" w:type="dxa"/>
            <w:vMerge/>
            <w:vAlign w:val="center"/>
          </w:tcPr>
          <w:p w:rsidR="00351EDC" w:rsidRDefault="00351EDC">
            <w:pPr>
              <w:pStyle w:val="afb"/>
            </w:pPr>
          </w:p>
        </w:tc>
        <w:tc>
          <w:tcPr>
            <w:tcW w:w="6851" w:type="dxa"/>
            <w:vAlign w:val="center"/>
          </w:tcPr>
          <w:p w:rsidR="00351EDC" w:rsidRDefault="00351EDC">
            <w:pPr>
              <w:pStyle w:val="afb"/>
              <w:jc w:val="left"/>
            </w:pPr>
            <w:r>
              <w:fldChar w:fldCharType="begin"/>
            </w:r>
            <w:r>
              <w:instrText xml:space="preserve"> = 5 \* GB3 </w:instrText>
            </w:r>
            <w:r>
              <w:fldChar w:fldCharType="separate"/>
            </w:r>
            <w:r>
              <w:rPr>
                <w:rFonts w:ascii="宋体" w:hAnsi="宋体" w:cs="宋体" w:hint="eastAsia"/>
              </w:rPr>
              <w:t>⑤</w:t>
            </w:r>
            <w:r>
              <w:fldChar w:fldCharType="end"/>
            </w:r>
            <w:r>
              <w:t>友善：保持平和、宽容的心去对人做事，团结协作，尊长爱幼。</w:t>
            </w:r>
          </w:p>
        </w:tc>
      </w:tr>
    </w:tbl>
    <w:p w:rsidR="00351EDC" w:rsidRDefault="00351EDC">
      <w:pPr>
        <w:pStyle w:val="afc"/>
        <w:spacing w:before="156"/>
      </w:pPr>
      <w:r>
        <w:t>表</w:t>
      </w:r>
      <w:r>
        <w:t xml:space="preserve">6-2 </w:t>
      </w:r>
      <w:r>
        <w:t>课程思政具体案例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06"/>
        <w:gridCol w:w="1298"/>
        <w:gridCol w:w="3423"/>
        <w:gridCol w:w="2869"/>
      </w:tblGrid>
      <w:tr w:rsidR="00351EDC">
        <w:trPr>
          <w:trHeight w:val="20"/>
          <w:jc w:val="center"/>
        </w:trPr>
        <w:tc>
          <w:tcPr>
            <w:tcW w:w="758" w:type="dxa"/>
            <w:vAlign w:val="center"/>
          </w:tcPr>
          <w:p w:rsidR="00351EDC" w:rsidRDefault="00351EDC">
            <w:pPr>
              <w:pStyle w:val="afb"/>
              <w:rPr>
                <w:b/>
                <w:bCs/>
              </w:rPr>
            </w:pPr>
            <w:r>
              <w:rPr>
                <w:b/>
                <w:bCs/>
              </w:rPr>
              <w:t>序号</w:t>
            </w:r>
          </w:p>
        </w:tc>
        <w:tc>
          <w:tcPr>
            <w:tcW w:w="1358" w:type="dxa"/>
            <w:vAlign w:val="center"/>
          </w:tcPr>
          <w:p w:rsidR="00351EDC" w:rsidRDefault="00351EDC">
            <w:pPr>
              <w:pStyle w:val="afb"/>
              <w:rPr>
                <w:b/>
                <w:bCs/>
              </w:rPr>
            </w:pPr>
            <w:r>
              <w:rPr>
                <w:b/>
                <w:bCs/>
              </w:rPr>
              <w:t>所属章节</w:t>
            </w:r>
            <w:r>
              <w:rPr>
                <w:b/>
                <w:bCs/>
              </w:rPr>
              <w:t>/</w:t>
            </w:r>
          </w:p>
          <w:p w:rsidR="00351EDC" w:rsidRDefault="00351EDC">
            <w:pPr>
              <w:pStyle w:val="afb"/>
              <w:rPr>
                <w:b/>
                <w:bCs/>
              </w:rPr>
            </w:pPr>
            <w:r>
              <w:rPr>
                <w:b/>
                <w:bCs/>
              </w:rPr>
              <w:t>案例名称</w:t>
            </w:r>
          </w:p>
        </w:tc>
        <w:tc>
          <w:tcPr>
            <w:tcW w:w="3783" w:type="dxa"/>
            <w:vAlign w:val="center"/>
          </w:tcPr>
          <w:p w:rsidR="00351EDC" w:rsidRDefault="00351EDC">
            <w:pPr>
              <w:pStyle w:val="afb"/>
              <w:rPr>
                <w:b/>
                <w:bCs/>
              </w:rPr>
            </w:pPr>
            <w:r>
              <w:rPr>
                <w:b/>
                <w:bCs/>
              </w:rPr>
              <w:t>案例教学目标</w:t>
            </w:r>
          </w:p>
        </w:tc>
        <w:tc>
          <w:tcPr>
            <w:tcW w:w="3162" w:type="dxa"/>
            <w:vAlign w:val="center"/>
          </w:tcPr>
          <w:p w:rsidR="00351EDC" w:rsidRDefault="00351EDC">
            <w:pPr>
              <w:pStyle w:val="afb"/>
              <w:rPr>
                <w:b/>
                <w:bCs/>
              </w:rPr>
            </w:pPr>
            <w:r>
              <w:rPr>
                <w:b/>
                <w:bCs/>
              </w:rPr>
              <w:t>思政元素</w:t>
            </w:r>
          </w:p>
        </w:tc>
      </w:tr>
      <w:tr w:rsidR="00351EDC">
        <w:trPr>
          <w:trHeight w:val="20"/>
          <w:jc w:val="center"/>
        </w:trPr>
        <w:tc>
          <w:tcPr>
            <w:tcW w:w="758" w:type="dxa"/>
            <w:vAlign w:val="center"/>
          </w:tcPr>
          <w:p w:rsidR="00351EDC" w:rsidRDefault="00351EDC">
            <w:pPr>
              <w:pStyle w:val="afb"/>
            </w:pPr>
            <w:r>
              <w:t>1</w:t>
            </w:r>
          </w:p>
        </w:tc>
        <w:tc>
          <w:tcPr>
            <w:tcW w:w="1358" w:type="dxa"/>
            <w:vAlign w:val="center"/>
          </w:tcPr>
          <w:p w:rsidR="00351EDC" w:rsidRDefault="00351EDC">
            <w:pPr>
              <w:pStyle w:val="afb"/>
              <w:jc w:val="left"/>
              <w:rPr>
                <w:kern w:val="0"/>
              </w:rPr>
            </w:pPr>
            <w:r>
              <w:rPr>
                <w:rFonts w:hint="eastAsia"/>
                <w:kern w:val="0"/>
              </w:rPr>
              <w:t>第</w:t>
            </w:r>
            <w:r>
              <w:rPr>
                <w:rFonts w:hint="eastAsia"/>
                <w:kern w:val="0"/>
              </w:rPr>
              <w:t>2</w:t>
            </w:r>
            <w:r>
              <w:rPr>
                <w:rFonts w:hint="eastAsia"/>
                <w:kern w:val="0"/>
              </w:rPr>
              <w:t>章第</w:t>
            </w:r>
            <w:r>
              <w:rPr>
                <w:kern w:val="0"/>
              </w:rPr>
              <w:t>2</w:t>
            </w:r>
            <w:r>
              <w:rPr>
                <w:rFonts w:hint="eastAsia"/>
                <w:kern w:val="0"/>
              </w:rPr>
              <w:t>讲：用表达式进行数据的运算</w:t>
            </w:r>
          </w:p>
        </w:tc>
        <w:tc>
          <w:tcPr>
            <w:tcW w:w="3783" w:type="dxa"/>
            <w:vAlign w:val="center"/>
          </w:tcPr>
          <w:p w:rsidR="00351EDC" w:rsidRDefault="00351EDC">
            <w:pPr>
              <w:pStyle w:val="afb"/>
              <w:jc w:val="left"/>
              <w:rPr>
                <w:kern w:val="0"/>
              </w:rPr>
            </w:pPr>
            <w:r>
              <w:rPr>
                <w:rFonts w:hint="eastAsia"/>
                <w:kern w:val="0"/>
              </w:rPr>
              <w:t>理解顺序结构的使用场景。</w:t>
            </w:r>
          </w:p>
        </w:tc>
        <w:tc>
          <w:tcPr>
            <w:tcW w:w="3162" w:type="dxa"/>
            <w:vAlign w:val="center"/>
          </w:tcPr>
          <w:p w:rsidR="00351EDC" w:rsidRDefault="00351EDC">
            <w:pPr>
              <w:pStyle w:val="afb"/>
              <w:jc w:val="left"/>
            </w:pPr>
            <w:r>
              <w:rPr>
                <w:rFonts w:hint="eastAsia"/>
              </w:rPr>
              <w:t>讲秩序，讲文明，讲规则。</w:t>
            </w:r>
          </w:p>
        </w:tc>
      </w:tr>
      <w:tr w:rsidR="00351EDC">
        <w:trPr>
          <w:trHeight w:val="20"/>
          <w:jc w:val="center"/>
        </w:trPr>
        <w:tc>
          <w:tcPr>
            <w:tcW w:w="758" w:type="dxa"/>
            <w:vAlign w:val="center"/>
          </w:tcPr>
          <w:p w:rsidR="00351EDC" w:rsidRDefault="00351EDC">
            <w:pPr>
              <w:pStyle w:val="afb"/>
            </w:pPr>
            <w:r>
              <w:t>2</w:t>
            </w:r>
          </w:p>
        </w:tc>
        <w:tc>
          <w:tcPr>
            <w:tcW w:w="1358" w:type="dxa"/>
            <w:vAlign w:val="center"/>
          </w:tcPr>
          <w:p w:rsidR="00351EDC" w:rsidRDefault="00351EDC">
            <w:pPr>
              <w:pStyle w:val="afb"/>
              <w:jc w:val="left"/>
              <w:rPr>
                <w:kern w:val="0"/>
              </w:rPr>
            </w:pPr>
            <w:r>
              <w:rPr>
                <w:rFonts w:hint="eastAsia"/>
                <w:kern w:val="0"/>
              </w:rPr>
              <w:t>第</w:t>
            </w:r>
            <w:r>
              <w:rPr>
                <w:rFonts w:hint="eastAsia"/>
                <w:kern w:val="0"/>
              </w:rPr>
              <w:t>3</w:t>
            </w:r>
            <w:r>
              <w:rPr>
                <w:rFonts w:hint="eastAsia"/>
                <w:kern w:val="0"/>
              </w:rPr>
              <w:t>章第</w:t>
            </w:r>
            <w:r>
              <w:rPr>
                <w:rFonts w:hint="eastAsia"/>
                <w:kern w:val="0"/>
              </w:rPr>
              <w:t>2</w:t>
            </w:r>
            <w:r>
              <w:rPr>
                <w:rFonts w:hint="eastAsia"/>
                <w:kern w:val="0"/>
              </w:rPr>
              <w:t>讲：</w:t>
            </w:r>
          </w:p>
          <w:p w:rsidR="00351EDC" w:rsidRDefault="00351EDC">
            <w:pPr>
              <w:pStyle w:val="afb"/>
              <w:jc w:val="left"/>
              <w:rPr>
                <w:kern w:val="0"/>
              </w:rPr>
            </w:pPr>
            <w:r>
              <w:rPr>
                <w:rFonts w:hint="eastAsia"/>
              </w:rPr>
              <w:t>if</w:t>
            </w:r>
            <w:r>
              <w:rPr>
                <w:rFonts w:hint="eastAsia"/>
              </w:rPr>
              <w:t>语句和</w:t>
            </w:r>
            <w:r>
              <w:rPr>
                <w:rFonts w:hint="eastAsia"/>
              </w:rPr>
              <w:t>switch</w:t>
            </w:r>
            <w:r>
              <w:rPr>
                <w:rFonts w:hint="eastAsia"/>
              </w:rPr>
              <w:t>语句</w:t>
            </w:r>
          </w:p>
        </w:tc>
        <w:tc>
          <w:tcPr>
            <w:tcW w:w="3783" w:type="dxa"/>
            <w:vAlign w:val="center"/>
          </w:tcPr>
          <w:p w:rsidR="00351EDC" w:rsidRDefault="00351EDC">
            <w:pPr>
              <w:pStyle w:val="afb"/>
              <w:jc w:val="left"/>
              <w:rPr>
                <w:kern w:val="0"/>
              </w:rPr>
            </w:pPr>
            <w:r>
              <w:rPr>
                <w:rFonts w:hint="eastAsia"/>
                <w:kern w:val="0"/>
              </w:rPr>
              <w:t>理解选择结构的使用场景。</w:t>
            </w:r>
          </w:p>
        </w:tc>
        <w:tc>
          <w:tcPr>
            <w:tcW w:w="3162" w:type="dxa"/>
            <w:vAlign w:val="center"/>
          </w:tcPr>
          <w:p w:rsidR="00351EDC" w:rsidRDefault="00351EDC">
            <w:pPr>
              <w:pStyle w:val="afb"/>
              <w:jc w:val="left"/>
            </w:pPr>
            <w:r>
              <w:rPr>
                <w:rFonts w:hint="eastAsia"/>
              </w:rPr>
              <w:t>科学辩证地认清问题本质，懂得反思。</w:t>
            </w:r>
          </w:p>
        </w:tc>
      </w:tr>
      <w:tr w:rsidR="00351EDC">
        <w:trPr>
          <w:trHeight w:val="20"/>
          <w:jc w:val="center"/>
        </w:trPr>
        <w:tc>
          <w:tcPr>
            <w:tcW w:w="758" w:type="dxa"/>
            <w:vAlign w:val="center"/>
          </w:tcPr>
          <w:p w:rsidR="00351EDC" w:rsidRDefault="00351EDC">
            <w:pPr>
              <w:pStyle w:val="afb"/>
            </w:pPr>
            <w:r>
              <w:rPr>
                <w:rFonts w:hint="eastAsia"/>
              </w:rPr>
              <w:t>3</w:t>
            </w:r>
          </w:p>
        </w:tc>
        <w:tc>
          <w:tcPr>
            <w:tcW w:w="1358" w:type="dxa"/>
            <w:vAlign w:val="center"/>
          </w:tcPr>
          <w:p w:rsidR="00351EDC" w:rsidRDefault="00351EDC">
            <w:pPr>
              <w:pStyle w:val="afb"/>
              <w:jc w:val="left"/>
              <w:rPr>
                <w:kern w:val="0"/>
              </w:rPr>
            </w:pPr>
            <w:r>
              <w:rPr>
                <w:rFonts w:hint="eastAsia"/>
                <w:kern w:val="0"/>
              </w:rPr>
              <w:t>第</w:t>
            </w:r>
            <w:r>
              <w:rPr>
                <w:rFonts w:hint="eastAsia"/>
                <w:kern w:val="0"/>
              </w:rPr>
              <w:t>4</w:t>
            </w:r>
            <w:r>
              <w:rPr>
                <w:rFonts w:hint="eastAsia"/>
                <w:kern w:val="0"/>
              </w:rPr>
              <w:t>章第</w:t>
            </w:r>
            <w:r>
              <w:rPr>
                <w:rFonts w:hint="eastAsia"/>
                <w:kern w:val="0"/>
              </w:rPr>
              <w:t>1</w:t>
            </w:r>
            <w:r>
              <w:rPr>
                <w:rFonts w:hint="eastAsia"/>
                <w:kern w:val="0"/>
              </w:rPr>
              <w:t>讲：</w:t>
            </w:r>
            <w:r>
              <w:rPr>
                <w:rFonts w:hint="eastAsia"/>
              </w:rPr>
              <w:t>while</w:t>
            </w:r>
            <w:r>
              <w:rPr>
                <w:rFonts w:hint="eastAsia"/>
              </w:rPr>
              <w:t>语句和</w:t>
            </w:r>
            <w:r>
              <w:rPr>
                <w:rFonts w:hint="eastAsia"/>
              </w:rPr>
              <w:t>do...while</w:t>
            </w:r>
            <w:r>
              <w:rPr>
                <w:rFonts w:hint="eastAsia"/>
              </w:rPr>
              <w:t>语句</w:t>
            </w:r>
          </w:p>
        </w:tc>
        <w:tc>
          <w:tcPr>
            <w:tcW w:w="3783" w:type="dxa"/>
            <w:vAlign w:val="center"/>
          </w:tcPr>
          <w:p w:rsidR="00351EDC" w:rsidRDefault="00351EDC">
            <w:pPr>
              <w:pStyle w:val="afb"/>
              <w:jc w:val="left"/>
              <w:rPr>
                <w:kern w:val="0"/>
              </w:rPr>
            </w:pPr>
            <w:r>
              <w:rPr>
                <w:rFonts w:hint="eastAsia"/>
                <w:kern w:val="0"/>
              </w:rPr>
              <w:t>理解循环结构的使用场景。</w:t>
            </w:r>
          </w:p>
        </w:tc>
        <w:tc>
          <w:tcPr>
            <w:tcW w:w="3162" w:type="dxa"/>
            <w:vAlign w:val="center"/>
          </w:tcPr>
          <w:p w:rsidR="00351EDC" w:rsidRDefault="00351EDC">
            <w:pPr>
              <w:pStyle w:val="afb"/>
              <w:jc w:val="left"/>
            </w:pPr>
            <w:r>
              <w:rPr>
                <w:rFonts w:hint="eastAsia"/>
              </w:rPr>
              <w:t>量变引起质变，坚持到底。</w:t>
            </w:r>
          </w:p>
        </w:tc>
      </w:tr>
      <w:tr w:rsidR="00351EDC">
        <w:trPr>
          <w:trHeight w:val="20"/>
          <w:jc w:val="center"/>
        </w:trPr>
        <w:tc>
          <w:tcPr>
            <w:tcW w:w="758" w:type="dxa"/>
            <w:vAlign w:val="center"/>
          </w:tcPr>
          <w:p w:rsidR="00351EDC" w:rsidRDefault="00351EDC">
            <w:pPr>
              <w:pStyle w:val="afb"/>
            </w:pPr>
            <w:r>
              <w:rPr>
                <w:rFonts w:hint="eastAsia"/>
              </w:rPr>
              <w:t>4</w:t>
            </w:r>
          </w:p>
        </w:tc>
        <w:tc>
          <w:tcPr>
            <w:tcW w:w="1358" w:type="dxa"/>
            <w:vAlign w:val="center"/>
          </w:tcPr>
          <w:p w:rsidR="00351EDC" w:rsidRDefault="00351EDC">
            <w:pPr>
              <w:pStyle w:val="afb"/>
              <w:jc w:val="left"/>
              <w:rPr>
                <w:kern w:val="0"/>
              </w:rPr>
            </w:pPr>
            <w:r>
              <w:rPr>
                <w:rFonts w:hint="eastAsia"/>
                <w:kern w:val="0"/>
              </w:rPr>
              <w:t>第</w:t>
            </w:r>
            <w:r>
              <w:rPr>
                <w:rFonts w:hint="eastAsia"/>
                <w:kern w:val="0"/>
              </w:rPr>
              <w:t>5</w:t>
            </w:r>
            <w:r>
              <w:rPr>
                <w:rFonts w:hint="eastAsia"/>
                <w:kern w:val="0"/>
              </w:rPr>
              <w:t>章第</w:t>
            </w:r>
            <w:r>
              <w:rPr>
                <w:rFonts w:hint="eastAsia"/>
                <w:kern w:val="0"/>
              </w:rPr>
              <w:t>1</w:t>
            </w:r>
            <w:r>
              <w:rPr>
                <w:rFonts w:hint="eastAsia"/>
                <w:kern w:val="0"/>
              </w:rPr>
              <w:t>讲：一位数组和二维数组</w:t>
            </w:r>
          </w:p>
        </w:tc>
        <w:tc>
          <w:tcPr>
            <w:tcW w:w="3783" w:type="dxa"/>
            <w:vAlign w:val="center"/>
          </w:tcPr>
          <w:p w:rsidR="00351EDC" w:rsidRDefault="00351EDC">
            <w:pPr>
              <w:pStyle w:val="afb"/>
              <w:jc w:val="left"/>
              <w:rPr>
                <w:kern w:val="0"/>
              </w:rPr>
            </w:pPr>
            <w:r>
              <w:rPr>
                <w:rFonts w:hint="eastAsia"/>
              </w:rPr>
              <w:t>能正确使用数组批量处理数据存取问题。</w:t>
            </w:r>
          </w:p>
        </w:tc>
        <w:tc>
          <w:tcPr>
            <w:tcW w:w="3162" w:type="dxa"/>
            <w:vAlign w:val="center"/>
          </w:tcPr>
          <w:p w:rsidR="00351EDC" w:rsidRDefault="00351EDC">
            <w:pPr>
              <w:pStyle w:val="afb"/>
              <w:jc w:val="left"/>
            </w:pPr>
            <w:r>
              <w:rPr>
                <w:rFonts w:hint="eastAsia"/>
              </w:rPr>
              <w:t>物以类聚，人以群分。</w:t>
            </w:r>
          </w:p>
        </w:tc>
      </w:tr>
      <w:tr w:rsidR="00351EDC">
        <w:trPr>
          <w:trHeight w:val="20"/>
          <w:jc w:val="center"/>
        </w:trPr>
        <w:tc>
          <w:tcPr>
            <w:tcW w:w="758" w:type="dxa"/>
            <w:vAlign w:val="center"/>
          </w:tcPr>
          <w:p w:rsidR="00351EDC" w:rsidRDefault="00351EDC">
            <w:pPr>
              <w:pStyle w:val="afb"/>
            </w:pPr>
            <w:r>
              <w:t>5</w:t>
            </w:r>
          </w:p>
        </w:tc>
        <w:tc>
          <w:tcPr>
            <w:tcW w:w="1358" w:type="dxa"/>
            <w:vAlign w:val="center"/>
          </w:tcPr>
          <w:p w:rsidR="00351EDC" w:rsidRDefault="00351EDC">
            <w:pPr>
              <w:pStyle w:val="afb"/>
              <w:jc w:val="left"/>
              <w:rPr>
                <w:kern w:val="0"/>
              </w:rPr>
            </w:pPr>
            <w:r>
              <w:rPr>
                <w:rFonts w:hint="eastAsia"/>
                <w:kern w:val="0"/>
              </w:rPr>
              <w:t>第</w:t>
            </w:r>
            <w:r>
              <w:rPr>
                <w:rFonts w:hint="eastAsia"/>
                <w:kern w:val="0"/>
              </w:rPr>
              <w:t>6</w:t>
            </w:r>
            <w:r>
              <w:rPr>
                <w:rFonts w:hint="eastAsia"/>
                <w:kern w:val="0"/>
              </w:rPr>
              <w:t>张第</w:t>
            </w:r>
            <w:r>
              <w:rPr>
                <w:rFonts w:hint="eastAsia"/>
                <w:kern w:val="0"/>
              </w:rPr>
              <w:t>1</w:t>
            </w:r>
            <w:r>
              <w:rPr>
                <w:rFonts w:hint="eastAsia"/>
                <w:kern w:val="0"/>
              </w:rPr>
              <w:t>讲：函数</w:t>
            </w:r>
          </w:p>
        </w:tc>
        <w:tc>
          <w:tcPr>
            <w:tcW w:w="3783" w:type="dxa"/>
            <w:vAlign w:val="center"/>
          </w:tcPr>
          <w:p w:rsidR="00351EDC" w:rsidRDefault="00351EDC">
            <w:pPr>
              <w:pStyle w:val="afb"/>
              <w:jc w:val="left"/>
              <w:rPr>
                <w:kern w:val="0"/>
              </w:rPr>
            </w:pPr>
            <w:r>
              <w:rPr>
                <w:rFonts w:hint="eastAsia"/>
              </w:rPr>
              <w:t>理解结构化编程思想，能使用函数进行结构化编程。</w:t>
            </w:r>
          </w:p>
        </w:tc>
        <w:tc>
          <w:tcPr>
            <w:tcW w:w="3162" w:type="dxa"/>
            <w:vAlign w:val="center"/>
          </w:tcPr>
          <w:p w:rsidR="00351EDC" w:rsidRDefault="00351EDC">
            <w:pPr>
              <w:pStyle w:val="afb"/>
              <w:jc w:val="left"/>
            </w:pPr>
            <w:r>
              <w:rPr>
                <w:rFonts w:hint="eastAsia"/>
              </w:rPr>
              <w:t>团队意识，分工合作。</w:t>
            </w:r>
          </w:p>
        </w:tc>
      </w:tr>
      <w:tr w:rsidR="00351EDC">
        <w:trPr>
          <w:trHeight w:val="20"/>
          <w:jc w:val="center"/>
        </w:trPr>
        <w:tc>
          <w:tcPr>
            <w:tcW w:w="758" w:type="dxa"/>
            <w:vAlign w:val="center"/>
          </w:tcPr>
          <w:p w:rsidR="00351EDC" w:rsidRDefault="00351EDC">
            <w:pPr>
              <w:pStyle w:val="afb"/>
            </w:pPr>
            <w:r>
              <w:t>6</w:t>
            </w:r>
          </w:p>
        </w:tc>
        <w:tc>
          <w:tcPr>
            <w:tcW w:w="1358" w:type="dxa"/>
            <w:vAlign w:val="center"/>
          </w:tcPr>
          <w:p w:rsidR="00351EDC" w:rsidRDefault="00351EDC">
            <w:pPr>
              <w:pStyle w:val="afb"/>
              <w:jc w:val="left"/>
              <w:rPr>
                <w:kern w:val="0"/>
              </w:rPr>
            </w:pPr>
            <w:r>
              <w:rPr>
                <w:rFonts w:hint="eastAsia"/>
                <w:kern w:val="0"/>
              </w:rPr>
              <w:t>第</w:t>
            </w:r>
            <w:r>
              <w:rPr>
                <w:rFonts w:hint="eastAsia"/>
                <w:kern w:val="0"/>
              </w:rPr>
              <w:t>7</w:t>
            </w:r>
            <w:r>
              <w:rPr>
                <w:rFonts w:hint="eastAsia"/>
                <w:kern w:val="0"/>
              </w:rPr>
              <w:t>章第</w:t>
            </w:r>
            <w:r>
              <w:rPr>
                <w:kern w:val="0"/>
              </w:rPr>
              <w:t>1</w:t>
            </w:r>
            <w:r>
              <w:rPr>
                <w:rFonts w:hint="eastAsia"/>
                <w:kern w:val="0"/>
              </w:rPr>
              <w:t>讲：调试</w:t>
            </w:r>
          </w:p>
        </w:tc>
        <w:tc>
          <w:tcPr>
            <w:tcW w:w="3783" w:type="dxa"/>
            <w:vAlign w:val="center"/>
          </w:tcPr>
          <w:p w:rsidR="00351EDC" w:rsidRDefault="00351EDC">
            <w:pPr>
              <w:pStyle w:val="afb"/>
              <w:jc w:val="left"/>
            </w:pPr>
            <w:r>
              <w:rPr>
                <w:rFonts w:hint="eastAsia"/>
              </w:rPr>
              <w:t>能使用</w:t>
            </w:r>
            <w:r>
              <w:rPr>
                <w:rFonts w:hint="eastAsia"/>
              </w:rPr>
              <w:t>IDE</w:t>
            </w:r>
            <w:r>
              <w:rPr>
                <w:rFonts w:hint="eastAsia"/>
              </w:rPr>
              <w:t>工具进行程序调试。</w:t>
            </w:r>
          </w:p>
        </w:tc>
        <w:tc>
          <w:tcPr>
            <w:tcW w:w="3162" w:type="dxa"/>
            <w:vAlign w:val="center"/>
          </w:tcPr>
          <w:p w:rsidR="00351EDC" w:rsidRDefault="00351EDC">
            <w:pPr>
              <w:pStyle w:val="afb"/>
              <w:jc w:val="left"/>
            </w:pPr>
            <w:r>
              <w:rPr>
                <w:rFonts w:hint="eastAsia"/>
              </w:rPr>
              <w:t>差之毫厘，谬以千里。</w:t>
            </w:r>
          </w:p>
        </w:tc>
      </w:tr>
    </w:tbl>
    <w:p w:rsidR="00351EDC" w:rsidRDefault="00351EDC">
      <w:pPr>
        <w:rPr>
          <w:b/>
          <w:color w:val="000000"/>
          <w:sz w:val="24"/>
        </w:rPr>
      </w:pPr>
    </w:p>
    <w:p w:rsidR="00351EDC" w:rsidRDefault="00351EDC">
      <w:pPr>
        <w:rPr>
          <w:b/>
          <w:color w:val="000000"/>
          <w:sz w:val="24"/>
        </w:rPr>
      </w:pPr>
      <w:r>
        <w:rPr>
          <w:rFonts w:hint="eastAsia"/>
          <w:b/>
          <w:color w:val="000000"/>
          <w:sz w:val="24"/>
        </w:rPr>
        <w:t>七、考核及成绩评定</w:t>
      </w:r>
    </w:p>
    <w:p w:rsidR="00351EDC" w:rsidRDefault="00351EDC">
      <w:pPr>
        <w:ind w:firstLine="420"/>
      </w:pPr>
      <w:r>
        <w:t>1、考核方法</w:t>
      </w:r>
    </w:p>
    <w:p w:rsidR="00351EDC" w:rsidRDefault="00351EDC">
      <w:pPr>
        <w:ind w:firstLine="420"/>
      </w:pPr>
      <w:r>
        <w:t>本课程考核采用平时成绩+期末考试的综合考核方式，即：</w:t>
      </w:r>
    </w:p>
    <w:p w:rsidR="00351EDC" w:rsidRDefault="00351EDC">
      <w:pPr>
        <w:ind w:firstLine="422"/>
        <w:jc w:val="center"/>
        <w:rPr>
          <w:b/>
          <w:bCs/>
        </w:rPr>
      </w:pPr>
      <w:r>
        <w:rPr>
          <w:b/>
        </w:rPr>
        <w:t>总成绩=</w:t>
      </w:r>
      <w:r>
        <w:rPr>
          <w:b/>
          <w:bCs/>
        </w:rPr>
        <w:t>平时成绩</w:t>
      </w:r>
      <w:r>
        <w:rPr>
          <w:rFonts w:hint="eastAsia"/>
          <w:b/>
          <w:bCs/>
        </w:rPr>
        <w:t>×</w:t>
      </w:r>
      <w:r>
        <w:rPr>
          <w:b/>
          <w:bCs/>
        </w:rPr>
        <w:t>40%</w:t>
      </w:r>
      <w:r>
        <w:rPr>
          <w:rFonts w:hint="eastAsia"/>
          <w:b/>
          <w:bCs/>
        </w:rPr>
        <w:t>+期中考试成绩×</w:t>
      </w:r>
      <w:r>
        <w:rPr>
          <w:b/>
          <w:bCs/>
        </w:rPr>
        <w:t>15%+期末考试成绩</w:t>
      </w:r>
      <w:r>
        <w:rPr>
          <w:rFonts w:hint="eastAsia"/>
          <w:b/>
          <w:bCs/>
        </w:rPr>
        <w:t>×</w:t>
      </w:r>
      <w:r>
        <w:rPr>
          <w:b/>
          <w:bCs/>
        </w:rPr>
        <w:t>40%</w:t>
      </w:r>
    </w:p>
    <w:p w:rsidR="00351EDC" w:rsidRDefault="00351EDC">
      <w:pPr>
        <w:ind w:firstLine="420"/>
      </w:pPr>
      <w:r>
        <w:t>平时成绩分为</w:t>
      </w:r>
      <w:r>
        <w:rPr>
          <w:rFonts w:hint="eastAsia"/>
        </w:rPr>
        <w:t>3</w:t>
      </w:r>
      <w:r>
        <w:t>部分：课堂测试（</w:t>
      </w:r>
      <w:r>
        <w:rPr>
          <w:rFonts w:hint="eastAsia"/>
        </w:rPr>
        <w:t>5</w:t>
      </w:r>
      <w:r>
        <w:t>%）、作业（15%）、</w:t>
      </w:r>
      <w:r>
        <w:rPr>
          <w:rFonts w:hint="eastAsia"/>
        </w:rPr>
        <w:t>实验</w:t>
      </w:r>
      <w:r>
        <w:t>（20%）。</w:t>
      </w:r>
    </w:p>
    <w:p w:rsidR="00351EDC" w:rsidRDefault="00351EDC">
      <w:pPr>
        <w:ind w:firstLine="420"/>
      </w:pPr>
      <w:r>
        <w:t>各考核环节及权重如表7-1所示。</w:t>
      </w:r>
    </w:p>
    <w:p w:rsidR="00351EDC" w:rsidRDefault="00351EDC">
      <w:pPr>
        <w:pStyle w:val="afc"/>
        <w:spacing w:before="156"/>
      </w:pPr>
      <w:r>
        <w:t>表</w:t>
      </w:r>
      <w:r>
        <w:t xml:space="preserve">7-1 </w:t>
      </w:r>
      <w:r>
        <w:t>考核环节及权重表</w:t>
      </w:r>
      <w:r>
        <w:t xml:space="preserve"> </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45" w:type="dxa"/>
          <w:bottom w:w="45" w:type="dxa"/>
          <w:right w:w="45" w:type="dxa"/>
        </w:tblCellMar>
        <w:tblLook w:val="04A0" w:firstRow="1" w:lastRow="0" w:firstColumn="1" w:lastColumn="0" w:noHBand="0" w:noVBand="1"/>
      </w:tblPr>
      <w:tblGrid>
        <w:gridCol w:w="1556"/>
        <w:gridCol w:w="971"/>
        <w:gridCol w:w="992"/>
        <w:gridCol w:w="996"/>
        <w:gridCol w:w="1145"/>
        <w:gridCol w:w="1276"/>
        <w:gridCol w:w="1558"/>
      </w:tblGrid>
      <w:tr w:rsidR="00351EDC">
        <w:trPr>
          <w:trHeight w:val="20"/>
          <w:jc w:val="center"/>
        </w:trPr>
        <w:tc>
          <w:tcPr>
            <w:tcW w:w="1556" w:type="dxa"/>
            <w:vMerge w:val="restart"/>
            <w:tcBorders>
              <w:tl2br w:val="single" w:sz="4" w:space="0" w:color="auto"/>
            </w:tcBorders>
          </w:tcPr>
          <w:p w:rsidR="00351EDC" w:rsidRDefault="00351EDC">
            <w:pPr>
              <w:pStyle w:val="afb"/>
            </w:pPr>
            <w:r>
              <w:t xml:space="preserve">    </w:t>
            </w:r>
          </w:p>
          <w:p w:rsidR="00351EDC" w:rsidRDefault="00351EDC">
            <w:pPr>
              <w:pStyle w:val="afb"/>
            </w:pPr>
            <w:r>
              <w:rPr>
                <w:rFonts w:hint="eastAsia"/>
              </w:rPr>
              <w:t xml:space="preserve"> </w:t>
            </w:r>
            <w:r>
              <w:t xml:space="preserve">    </w:t>
            </w:r>
            <w:r>
              <w:t>项目名称</w:t>
            </w:r>
            <w:r>
              <w:t xml:space="preserve"> </w:t>
            </w:r>
          </w:p>
          <w:p w:rsidR="00351EDC" w:rsidRDefault="00351EDC">
            <w:pPr>
              <w:pStyle w:val="afb"/>
            </w:pPr>
          </w:p>
          <w:p w:rsidR="00351EDC" w:rsidRDefault="00351EDC">
            <w:pPr>
              <w:pStyle w:val="afb"/>
            </w:pPr>
          </w:p>
          <w:p w:rsidR="00351EDC" w:rsidRDefault="00351EDC">
            <w:pPr>
              <w:pStyle w:val="afb"/>
              <w:jc w:val="left"/>
            </w:pPr>
            <w:r>
              <w:t>课程目标</w:t>
            </w:r>
          </w:p>
        </w:tc>
        <w:tc>
          <w:tcPr>
            <w:tcW w:w="5380" w:type="dxa"/>
            <w:gridSpan w:val="5"/>
            <w:vAlign w:val="center"/>
          </w:tcPr>
          <w:p w:rsidR="00351EDC" w:rsidRDefault="00351EDC">
            <w:pPr>
              <w:pStyle w:val="afb"/>
            </w:pPr>
            <w:r>
              <w:t>考核方法及成绩占比（</w:t>
            </w:r>
            <w:r>
              <w:t>%</w:t>
            </w:r>
            <w:r>
              <w:t>）</w:t>
            </w:r>
          </w:p>
        </w:tc>
        <w:tc>
          <w:tcPr>
            <w:tcW w:w="1558" w:type="dxa"/>
            <w:vMerge w:val="restart"/>
            <w:vAlign w:val="center"/>
          </w:tcPr>
          <w:p w:rsidR="00351EDC" w:rsidRDefault="00351EDC">
            <w:pPr>
              <w:pStyle w:val="afb"/>
            </w:pPr>
            <w:r>
              <w:t>课程目标权重</w:t>
            </w:r>
          </w:p>
          <w:p w:rsidR="00351EDC" w:rsidRDefault="00351EDC">
            <w:pPr>
              <w:pStyle w:val="afb"/>
            </w:pPr>
            <w:r>
              <w:t>（</w:t>
            </w:r>
            <w:r>
              <w:t>%</w:t>
            </w:r>
            <w:r>
              <w:t>）</w:t>
            </w:r>
          </w:p>
        </w:tc>
      </w:tr>
      <w:tr w:rsidR="00351EDC">
        <w:trPr>
          <w:trHeight w:val="20"/>
          <w:jc w:val="center"/>
        </w:trPr>
        <w:tc>
          <w:tcPr>
            <w:tcW w:w="1558" w:type="dxa"/>
            <w:vMerge/>
            <w:tcBorders>
              <w:tl2br w:val="single" w:sz="4" w:space="0" w:color="auto"/>
            </w:tcBorders>
          </w:tcPr>
          <w:p w:rsidR="00351EDC" w:rsidRDefault="00351EDC">
            <w:pPr>
              <w:pStyle w:val="afb"/>
            </w:pPr>
          </w:p>
        </w:tc>
        <w:tc>
          <w:tcPr>
            <w:tcW w:w="2959" w:type="dxa"/>
            <w:gridSpan w:val="3"/>
            <w:vAlign w:val="center"/>
          </w:tcPr>
          <w:p w:rsidR="00351EDC" w:rsidRDefault="00351EDC">
            <w:pPr>
              <w:pStyle w:val="afb"/>
            </w:pPr>
            <w:r>
              <w:t>平时成绩（</w:t>
            </w:r>
            <w:r>
              <w:t>40%</w:t>
            </w:r>
            <w:r>
              <w:t>）</w:t>
            </w:r>
          </w:p>
        </w:tc>
        <w:tc>
          <w:tcPr>
            <w:tcW w:w="1142" w:type="dxa"/>
            <w:vMerge w:val="restart"/>
            <w:vAlign w:val="center"/>
          </w:tcPr>
          <w:p w:rsidR="00351EDC" w:rsidRDefault="00351EDC">
            <w:pPr>
              <w:pStyle w:val="afb"/>
            </w:pPr>
            <w:r>
              <w:rPr>
                <w:rFonts w:hint="eastAsia"/>
              </w:rPr>
              <w:t>期中考试</w:t>
            </w:r>
          </w:p>
          <w:p w:rsidR="00351EDC" w:rsidRDefault="00351EDC">
            <w:pPr>
              <w:pStyle w:val="afb"/>
            </w:pPr>
            <w:r>
              <w:rPr>
                <w:rFonts w:hint="eastAsia"/>
              </w:rPr>
              <w:t>（</w:t>
            </w:r>
            <w:r>
              <w:rPr>
                <w:rFonts w:hint="eastAsia"/>
              </w:rPr>
              <w:t>1</w:t>
            </w:r>
            <w:r>
              <w:t>5</w:t>
            </w:r>
            <w:r>
              <w:rPr>
                <w:rFonts w:hint="eastAsia"/>
              </w:rPr>
              <w:t>%</w:t>
            </w:r>
            <w:r>
              <w:rPr>
                <w:rFonts w:hint="eastAsia"/>
              </w:rPr>
              <w:t>）</w:t>
            </w:r>
          </w:p>
        </w:tc>
        <w:tc>
          <w:tcPr>
            <w:tcW w:w="1276" w:type="dxa"/>
            <w:vMerge w:val="restart"/>
            <w:vAlign w:val="center"/>
          </w:tcPr>
          <w:p w:rsidR="00351EDC" w:rsidRDefault="00351EDC">
            <w:pPr>
              <w:pStyle w:val="afb"/>
            </w:pPr>
            <w:r>
              <w:t>期末考试</w:t>
            </w:r>
          </w:p>
          <w:p w:rsidR="00351EDC" w:rsidRDefault="00351EDC">
            <w:pPr>
              <w:pStyle w:val="afb"/>
            </w:pPr>
            <w:r>
              <w:t>（</w:t>
            </w:r>
            <w:r>
              <w:t>45%</w:t>
            </w:r>
            <w:r>
              <w:t>）</w:t>
            </w:r>
          </w:p>
        </w:tc>
        <w:tc>
          <w:tcPr>
            <w:tcW w:w="1559" w:type="dxa"/>
            <w:vMerge/>
            <w:vAlign w:val="center"/>
          </w:tcPr>
          <w:p w:rsidR="00351EDC" w:rsidRDefault="00351EDC">
            <w:pPr>
              <w:pStyle w:val="afb"/>
            </w:pPr>
          </w:p>
        </w:tc>
      </w:tr>
      <w:tr w:rsidR="00351EDC">
        <w:trPr>
          <w:trHeight w:val="291"/>
          <w:jc w:val="center"/>
        </w:trPr>
        <w:tc>
          <w:tcPr>
            <w:tcW w:w="1556" w:type="dxa"/>
            <w:vMerge/>
            <w:tcBorders>
              <w:tl2br w:val="single" w:sz="4" w:space="0" w:color="auto"/>
            </w:tcBorders>
          </w:tcPr>
          <w:p w:rsidR="00351EDC" w:rsidRDefault="00351EDC">
            <w:pPr>
              <w:pStyle w:val="afb"/>
            </w:pPr>
          </w:p>
        </w:tc>
        <w:tc>
          <w:tcPr>
            <w:tcW w:w="971" w:type="dxa"/>
            <w:vAlign w:val="center"/>
          </w:tcPr>
          <w:p w:rsidR="00351EDC" w:rsidRDefault="00351EDC">
            <w:pPr>
              <w:pStyle w:val="afb"/>
            </w:pPr>
            <w:r>
              <w:t>课堂测试</w:t>
            </w:r>
          </w:p>
          <w:p w:rsidR="00351EDC" w:rsidRDefault="00351EDC">
            <w:pPr>
              <w:pStyle w:val="afb"/>
            </w:pPr>
            <w:r>
              <w:t>（</w:t>
            </w:r>
            <w:r>
              <w:t>5%</w:t>
            </w:r>
            <w:r>
              <w:t>）</w:t>
            </w:r>
          </w:p>
        </w:tc>
        <w:tc>
          <w:tcPr>
            <w:tcW w:w="992" w:type="dxa"/>
            <w:vAlign w:val="center"/>
          </w:tcPr>
          <w:p w:rsidR="00351EDC" w:rsidRDefault="00351EDC">
            <w:pPr>
              <w:pStyle w:val="afb"/>
            </w:pPr>
            <w:r>
              <w:t>作业</w:t>
            </w:r>
          </w:p>
          <w:p w:rsidR="00351EDC" w:rsidRDefault="00351EDC">
            <w:pPr>
              <w:pStyle w:val="afb"/>
            </w:pPr>
            <w:r>
              <w:t>（</w:t>
            </w:r>
            <w:r>
              <w:t>15%</w:t>
            </w:r>
            <w:r>
              <w:t>）</w:t>
            </w:r>
          </w:p>
        </w:tc>
        <w:tc>
          <w:tcPr>
            <w:tcW w:w="996" w:type="dxa"/>
            <w:vAlign w:val="center"/>
          </w:tcPr>
          <w:p w:rsidR="00351EDC" w:rsidRDefault="00351EDC">
            <w:pPr>
              <w:pStyle w:val="afb"/>
            </w:pPr>
            <w:r>
              <w:t>实验</w:t>
            </w:r>
          </w:p>
          <w:p w:rsidR="00351EDC" w:rsidRDefault="00351EDC">
            <w:pPr>
              <w:pStyle w:val="afb"/>
            </w:pPr>
            <w:r>
              <w:t>（</w:t>
            </w:r>
            <w:r>
              <w:t>20%</w:t>
            </w:r>
            <w:r>
              <w:t>）</w:t>
            </w:r>
          </w:p>
        </w:tc>
        <w:tc>
          <w:tcPr>
            <w:tcW w:w="1145" w:type="dxa"/>
            <w:vMerge/>
            <w:vAlign w:val="center"/>
          </w:tcPr>
          <w:p w:rsidR="00351EDC" w:rsidRDefault="00351EDC">
            <w:pPr>
              <w:pStyle w:val="afb"/>
            </w:pPr>
          </w:p>
        </w:tc>
        <w:tc>
          <w:tcPr>
            <w:tcW w:w="1276" w:type="dxa"/>
            <w:vMerge/>
            <w:vAlign w:val="center"/>
          </w:tcPr>
          <w:p w:rsidR="00351EDC" w:rsidRDefault="00351EDC">
            <w:pPr>
              <w:pStyle w:val="afb"/>
            </w:pPr>
          </w:p>
        </w:tc>
        <w:tc>
          <w:tcPr>
            <w:tcW w:w="1558" w:type="dxa"/>
            <w:vMerge/>
            <w:vAlign w:val="center"/>
          </w:tcPr>
          <w:p w:rsidR="00351EDC" w:rsidRDefault="00351EDC">
            <w:pPr>
              <w:pStyle w:val="afb"/>
            </w:pPr>
          </w:p>
        </w:tc>
      </w:tr>
      <w:tr w:rsidR="00351EDC">
        <w:trPr>
          <w:trHeight w:val="20"/>
          <w:jc w:val="center"/>
        </w:trPr>
        <w:tc>
          <w:tcPr>
            <w:tcW w:w="1556" w:type="dxa"/>
            <w:vAlign w:val="center"/>
          </w:tcPr>
          <w:p w:rsidR="00351EDC" w:rsidRDefault="00351EDC">
            <w:pPr>
              <w:pStyle w:val="afb"/>
            </w:pPr>
            <w:r>
              <w:t>课程目标</w:t>
            </w:r>
            <w:r>
              <w:t>1</w:t>
            </w:r>
          </w:p>
        </w:tc>
        <w:tc>
          <w:tcPr>
            <w:tcW w:w="971" w:type="dxa"/>
            <w:vAlign w:val="center"/>
          </w:tcPr>
          <w:p w:rsidR="00351EDC" w:rsidRDefault="00351EDC">
            <w:pPr>
              <w:pStyle w:val="afb"/>
            </w:pPr>
            <w:r>
              <w:t>5</w:t>
            </w:r>
          </w:p>
        </w:tc>
        <w:tc>
          <w:tcPr>
            <w:tcW w:w="992" w:type="dxa"/>
            <w:vAlign w:val="center"/>
          </w:tcPr>
          <w:p w:rsidR="00351EDC" w:rsidRDefault="00351EDC">
            <w:pPr>
              <w:pStyle w:val="afb"/>
            </w:pPr>
            <w:r>
              <w:rPr>
                <w:rFonts w:hint="eastAsia"/>
              </w:rPr>
              <w:t>5</w:t>
            </w:r>
          </w:p>
        </w:tc>
        <w:tc>
          <w:tcPr>
            <w:tcW w:w="996" w:type="dxa"/>
            <w:vAlign w:val="center"/>
          </w:tcPr>
          <w:p w:rsidR="00351EDC" w:rsidRDefault="00351EDC">
            <w:pPr>
              <w:pStyle w:val="afb"/>
            </w:pPr>
            <w:r>
              <w:t>7</w:t>
            </w:r>
          </w:p>
        </w:tc>
        <w:tc>
          <w:tcPr>
            <w:tcW w:w="1145" w:type="dxa"/>
            <w:vAlign w:val="center"/>
          </w:tcPr>
          <w:p w:rsidR="00351EDC" w:rsidRDefault="00351EDC">
            <w:pPr>
              <w:pStyle w:val="afb"/>
            </w:pPr>
            <w:r>
              <w:t>5</w:t>
            </w:r>
          </w:p>
        </w:tc>
        <w:tc>
          <w:tcPr>
            <w:tcW w:w="1276" w:type="dxa"/>
            <w:vAlign w:val="center"/>
          </w:tcPr>
          <w:p w:rsidR="00351EDC" w:rsidRDefault="00351EDC">
            <w:pPr>
              <w:pStyle w:val="afb"/>
            </w:pPr>
            <w:r>
              <w:t>15</w:t>
            </w:r>
          </w:p>
        </w:tc>
        <w:tc>
          <w:tcPr>
            <w:tcW w:w="1558" w:type="dxa"/>
            <w:vAlign w:val="center"/>
          </w:tcPr>
          <w:p w:rsidR="00351EDC" w:rsidRDefault="00351EDC">
            <w:pPr>
              <w:pStyle w:val="afb"/>
            </w:pPr>
            <w:r>
              <w:rPr>
                <w:rFonts w:hint="eastAsia"/>
              </w:rPr>
              <w:t>3</w:t>
            </w:r>
            <w:r>
              <w:t>7</w:t>
            </w:r>
          </w:p>
        </w:tc>
      </w:tr>
      <w:tr w:rsidR="00351EDC">
        <w:trPr>
          <w:trHeight w:val="20"/>
          <w:jc w:val="center"/>
        </w:trPr>
        <w:tc>
          <w:tcPr>
            <w:tcW w:w="1556" w:type="dxa"/>
            <w:vAlign w:val="center"/>
          </w:tcPr>
          <w:p w:rsidR="00351EDC" w:rsidRDefault="00351EDC">
            <w:pPr>
              <w:pStyle w:val="afb"/>
            </w:pPr>
            <w:r>
              <w:lastRenderedPageBreak/>
              <w:t>课程目标</w:t>
            </w:r>
            <w:r>
              <w:t>2</w:t>
            </w:r>
          </w:p>
        </w:tc>
        <w:tc>
          <w:tcPr>
            <w:tcW w:w="971" w:type="dxa"/>
            <w:vAlign w:val="center"/>
          </w:tcPr>
          <w:p w:rsidR="00351EDC" w:rsidRDefault="00351EDC">
            <w:pPr>
              <w:pStyle w:val="afb"/>
            </w:pPr>
            <w:r>
              <w:rPr>
                <w:rFonts w:hint="eastAsia"/>
              </w:rPr>
              <w:t>--</w:t>
            </w:r>
          </w:p>
        </w:tc>
        <w:tc>
          <w:tcPr>
            <w:tcW w:w="992" w:type="dxa"/>
            <w:vAlign w:val="center"/>
          </w:tcPr>
          <w:p w:rsidR="00351EDC" w:rsidRDefault="00351EDC">
            <w:pPr>
              <w:pStyle w:val="afb"/>
            </w:pPr>
            <w:r>
              <w:t>10</w:t>
            </w:r>
          </w:p>
        </w:tc>
        <w:tc>
          <w:tcPr>
            <w:tcW w:w="996" w:type="dxa"/>
            <w:vAlign w:val="center"/>
          </w:tcPr>
          <w:p w:rsidR="00351EDC" w:rsidRDefault="00351EDC">
            <w:pPr>
              <w:pStyle w:val="afb"/>
            </w:pPr>
            <w:r>
              <w:t>8</w:t>
            </w:r>
          </w:p>
        </w:tc>
        <w:tc>
          <w:tcPr>
            <w:tcW w:w="1145" w:type="dxa"/>
            <w:vAlign w:val="center"/>
          </w:tcPr>
          <w:p w:rsidR="00351EDC" w:rsidRDefault="00351EDC">
            <w:pPr>
              <w:pStyle w:val="afb"/>
            </w:pPr>
            <w:r>
              <w:t>7</w:t>
            </w:r>
          </w:p>
        </w:tc>
        <w:tc>
          <w:tcPr>
            <w:tcW w:w="1276" w:type="dxa"/>
            <w:vAlign w:val="center"/>
          </w:tcPr>
          <w:p w:rsidR="00351EDC" w:rsidRDefault="00351EDC">
            <w:pPr>
              <w:pStyle w:val="afb"/>
            </w:pPr>
            <w:r>
              <w:t>20</w:t>
            </w:r>
          </w:p>
        </w:tc>
        <w:tc>
          <w:tcPr>
            <w:tcW w:w="1558" w:type="dxa"/>
            <w:vAlign w:val="center"/>
          </w:tcPr>
          <w:p w:rsidR="00351EDC" w:rsidRDefault="00351EDC">
            <w:pPr>
              <w:pStyle w:val="afb"/>
            </w:pPr>
            <w:r>
              <w:t>45</w:t>
            </w:r>
          </w:p>
        </w:tc>
      </w:tr>
      <w:tr w:rsidR="00351EDC">
        <w:trPr>
          <w:trHeight w:val="20"/>
          <w:jc w:val="center"/>
        </w:trPr>
        <w:tc>
          <w:tcPr>
            <w:tcW w:w="1556" w:type="dxa"/>
            <w:vAlign w:val="center"/>
          </w:tcPr>
          <w:p w:rsidR="00351EDC" w:rsidRDefault="00351EDC">
            <w:pPr>
              <w:pStyle w:val="afb"/>
            </w:pPr>
            <w:r>
              <w:t>课程目标</w:t>
            </w:r>
            <w:r>
              <w:t>3</w:t>
            </w:r>
          </w:p>
        </w:tc>
        <w:tc>
          <w:tcPr>
            <w:tcW w:w="971" w:type="dxa"/>
            <w:vAlign w:val="center"/>
          </w:tcPr>
          <w:p w:rsidR="00351EDC" w:rsidRDefault="00351EDC">
            <w:pPr>
              <w:pStyle w:val="afb"/>
            </w:pPr>
            <w:r>
              <w:t>--</w:t>
            </w:r>
          </w:p>
        </w:tc>
        <w:tc>
          <w:tcPr>
            <w:tcW w:w="992" w:type="dxa"/>
            <w:vAlign w:val="center"/>
          </w:tcPr>
          <w:p w:rsidR="00351EDC" w:rsidRDefault="00351EDC">
            <w:pPr>
              <w:pStyle w:val="afb"/>
            </w:pPr>
            <w:r>
              <w:rPr>
                <w:rFonts w:hint="eastAsia"/>
              </w:rPr>
              <w:t>--</w:t>
            </w:r>
          </w:p>
        </w:tc>
        <w:tc>
          <w:tcPr>
            <w:tcW w:w="996" w:type="dxa"/>
            <w:vAlign w:val="center"/>
          </w:tcPr>
          <w:p w:rsidR="00351EDC" w:rsidRDefault="00351EDC">
            <w:pPr>
              <w:pStyle w:val="afb"/>
            </w:pPr>
            <w:r>
              <w:t>5</w:t>
            </w:r>
          </w:p>
        </w:tc>
        <w:tc>
          <w:tcPr>
            <w:tcW w:w="1145" w:type="dxa"/>
            <w:vAlign w:val="center"/>
          </w:tcPr>
          <w:p w:rsidR="00351EDC" w:rsidRDefault="00351EDC">
            <w:pPr>
              <w:pStyle w:val="afb"/>
            </w:pPr>
            <w:r>
              <w:t>3</w:t>
            </w:r>
          </w:p>
        </w:tc>
        <w:tc>
          <w:tcPr>
            <w:tcW w:w="1276" w:type="dxa"/>
            <w:vAlign w:val="center"/>
          </w:tcPr>
          <w:p w:rsidR="00351EDC" w:rsidRDefault="00351EDC">
            <w:pPr>
              <w:pStyle w:val="afb"/>
            </w:pPr>
            <w:r>
              <w:t>10</w:t>
            </w:r>
          </w:p>
        </w:tc>
        <w:tc>
          <w:tcPr>
            <w:tcW w:w="1558" w:type="dxa"/>
            <w:vAlign w:val="center"/>
          </w:tcPr>
          <w:p w:rsidR="00351EDC" w:rsidRDefault="00351EDC">
            <w:pPr>
              <w:pStyle w:val="afb"/>
            </w:pPr>
            <w:r>
              <w:t>18</w:t>
            </w:r>
          </w:p>
        </w:tc>
      </w:tr>
      <w:tr w:rsidR="00351EDC">
        <w:trPr>
          <w:trHeight w:val="20"/>
          <w:jc w:val="center"/>
        </w:trPr>
        <w:tc>
          <w:tcPr>
            <w:tcW w:w="1556" w:type="dxa"/>
            <w:vAlign w:val="center"/>
          </w:tcPr>
          <w:p w:rsidR="00351EDC" w:rsidRDefault="00351EDC">
            <w:pPr>
              <w:pStyle w:val="afb"/>
            </w:pPr>
            <w:r>
              <w:t>合计</w:t>
            </w:r>
          </w:p>
        </w:tc>
        <w:tc>
          <w:tcPr>
            <w:tcW w:w="971" w:type="dxa"/>
            <w:vAlign w:val="center"/>
          </w:tcPr>
          <w:p w:rsidR="00351EDC" w:rsidRDefault="00351EDC">
            <w:pPr>
              <w:pStyle w:val="afb"/>
            </w:pPr>
            <w:r>
              <w:t>5</w:t>
            </w:r>
          </w:p>
        </w:tc>
        <w:tc>
          <w:tcPr>
            <w:tcW w:w="992" w:type="dxa"/>
            <w:vAlign w:val="center"/>
          </w:tcPr>
          <w:p w:rsidR="00351EDC" w:rsidRDefault="00351EDC">
            <w:pPr>
              <w:pStyle w:val="afb"/>
            </w:pPr>
            <w:r>
              <w:t>15</w:t>
            </w:r>
          </w:p>
        </w:tc>
        <w:tc>
          <w:tcPr>
            <w:tcW w:w="996" w:type="dxa"/>
            <w:vAlign w:val="center"/>
          </w:tcPr>
          <w:p w:rsidR="00351EDC" w:rsidRDefault="00351EDC">
            <w:pPr>
              <w:pStyle w:val="afb"/>
            </w:pPr>
            <w:r>
              <w:rPr>
                <w:rFonts w:hint="eastAsia"/>
              </w:rPr>
              <w:t>2</w:t>
            </w:r>
            <w:r>
              <w:t>0</w:t>
            </w:r>
          </w:p>
        </w:tc>
        <w:tc>
          <w:tcPr>
            <w:tcW w:w="1145" w:type="dxa"/>
            <w:vAlign w:val="center"/>
          </w:tcPr>
          <w:p w:rsidR="00351EDC" w:rsidRDefault="00351EDC">
            <w:pPr>
              <w:pStyle w:val="afb"/>
            </w:pPr>
            <w:r>
              <w:t>15</w:t>
            </w:r>
          </w:p>
        </w:tc>
        <w:tc>
          <w:tcPr>
            <w:tcW w:w="1276" w:type="dxa"/>
            <w:vAlign w:val="center"/>
          </w:tcPr>
          <w:p w:rsidR="00351EDC" w:rsidRDefault="00351EDC">
            <w:pPr>
              <w:pStyle w:val="afb"/>
            </w:pPr>
            <w:r>
              <w:t>45</w:t>
            </w:r>
          </w:p>
        </w:tc>
        <w:tc>
          <w:tcPr>
            <w:tcW w:w="1558" w:type="dxa"/>
            <w:vAlign w:val="center"/>
          </w:tcPr>
          <w:p w:rsidR="00351EDC" w:rsidRDefault="00351EDC">
            <w:pPr>
              <w:pStyle w:val="afb"/>
            </w:pPr>
            <w:r>
              <w:t>100</w:t>
            </w:r>
          </w:p>
        </w:tc>
      </w:tr>
    </w:tbl>
    <w:p w:rsidR="00351EDC" w:rsidRDefault="00351EDC">
      <w:pPr>
        <w:ind w:firstLine="420"/>
      </w:pPr>
      <w:bookmarkStart w:id="0" w:name="_Hlk77321144"/>
      <w:r>
        <w:t>2、考核内容及评价标准</w:t>
      </w:r>
    </w:p>
    <w:p w:rsidR="00351EDC" w:rsidRDefault="00351EDC">
      <w:pPr>
        <w:ind w:firstLine="420"/>
      </w:pPr>
      <w:r>
        <w:rPr>
          <w:bCs/>
        </w:rPr>
        <w:t>课堂测试：</w:t>
      </w:r>
      <w:r>
        <w:t>占总成绩的5%。每堂课开始或结束时，采用雨课堂、智慧树等网络教学平台进行线上考勤或小测试，每缺一次扣1%，扣完5%为止，无故缺勤5次以上者取消本门课程的考核资格。</w:t>
      </w:r>
    </w:p>
    <w:p w:rsidR="00351EDC" w:rsidRDefault="00351EDC">
      <w:pPr>
        <w:ind w:firstLine="420"/>
        <w:rPr>
          <w:bCs/>
        </w:rPr>
      </w:pPr>
      <w:r>
        <w:rPr>
          <w:bCs/>
        </w:rPr>
        <w:t>作业：</w:t>
      </w:r>
      <w:r>
        <w:t>占总成绩的15%。布置10次以上，根据学生作业</w:t>
      </w:r>
      <w:r>
        <w:rPr>
          <w:rFonts w:hint="eastAsia"/>
          <w:bCs/>
        </w:rPr>
        <w:t>是否任务通过</w:t>
      </w:r>
      <w:r>
        <w:rPr>
          <w:bCs/>
        </w:rPr>
        <w:t>、</w:t>
      </w:r>
      <w:r>
        <w:rPr>
          <w:rFonts w:hint="eastAsia"/>
          <w:bCs/>
        </w:rPr>
        <w:t>是否按时完成</w:t>
      </w:r>
      <w:r>
        <w:rPr>
          <w:bCs/>
        </w:rPr>
        <w:t>、</w:t>
      </w:r>
      <w:r>
        <w:rPr>
          <w:rFonts w:hint="eastAsia"/>
          <w:bCs/>
        </w:rPr>
        <w:t>是否独立完成（是否查看了答案）</w:t>
      </w:r>
      <w:r>
        <w:t>，</w:t>
      </w:r>
      <w:r>
        <w:rPr>
          <w:bCs/>
        </w:rPr>
        <w:t>评分标准</w:t>
      </w:r>
      <w:r>
        <w:t>如表7-2所示。</w:t>
      </w:r>
    </w:p>
    <w:p w:rsidR="00351EDC" w:rsidRDefault="00351EDC">
      <w:pPr>
        <w:pStyle w:val="afc"/>
        <w:spacing w:before="156"/>
      </w:pPr>
      <w:r>
        <w:t>表</w:t>
      </w:r>
      <w:r>
        <w:t xml:space="preserve">7-2 </w:t>
      </w:r>
      <w:r>
        <w:rPr>
          <w:rFonts w:hint="eastAsia"/>
        </w:rPr>
        <w:t>作业</w:t>
      </w:r>
      <w:r>
        <w:t>考核方案及评价标准</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153"/>
        <w:gridCol w:w="1315"/>
        <w:gridCol w:w="1577"/>
        <w:gridCol w:w="1578"/>
        <w:gridCol w:w="1577"/>
        <w:gridCol w:w="1578"/>
      </w:tblGrid>
      <w:tr w:rsidR="00351EDC">
        <w:trPr>
          <w:trHeight w:val="20"/>
          <w:jc w:val="center"/>
        </w:trPr>
        <w:tc>
          <w:tcPr>
            <w:tcW w:w="1153" w:type="dxa"/>
            <w:vAlign w:val="center"/>
          </w:tcPr>
          <w:p w:rsidR="00351EDC" w:rsidRDefault="00351EDC">
            <w:pPr>
              <w:pStyle w:val="afb"/>
              <w:rPr>
                <w:b/>
                <w:bCs/>
              </w:rPr>
            </w:pPr>
            <w:r>
              <w:rPr>
                <w:b/>
                <w:bCs/>
              </w:rPr>
              <w:t>课程目标</w:t>
            </w:r>
          </w:p>
        </w:tc>
        <w:tc>
          <w:tcPr>
            <w:tcW w:w="1315" w:type="dxa"/>
            <w:vAlign w:val="center"/>
          </w:tcPr>
          <w:p w:rsidR="00351EDC" w:rsidRDefault="00351EDC">
            <w:pPr>
              <w:pStyle w:val="afb"/>
              <w:rPr>
                <w:b/>
                <w:bCs/>
              </w:rPr>
            </w:pPr>
            <w:r>
              <w:rPr>
                <w:b/>
                <w:bCs/>
              </w:rPr>
              <w:t>考核内容</w:t>
            </w:r>
          </w:p>
        </w:tc>
        <w:tc>
          <w:tcPr>
            <w:tcW w:w="1577" w:type="dxa"/>
            <w:vAlign w:val="center"/>
          </w:tcPr>
          <w:p w:rsidR="00351EDC" w:rsidRDefault="00351EDC">
            <w:pPr>
              <w:pStyle w:val="afb"/>
              <w:rPr>
                <w:b/>
                <w:bCs/>
              </w:rPr>
            </w:pPr>
            <w:r>
              <w:rPr>
                <w:rFonts w:hint="eastAsia"/>
                <w:b/>
                <w:bCs/>
              </w:rPr>
              <w:t>任务通过</w:t>
            </w:r>
          </w:p>
        </w:tc>
        <w:tc>
          <w:tcPr>
            <w:tcW w:w="1578" w:type="dxa"/>
            <w:vAlign w:val="center"/>
          </w:tcPr>
          <w:p w:rsidR="00351EDC" w:rsidRDefault="00351EDC">
            <w:pPr>
              <w:pStyle w:val="afb"/>
              <w:rPr>
                <w:b/>
                <w:bCs/>
              </w:rPr>
            </w:pPr>
            <w:r>
              <w:rPr>
                <w:rFonts w:hint="eastAsia"/>
                <w:b/>
                <w:bCs/>
              </w:rPr>
              <w:t>按时完成</w:t>
            </w:r>
          </w:p>
        </w:tc>
        <w:tc>
          <w:tcPr>
            <w:tcW w:w="1577" w:type="dxa"/>
            <w:vAlign w:val="center"/>
          </w:tcPr>
          <w:p w:rsidR="00351EDC" w:rsidRDefault="00351EDC">
            <w:pPr>
              <w:pStyle w:val="afb"/>
              <w:rPr>
                <w:b/>
                <w:bCs/>
              </w:rPr>
            </w:pPr>
            <w:r>
              <w:rPr>
                <w:rFonts w:hint="eastAsia"/>
                <w:b/>
                <w:bCs/>
              </w:rPr>
              <w:t>独立完成</w:t>
            </w:r>
          </w:p>
        </w:tc>
        <w:tc>
          <w:tcPr>
            <w:tcW w:w="1578" w:type="dxa"/>
            <w:vAlign w:val="center"/>
          </w:tcPr>
          <w:p w:rsidR="00351EDC" w:rsidRDefault="00351EDC">
            <w:pPr>
              <w:pStyle w:val="afb"/>
              <w:rPr>
                <w:b/>
                <w:bCs/>
              </w:rPr>
            </w:pPr>
            <w:r>
              <w:rPr>
                <w:rFonts w:hint="eastAsia"/>
                <w:b/>
                <w:bCs/>
              </w:rPr>
              <w:t>课程目标权重</w:t>
            </w:r>
          </w:p>
        </w:tc>
      </w:tr>
      <w:tr w:rsidR="00351EDC">
        <w:trPr>
          <w:trHeight w:val="20"/>
          <w:jc w:val="center"/>
        </w:trPr>
        <w:tc>
          <w:tcPr>
            <w:tcW w:w="1153" w:type="dxa"/>
            <w:vAlign w:val="center"/>
          </w:tcPr>
          <w:p w:rsidR="00351EDC" w:rsidRDefault="00351EDC">
            <w:pPr>
              <w:pStyle w:val="afb"/>
            </w:pPr>
            <w:r>
              <w:rPr>
                <w:rFonts w:hint="eastAsia"/>
              </w:rPr>
              <w:t>课程目标</w:t>
            </w:r>
            <w:r>
              <w:rPr>
                <w:rFonts w:hint="eastAsia"/>
              </w:rPr>
              <w:t>1</w:t>
            </w:r>
          </w:p>
        </w:tc>
        <w:tc>
          <w:tcPr>
            <w:tcW w:w="1315" w:type="dxa"/>
            <w:vAlign w:val="center"/>
          </w:tcPr>
          <w:p w:rsidR="00351EDC" w:rsidRDefault="00351EDC">
            <w:pPr>
              <w:pStyle w:val="afb"/>
            </w:pPr>
            <w:r>
              <w:rPr>
                <w:rFonts w:hint="eastAsia"/>
              </w:rPr>
              <w:t>编程语言掌握情况。</w:t>
            </w:r>
          </w:p>
        </w:tc>
        <w:tc>
          <w:tcPr>
            <w:tcW w:w="1577" w:type="dxa"/>
            <w:vAlign w:val="center"/>
          </w:tcPr>
          <w:p w:rsidR="00351EDC" w:rsidRDefault="00351EDC">
            <w:pPr>
              <w:pStyle w:val="afb"/>
            </w:pPr>
            <w:r>
              <w:t>20</w:t>
            </w:r>
            <w:r>
              <w:rPr>
                <w:rFonts w:hint="eastAsia"/>
              </w:rPr>
              <w:t>%</w:t>
            </w:r>
          </w:p>
        </w:tc>
        <w:tc>
          <w:tcPr>
            <w:tcW w:w="1578" w:type="dxa"/>
            <w:vAlign w:val="center"/>
          </w:tcPr>
          <w:p w:rsidR="00351EDC" w:rsidRDefault="00351EDC">
            <w:pPr>
              <w:pStyle w:val="afb"/>
            </w:pPr>
            <w:r>
              <w:t>7</w:t>
            </w:r>
            <w:r>
              <w:rPr>
                <w:rFonts w:hint="eastAsia"/>
              </w:rPr>
              <w:t>%</w:t>
            </w:r>
          </w:p>
        </w:tc>
        <w:tc>
          <w:tcPr>
            <w:tcW w:w="1577" w:type="dxa"/>
            <w:vAlign w:val="center"/>
          </w:tcPr>
          <w:p w:rsidR="00351EDC" w:rsidRDefault="00351EDC">
            <w:pPr>
              <w:pStyle w:val="afb"/>
            </w:pPr>
            <w:r>
              <w:rPr>
                <w:rFonts w:hint="eastAsia"/>
              </w:rPr>
              <w:t>7%</w:t>
            </w:r>
          </w:p>
        </w:tc>
        <w:tc>
          <w:tcPr>
            <w:tcW w:w="1578" w:type="dxa"/>
            <w:vAlign w:val="center"/>
          </w:tcPr>
          <w:p w:rsidR="00351EDC" w:rsidRDefault="00351EDC">
            <w:pPr>
              <w:pStyle w:val="afb"/>
            </w:pPr>
            <w:r>
              <w:rPr>
                <w:rFonts w:hint="eastAsia"/>
              </w:rPr>
              <w:t>3</w:t>
            </w:r>
            <w:r>
              <w:t>4</w:t>
            </w:r>
            <w:r>
              <w:rPr>
                <w:rFonts w:hint="eastAsia"/>
              </w:rPr>
              <w:t>%</w:t>
            </w:r>
          </w:p>
        </w:tc>
      </w:tr>
      <w:tr w:rsidR="00351EDC">
        <w:trPr>
          <w:trHeight w:val="20"/>
          <w:jc w:val="center"/>
        </w:trPr>
        <w:tc>
          <w:tcPr>
            <w:tcW w:w="1153" w:type="dxa"/>
            <w:vAlign w:val="center"/>
          </w:tcPr>
          <w:p w:rsidR="00351EDC" w:rsidRDefault="00351EDC">
            <w:pPr>
              <w:pStyle w:val="afb"/>
            </w:pPr>
            <w:r>
              <w:t>课程目标</w:t>
            </w:r>
            <w:r>
              <w:t>2</w:t>
            </w:r>
          </w:p>
        </w:tc>
        <w:tc>
          <w:tcPr>
            <w:tcW w:w="1315" w:type="dxa"/>
            <w:vAlign w:val="center"/>
          </w:tcPr>
          <w:p w:rsidR="00351EDC" w:rsidRDefault="00351EDC">
            <w:pPr>
              <w:pStyle w:val="afb"/>
            </w:pPr>
            <w:r>
              <w:rPr>
                <w:rFonts w:hint="eastAsia"/>
              </w:rPr>
              <w:t>编程思维训练情况。</w:t>
            </w:r>
          </w:p>
        </w:tc>
        <w:tc>
          <w:tcPr>
            <w:tcW w:w="1577" w:type="dxa"/>
            <w:vAlign w:val="center"/>
          </w:tcPr>
          <w:p w:rsidR="00351EDC" w:rsidRDefault="00351EDC">
            <w:pPr>
              <w:pStyle w:val="afb"/>
            </w:pPr>
            <w:r>
              <w:t>40</w:t>
            </w:r>
            <w:r>
              <w:rPr>
                <w:rFonts w:hint="eastAsia"/>
              </w:rPr>
              <w:t>%</w:t>
            </w:r>
          </w:p>
        </w:tc>
        <w:tc>
          <w:tcPr>
            <w:tcW w:w="1578" w:type="dxa"/>
            <w:vAlign w:val="center"/>
          </w:tcPr>
          <w:p w:rsidR="00351EDC" w:rsidRDefault="00351EDC">
            <w:pPr>
              <w:pStyle w:val="afb"/>
            </w:pPr>
            <w:r>
              <w:t>13</w:t>
            </w:r>
            <w:r>
              <w:rPr>
                <w:rFonts w:hint="eastAsia"/>
              </w:rPr>
              <w:t>%</w:t>
            </w:r>
          </w:p>
        </w:tc>
        <w:tc>
          <w:tcPr>
            <w:tcW w:w="1577" w:type="dxa"/>
            <w:vAlign w:val="center"/>
          </w:tcPr>
          <w:p w:rsidR="00351EDC" w:rsidRDefault="00351EDC">
            <w:pPr>
              <w:pStyle w:val="afb"/>
            </w:pPr>
            <w:r>
              <w:t>13</w:t>
            </w:r>
            <w:r>
              <w:rPr>
                <w:rFonts w:hint="eastAsia"/>
              </w:rPr>
              <w:t>%</w:t>
            </w:r>
          </w:p>
        </w:tc>
        <w:tc>
          <w:tcPr>
            <w:tcW w:w="1578" w:type="dxa"/>
            <w:vAlign w:val="center"/>
          </w:tcPr>
          <w:p w:rsidR="00351EDC" w:rsidRDefault="00351EDC">
            <w:pPr>
              <w:pStyle w:val="afb"/>
            </w:pPr>
            <w:r>
              <w:t>66</w:t>
            </w:r>
            <w:r>
              <w:rPr>
                <w:rFonts w:hint="eastAsia"/>
              </w:rPr>
              <w:t>%</w:t>
            </w:r>
          </w:p>
        </w:tc>
      </w:tr>
      <w:tr w:rsidR="00351EDC">
        <w:trPr>
          <w:trHeight w:val="20"/>
          <w:jc w:val="center"/>
        </w:trPr>
        <w:tc>
          <w:tcPr>
            <w:tcW w:w="2468" w:type="dxa"/>
            <w:gridSpan w:val="2"/>
            <w:vAlign w:val="center"/>
          </w:tcPr>
          <w:p w:rsidR="00351EDC" w:rsidRDefault="00351EDC">
            <w:pPr>
              <w:pStyle w:val="afb"/>
            </w:pPr>
            <w:r>
              <w:rPr>
                <w:rFonts w:hint="eastAsia"/>
              </w:rPr>
              <w:t>合计</w:t>
            </w:r>
          </w:p>
        </w:tc>
        <w:tc>
          <w:tcPr>
            <w:tcW w:w="1577" w:type="dxa"/>
            <w:vAlign w:val="center"/>
          </w:tcPr>
          <w:p w:rsidR="00351EDC" w:rsidRDefault="00351EDC">
            <w:pPr>
              <w:pStyle w:val="afb"/>
            </w:pPr>
            <w:r>
              <w:rPr>
                <w:rFonts w:hint="eastAsia"/>
              </w:rPr>
              <w:t>6</w:t>
            </w:r>
            <w:r>
              <w:t>0</w:t>
            </w:r>
            <w:r>
              <w:rPr>
                <w:rFonts w:hint="eastAsia"/>
              </w:rPr>
              <w:t>%</w:t>
            </w:r>
          </w:p>
        </w:tc>
        <w:tc>
          <w:tcPr>
            <w:tcW w:w="1578" w:type="dxa"/>
            <w:vAlign w:val="center"/>
          </w:tcPr>
          <w:p w:rsidR="00351EDC" w:rsidRDefault="00351EDC">
            <w:pPr>
              <w:pStyle w:val="afb"/>
            </w:pPr>
            <w:r>
              <w:rPr>
                <w:rFonts w:hint="eastAsia"/>
              </w:rPr>
              <w:t>2</w:t>
            </w:r>
            <w:r>
              <w:t>0</w:t>
            </w:r>
            <w:r>
              <w:rPr>
                <w:rFonts w:hint="eastAsia"/>
              </w:rPr>
              <w:t>%</w:t>
            </w:r>
          </w:p>
        </w:tc>
        <w:tc>
          <w:tcPr>
            <w:tcW w:w="1577" w:type="dxa"/>
            <w:vAlign w:val="center"/>
          </w:tcPr>
          <w:p w:rsidR="00351EDC" w:rsidRDefault="00351EDC">
            <w:pPr>
              <w:pStyle w:val="afb"/>
            </w:pPr>
            <w:r>
              <w:rPr>
                <w:rFonts w:hint="eastAsia"/>
              </w:rPr>
              <w:t>2</w:t>
            </w:r>
            <w:r>
              <w:t>0</w:t>
            </w:r>
            <w:r>
              <w:rPr>
                <w:rFonts w:hint="eastAsia"/>
              </w:rPr>
              <w:t>%</w:t>
            </w:r>
          </w:p>
        </w:tc>
        <w:tc>
          <w:tcPr>
            <w:tcW w:w="1578" w:type="dxa"/>
            <w:vAlign w:val="center"/>
          </w:tcPr>
          <w:p w:rsidR="00351EDC" w:rsidRDefault="00351EDC">
            <w:pPr>
              <w:pStyle w:val="afb"/>
            </w:pPr>
            <w:r>
              <w:rPr>
                <w:rFonts w:hint="eastAsia"/>
              </w:rPr>
              <w:t>1</w:t>
            </w:r>
            <w:r>
              <w:t>00</w:t>
            </w:r>
            <w:r>
              <w:rPr>
                <w:rFonts w:hint="eastAsia"/>
              </w:rPr>
              <w:t>%</w:t>
            </w:r>
          </w:p>
        </w:tc>
      </w:tr>
    </w:tbl>
    <w:p w:rsidR="00351EDC" w:rsidRDefault="00351EDC">
      <w:pPr>
        <w:ind w:firstLine="420"/>
        <w:rPr>
          <w:bCs/>
        </w:rPr>
      </w:pPr>
      <w:r>
        <w:rPr>
          <w:bCs/>
        </w:rPr>
        <w:t>实验成绩：占总成绩的20%。分为</w:t>
      </w:r>
      <w:r>
        <w:rPr>
          <w:rFonts w:hint="eastAsia"/>
          <w:bCs/>
        </w:rPr>
        <w:t>1</w:t>
      </w:r>
      <w:r>
        <w:rPr>
          <w:bCs/>
        </w:rPr>
        <w:t>6次实验，每次评分</w:t>
      </w:r>
      <w:r>
        <w:rPr>
          <w:rFonts w:hint="eastAsia"/>
          <w:bCs/>
        </w:rPr>
        <w:t>采用1</w:t>
      </w:r>
      <w:r>
        <w:rPr>
          <w:bCs/>
        </w:rPr>
        <w:t>00</w:t>
      </w:r>
      <w:r>
        <w:rPr>
          <w:rFonts w:hint="eastAsia"/>
          <w:bCs/>
        </w:rPr>
        <w:t>制</w:t>
      </w:r>
      <w:r>
        <w:rPr>
          <w:bCs/>
        </w:rPr>
        <w:t>，</w:t>
      </w:r>
      <w:r>
        <w:rPr>
          <w:rFonts w:hint="eastAsia"/>
          <w:bCs/>
        </w:rPr>
        <w:t>每次实验有多个小任务，每个任务的</w:t>
      </w:r>
      <w:r>
        <w:rPr>
          <w:bCs/>
        </w:rPr>
        <w:t>评分内容包括</w:t>
      </w:r>
      <w:r>
        <w:rPr>
          <w:rFonts w:hint="eastAsia"/>
          <w:bCs/>
        </w:rPr>
        <w:t>是否任务通过</w:t>
      </w:r>
      <w:r>
        <w:rPr>
          <w:bCs/>
        </w:rPr>
        <w:t>、</w:t>
      </w:r>
      <w:r>
        <w:rPr>
          <w:rFonts w:hint="eastAsia"/>
          <w:bCs/>
        </w:rPr>
        <w:t>是否按时完成</w:t>
      </w:r>
      <w:r>
        <w:rPr>
          <w:bCs/>
        </w:rPr>
        <w:t>、</w:t>
      </w:r>
      <w:r>
        <w:rPr>
          <w:rFonts w:hint="eastAsia"/>
          <w:bCs/>
        </w:rPr>
        <w:t>是否独立完成（是否查看了答案）</w:t>
      </w:r>
      <w:r>
        <w:rPr>
          <w:bCs/>
        </w:rPr>
        <w:t>，评分标准</w:t>
      </w:r>
      <w:r>
        <w:t>如表7-3所示。</w:t>
      </w:r>
    </w:p>
    <w:p w:rsidR="00351EDC" w:rsidRDefault="00351EDC">
      <w:pPr>
        <w:pStyle w:val="afc"/>
        <w:spacing w:before="156"/>
      </w:pPr>
      <w:r>
        <w:t>表</w:t>
      </w:r>
      <w:r>
        <w:t>7-3</w:t>
      </w:r>
      <w:r>
        <w:t>实验考核方案及评价标准</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153"/>
        <w:gridCol w:w="1315"/>
        <w:gridCol w:w="1577"/>
        <w:gridCol w:w="1578"/>
        <w:gridCol w:w="1577"/>
        <w:gridCol w:w="1578"/>
      </w:tblGrid>
      <w:tr w:rsidR="00351EDC">
        <w:trPr>
          <w:trHeight w:val="20"/>
          <w:jc w:val="center"/>
        </w:trPr>
        <w:tc>
          <w:tcPr>
            <w:tcW w:w="1153" w:type="dxa"/>
            <w:vAlign w:val="center"/>
          </w:tcPr>
          <w:p w:rsidR="00351EDC" w:rsidRDefault="00351EDC">
            <w:pPr>
              <w:pStyle w:val="afb"/>
              <w:rPr>
                <w:b/>
                <w:bCs/>
              </w:rPr>
            </w:pPr>
            <w:r>
              <w:rPr>
                <w:b/>
                <w:bCs/>
              </w:rPr>
              <w:t>课程目标</w:t>
            </w:r>
          </w:p>
        </w:tc>
        <w:tc>
          <w:tcPr>
            <w:tcW w:w="1315" w:type="dxa"/>
            <w:vAlign w:val="center"/>
          </w:tcPr>
          <w:p w:rsidR="00351EDC" w:rsidRDefault="00351EDC">
            <w:pPr>
              <w:pStyle w:val="afb"/>
              <w:rPr>
                <w:b/>
                <w:bCs/>
              </w:rPr>
            </w:pPr>
            <w:r>
              <w:rPr>
                <w:b/>
                <w:bCs/>
              </w:rPr>
              <w:t>考核内容</w:t>
            </w:r>
          </w:p>
        </w:tc>
        <w:tc>
          <w:tcPr>
            <w:tcW w:w="1577" w:type="dxa"/>
            <w:vAlign w:val="center"/>
          </w:tcPr>
          <w:p w:rsidR="00351EDC" w:rsidRDefault="00351EDC">
            <w:pPr>
              <w:pStyle w:val="afb"/>
              <w:rPr>
                <w:b/>
                <w:bCs/>
              </w:rPr>
            </w:pPr>
            <w:r>
              <w:rPr>
                <w:rFonts w:hint="eastAsia"/>
                <w:b/>
                <w:bCs/>
              </w:rPr>
              <w:t>任务通过</w:t>
            </w:r>
          </w:p>
        </w:tc>
        <w:tc>
          <w:tcPr>
            <w:tcW w:w="1578" w:type="dxa"/>
            <w:vAlign w:val="center"/>
          </w:tcPr>
          <w:p w:rsidR="00351EDC" w:rsidRDefault="00351EDC">
            <w:pPr>
              <w:pStyle w:val="afb"/>
              <w:rPr>
                <w:b/>
                <w:bCs/>
              </w:rPr>
            </w:pPr>
            <w:r>
              <w:rPr>
                <w:rFonts w:hint="eastAsia"/>
                <w:b/>
                <w:bCs/>
              </w:rPr>
              <w:t>按时完成</w:t>
            </w:r>
          </w:p>
        </w:tc>
        <w:tc>
          <w:tcPr>
            <w:tcW w:w="1577" w:type="dxa"/>
            <w:vAlign w:val="center"/>
          </w:tcPr>
          <w:p w:rsidR="00351EDC" w:rsidRDefault="00351EDC">
            <w:pPr>
              <w:pStyle w:val="afb"/>
              <w:rPr>
                <w:b/>
                <w:bCs/>
              </w:rPr>
            </w:pPr>
            <w:r>
              <w:rPr>
                <w:rFonts w:hint="eastAsia"/>
                <w:b/>
                <w:bCs/>
              </w:rPr>
              <w:t>独立完成</w:t>
            </w:r>
          </w:p>
        </w:tc>
        <w:tc>
          <w:tcPr>
            <w:tcW w:w="1578" w:type="dxa"/>
            <w:vAlign w:val="center"/>
          </w:tcPr>
          <w:p w:rsidR="00351EDC" w:rsidRDefault="00351EDC">
            <w:pPr>
              <w:pStyle w:val="afb"/>
              <w:rPr>
                <w:b/>
                <w:bCs/>
              </w:rPr>
            </w:pPr>
            <w:r>
              <w:rPr>
                <w:rFonts w:hint="eastAsia"/>
                <w:b/>
                <w:bCs/>
              </w:rPr>
              <w:t>课程目标权重</w:t>
            </w:r>
          </w:p>
        </w:tc>
      </w:tr>
      <w:tr w:rsidR="00351EDC">
        <w:trPr>
          <w:trHeight w:val="20"/>
          <w:jc w:val="center"/>
        </w:trPr>
        <w:tc>
          <w:tcPr>
            <w:tcW w:w="1153" w:type="dxa"/>
            <w:vAlign w:val="center"/>
          </w:tcPr>
          <w:p w:rsidR="00351EDC" w:rsidRDefault="00351EDC">
            <w:pPr>
              <w:pStyle w:val="afb"/>
            </w:pPr>
            <w:r>
              <w:rPr>
                <w:rFonts w:hint="eastAsia"/>
              </w:rPr>
              <w:t>课程目标</w:t>
            </w:r>
            <w:r>
              <w:rPr>
                <w:rFonts w:hint="eastAsia"/>
              </w:rPr>
              <w:t>1</w:t>
            </w:r>
          </w:p>
        </w:tc>
        <w:tc>
          <w:tcPr>
            <w:tcW w:w="1315" w:type="dxa"/>
            <w:vAlign w:val="center"/>
          </w:tcPr>
          <w:p w:rsidR="00351EDC" w:rsidRDefault="00351EDC">
            <w:pPr>
              <w:pStyle w:val="afb"/>
            </w:pPr>
            <w:r>
              <w:rPr>
                <w:rFonts w:hint="eastAsia"/>
              </w:rPr>
              <w:t>编程语言掌握情况。</w:t>
            </w:r>
          </w:p>
        </w:tc>
        <w:tc>
          <w:tcPr>
            <w:tcW w:w="1577" w:type="dxa"/>
            <w:vAlign w:val="center"/>
          </w:tcPr>
          <w:p w:rsidR="00351EDC" w:rsidRDefault="00351EDC">
            <w:pPr>
              <w:pStyle w:val="afb"/>
            </w:pPr>
            <w:r>
              <w:t>21</w:t>
            </w:r>
            <w:r>
              <w:rPr>
                <w:rFonts w:hint="eastAsia"/>
              </w:rPr>
              <w:t>%</w:t>
            </w:r>
          </w:p>
        </w:tc>
        <w:tc>
          <w:tcPr>
            <w:tcW w:w="1578" w:type="dxa"/>
            <w:vAlign w:val="center"/>
          </w:tcPr>
          <w:p w:rsidR="00351EDC" w:rsidRDefault="00351EDC">
            <w:pPr>
              <w:pStyle w:val="afb"/>
            </w:pPr>
            <w:r>
              <w:rPr>
                <w:rFonts w:hint="eastAsia"/>
              </w:rPr>
              <w:t>7%</w:t>
            </w:r>
          </w:p>
        </w:tc>
        <w:tc>
          <w:tcPr>
            <w:tcW w:w="1577" w:type="dxa"/>
            <w:vAlign w:val="center"/>
          </w:tcPr>
          <w:p w:rsidR="00351EDC" w:rsidRDefault="00351EDC">
            <w:pPr>
              <w:pStyle w:val="afb"/>
            </w:pPr>
            <w:r>
              <w:rPr>
                <w:rFonts w:hint="eastAsia"/>
              </w:rPr>
              <w:t>7%</w:t>
            </w:r>
          </w:p>
        </w:tc>
        <w:tc>
          <w:tcPr>
            <w:tcW w:w="1578" w:type="dxa"/>
            <w:vAlign w:val="center"/>
          </w:tcPr>
          <w:p w:rsidR="00351EDC" w:rsidRDefault="00351EDC">
            <w:pPr>
              <w:pStyle w:val="afb"/>
            </w:pPr>
            <w:r>
              <w:rPr>
                <w:rFonts w:hint="eastAsia"/>
              </w:rPr>
              <w:t>3</w:t>
            </w:r>
            <w:r>
              <w:t>5</w:t>
            </w:r>
            <w:r>
              <w:rPr>
                <w:rFonts w:hint="eastAsia"/>
              </w:rPr>
              <w:t>%</w:t>
            </w:r>
          </w:p>
        </w:tc>
      </w:tr>
      <w:tr w:rsidR="00351EDC">
        <w:trPr>
          <w:trHeight w:val="20"/>
          <w:jc w:val="center"/>
        </w:trPr>
        <w:tc>
          <w:tcPr>
            <w:tcW w:w="1153" w:type="dxa"/>
            <w:vAlign w:val="center"/>
          </w:tcPr>
          <w:p w:rsidR="00351EDC" w:rsidRDefault="00351EDC">
            <w:pPr>
              <w:pStyle w:val="afb"/>
            </w:pPr>
            <w:r>
              <w:t>课程目标</w:t>
            </w:r>
            <w:r>
              <w:t>2</w:t>
            </w:r>
          </w:p>
        </w:tc>
        <w:tc>
          <w:tcPr>
            <w:tcW w:w="1315" w:type="dxa"/>
            <w:vAlign w:val="center"/>
          </w:tcPr>
          <w:p w:rsidR="00351EDC" w:rsidRDefault="00351EDC">
            <w:pPr>
              <w:pStyle w:val="afb"/>
            </w:pPr>
            <w:r>
              <w:rPr>
                <w:rFonts w:hint="eastAsia"/>
              </w:rPr>
              <w:t>编程思维训练情况。</w:t>
            </w:r>
          </w:p>
        </w:tc>
        <w:tc>
          <w:tcPr>
            <w:tcW w:w="1577" w:type="dxa"/>
            <w:vAlign w:val="center"/>
          </w:tcPr>
          <w:p w:rsidR="00351EDC" w:rsidRDefault="00351EDC">
            <w:pPr>
              <w:pStyle w:val="afb"/>
            </w:pPr>
            <w:r>
              <w:rPr>
                <w:rFonts w:hint="eastAsia"/>
              </w:rPr>
              <w:t>2</w:t>
            </w:r>
            <w:r>
              <w:t>4</w:t>
            </w:r>
            <w:r>
              <w:rPr>
                <w:rFonts w:hint="eastAsia"/>
              </w:rPr>
              <w:t>%</w:t>
            </w:r>
          </w:p>
        </w:tc>
        <w:tc>
          <w:tcPr>
            <w:tcW w:w="1578" w:type="dxa"/>
            <w:vAlign w:val="center"/>
          </w:tcPr>
          <w:p w:rsidR="00351EDC" w:rsidRDefault="00351EDC">
            <w:pPr>
              <w:pStyle w:val="afb"/>
            </w:pPr>
            <w:r>
              <w:rPr>
                <w:rFonts w:hint="eastAsia"/>
              </w:rPr>
              <w:t>8%</w:t>
            </w:r>
          </w:p>
        </w:tc>
        <w:tc>
          <w:tcPr>
            <w:tcW w:w="1577" w:type="dxa"/>
            <w:vAlign w:val="center"/>
          </w:tcPr>
          <w:p w:rsidR="00351EDC" w:rsidRDefault="00351EDC">
            <w:pPr>
              <w:pStyle w:val="afb"/>
            </w:pPr>
            <w:r>
              <w:rPr>
                <w:rFonts w:hint="eastAsia"/>
              </w:rPr>
              <w:t>8%</w:t>
            </w:r>
          </w:p>
        </w:tc>
        <w:tc>
          <w:tcPr>
            <w:tcW w:w="1578" w:type="dxa"/>
            <w:vAlign w:val="center"/>
          </w:tcPr>
          <w:p w:rsidR="00351EDC" w:rsidRDefault="00351EDC">
            <w:pPr>
              <w:pStyle w:val="afb"/>
            </w:pPr>
            <w:r>
              <w:rPr>
                <w:rFonts w:hint="eastAsia"/>
              </w:rPr>
              <w:t>4</w:t>
            </w:r>
            <w:r>
              <w:t>0</w:t>
            </w:r>
            <w:r>
              <w:rPr>
                <w:rFonts w:hint="eastAsia"/>
              </w:rPr>
              <w:t>%</w:t>
            </w:r>
          </w:p>
        </w:tc>
      </w:tr>
      <w:tr w:rsidR="00351EDC">
        <w:trPr>
          <w:trHeight w:val="20"/>
          <w:jc w:val="center"/>
        </w:trPr>
        <w:tc>
          <w:tcPr>
            <w:tcW w:w="1153" w:type="dxa"/>
            <w:vAlign w:val="center"/>
          </w:tcPr>
          <w:p w:rsidR="00351EDC" w:rsidRDefault="00351EDC">
            <w:pPr>
              <w:pStyle w:val="afb"/>
            </w:pPr>
            <w:r>
              <w:t>课程目标</w:t>
            </w:r>
            <w:r>
              <w:t>3</w:t>
            </w:r>
          </w:p>
        </w:tc>
        <w:tc>
          <w:tcPr>
            <w:tcW w:w="1315" w:type="dxa"/>
            <w:vAlign w:val="center"/>
          </w:tcPr>
          <w:p w:rsidR="00351EDC" w:rsidRDefault="00351EDC">
            <w:pPr>
              <w:pStyle w:val="afb"/>
            </w:pPr>
            <w:r>
              <w:rPr>
                <w:rFonts w:hint="eastAsia"/>
              </w:rPr>
              <w:t>编程工具使用情况</w:t>
            </w:r>
          </w:p>
        </w:tc>
        <w:tc>
          <w:tcPr>
            <w:tcW w:w="1577" w:type="dxa"/>
            <w:vAlign w:val="center"/>
          </w:tcPr>
          <w:p w:rsidR="00351EDC" w:rsidRDefault="00351EDC">
            <w:pPr>
              <w:pStyle w:val="afb"/>
            </w:pPr>
            <w:r>
              <w:rPr>
                <w:rFonts w:hint="eastAsia"/>
              </w:rPr>
              <w:t>1</w:t>
            </w:r>
            <w:r>
              <w:t>5</w:t>
            </w:r>
            <w:r>
              <w:rPr>
                <w:rFonts w:hint="eastAsia"/>
              </w:rPr>
              <w:t>%</w:t>
            </w:r>
          </w:p>
        </w:tc>
        <w:tc>
          <w:tcPr>
            <w:tcW w:w="1578" w:type="dxa"/>
            <w:vAlign w:val="center"/>
          </w:tcPr>
          <w:p w:rsidR="00351EDC" w:rsidRDefault="00351EDC">
            <w:pPr>
              <w:pStyle w:val="afb"/>
            </w:pPr>
            <w:r>
              <w:rPr>
                <w:rFonts w:hint="eastAsia"/>
              </w:rPr>
              <w:t>5%</w:t>
            </w:r>
          </w:p>
        </w:tc>
        <w:tc>
          <w:tcPr>
            <w:tcW w:w="1577" w:type="dxa"/>
            <w:vAlign w:val="center"/>
          </w:tcPr>
          <w:p w:rsidR="00351EDC" w:rsidRDefault="00351EDC">
            <w:pPr>
              <w:pStyle w:val="afb"/>
            </w:pPr>
            <w:r>
              <w:rPr>
                <w:rFonts w:hint="eastAsia"/>
              </w:rPr>
              <w:t>5%</w:t>
            </w:r>
          </w:p>
        </w:tc>
        <w:tc>
          <w:tcPr>
            <w:tcW w:w="1578" w:type="dxa"/>
            <w:vAlign w:val="center"/>
          </w:tcPr>
          <w:p w:rsidR="00351EDC" w:rsidRDefault="00351EDC">
            <w:pPr>
              <w:pStyle w:val="afb"/>
            </w:pPr>
            <w:r>
              <w:rPr>
                <w:rFonts w:hint="eastAsia"/>
              </w:rPr>
              <w:t>2</w:t>
            </w:r>
            <w:r>
              <w:t>5</w:t>
            </w:r>
            <w:r>
              <w:rPr>
                <w:rFonts w:hint="eastAsia"/>
              </w:rPr>
              <w:t>%</w:t>
            </w:r>
          </w:p>
        </w:tc>
      </w:tr>
      <w:tr w:rsidR="00351EDC">
        <w:trPr>
          <w:trHeight w:val="20"/>
          <w:jc w:val="center"/>
        </w:trPr>
        <w:tc>
          <w:tcPr>
            <w:tcW w:w="2468" w:type="dxa"/>
            <w:gridSpan w:val="2"/>
            <w:vAlign w:val="center"/>
          </w:tcPr>
          <w:p w:rsidR="00351EDC" w:rsidRDefault="00351EDC">
            <w:pPr>
              <w:pStyle w:val="afb"/>
            </w:pPr>
            <w:r>
              <w:rPr>
                <w:rFonts w:hint="eastAsia"/>
              </w:rPr>
              <w:t>合计</w:t>
            </w:r>
          </w:p>
        </w:tc>
        <w:tc>
          <w:tcPr>
            <w:tcW w:w="1577" w:type="dxa"/>
            <w:vAlign w:val="center"/>
          </w:tcPr>
          <w:p w:rsidR="00351EDC" w:rsidRDefault="00351EDC">
            <w:pPr>
              <w:pStyle w:val="afb"/>
            </w:pPr>
            <w:r>
              <w:rPr>
                <w:rFonts w:hint="eastAsia"/>
              </w:rPr>
              <w:t>6</w:t>
            </w:r>
            <w:r>
              <w:t>0</w:t>
            </w:r>
            <w:r>
              <w:rPr>
                <w:rFonts w:hint="eastAsia"/>
              </w:rPr>
              <w:t>%</w:t>
            </w:r>
          </w:p>
        </w:tc>
        <w:tc>
          <w:tcPr>
            <w:tcW w:w="1578" w:type="dxa"/>
            <w:vAlign w:val="center"/>
          </w:tcPr>
          <w:p w:rsidR="00351EDC" w:rsidRDefault="00351EDC">
            <w:pPr>
              <w:pStyle w:val="afb"/>
            </w:pPr>
            <w:r>
              <w:rPr>
                <w:rFonts w:hint="eastAsia"/>
              </w:rPr>
              <w:t>2</w:t>
            </w:r>
            <w:r>
              <w:t>0</w:t>
            </w:r>
            <w:r>
              <w:rPr>
                <w:rFonts w:hint="eastAsia"/>
              </w:rPr>
              <w:t>%</w:t>
            </w:r>
          </w:p>
        </w:tc>
        <w:tc>
          <w:tcPr>
            <w:tcW w:w="1577" w:type="dxa"/>
            <w:vAlign w:val="center"/>
          </w:tcPr>
          <w:p w:rsidR="00351EDC" w:rsidRDefault="00351EDC">
            <w:pPr>
              <w:pStyle w:val="afb"/>
            </w:pPr>
            <w:r>
              <w:rPr>
                <w:rFonts w:hint="eastAsia"/>
              </w:rPr>
              <w:t>2</w:t>
            </w:r>
            <w:r>
              <w:t>0</w:t>
            </w:r>
            <w:r>
              <w:rPr>
                <w:rFonts w:hint="eastAsia"/>
              </w:rPr>
              <w:t>%</w:t>
            </w:r>
          </w:p>
        </w:tc>
        <w:tc>
          <w:tcPr>
            <w:tcW w:w="1578" w:type="dxa"/>
            <w:vAlign w:val="center"/>
          </w:tcPr>
          <w:p w:rsidR="00351EDC" w:rsidRDefault="00351EDC">
            <w:pPr>
              <w:pStyle w:val="afb"/>
            </w:pPr>
            <w:r>
              <w:rPr>
                <w:rFonts w:hint="eastAsia"/>
              </w:rPr>
              <w:t>1</w:t>
            </w:r>
            <w:r>
              <w:t>00</w:t>
            </w:r>
            <w:r>
              <w:rPr>
                <w:rFonts w:hint="eastAsia"/>
              </w:rPr>
              <w:t>%</w:t>
            </w:r>
          </w:p>
        </w:tc>
      </w:tr>
    </w:tbl>
    <w:p w:rsidR="00351EDC" w:rsidRDefault="00351EDC">
      <w:pPr>
        <w:ind w:firstLine="420"/>
      </w:pPr>
      <w:r>
        <w:rPr>
          <w:bCs/>
        </w:rPr>
        <w:t>期</w:t>
      </w:r>
      <w:r>
        <w:rPr>
          <w:rFonts w:hint="eastAsia"/>
          <w:bCs/>
        </w:rPr>
        <w:t>中</w:t>
      </w:r>
      <w:r>
        <w:rPr>
          <w:bCs/>
        </w:rPr>
        <w:t>考试：占总成绩的15%。</w:t>
      </w:r>
      <w:r>
        <w:rPr>
          <w:rFonts w:hint="eastAsia"/>
          <w:bCs/>
        </w:rPr>
        <w:t>机试，闭卷</w:t>
      </w:r>
      <w:r>
        <w:t>，考试时间120分钟，成绩采用百分制，卷面成绩总分100分，</w:t>
      </w:r>
      <w:r>
        <w:rPr>
          <w:bCs/>
        </w:rPr>
        <w:t>考试范围包括课程目标1-3</w:t>
      </w:r>
      <w:r>
        <w:t>。考试时间安排在</w:t>
      </w:r>
      <w:r>
        <w:rPr>
          <w:rFonts w:hint="eastAsia"/>
        </w:rPr>
        <w:t>大纲第四章</w:t>
      </w:r>
      <w:r>
        <w:t>结束</w:t>
      </w:r>
      <w:r>
        <w:rPr>
          <w:rFonts w:hint="eastAsia"/>
        </w:rPr>
        <w:t>1~</w:t>
      </w:r>
      <w:r>
        <w:t>2周后，具体时间学生和教师共同商定。</w:t>
      </w:r>
    </w:p>
    <w:p w:rsidR="00351EDC" w:rsidRDefault="00351EDC">
      <w:pPr>
        <w:ind w:firstLine="420"/>
      </w:pPr>
      <w:r>
        <w:rPr>
          <w:bCs/>
        </w:rPr>
        <w:t>期末考试：占总成绩的45%。</w:t>
      </w:r>
      <w:r>
        <w:rPr>
          <w:rFonts w:hint="eastAsia"/>
          <w:bCs/>
        </w:rPr>
        <w:t>机试，闭卷</w:t>
      </w:r>
      <w:r>
        <w:t>，考试时间120分钟，成绩采用百分制，卷面成绩总分100分，</w:t>
      </w:r>
      <w:r>
        <w:rPr>
          <w:bCs/>
        </w:rPr>
        <w:t>考试范围包括课程目标1-3</w:t>
      </w:r>
      <w:r>
        <w:t>。考试时间安排在课程结束</w:t>
      </w:r>
      <w:r>
        <w:rPr>
          <w:rFonts w:hint="eastAsia"/>
        </w:rPr>
        <w:t>1~</w:t>
      </w:r>
      <w:r>
        <w:t>2周后，具体时间学生和教师共同商定。</w:t>
      </w:r>
      <w:bookmarkEnd w:id="0"/>
    </w:p>
    <w:p w:rsidR="00351EDC" w:rsidRDefault="00351EDC">
      <w:pPr>
        <w:ind w:firstLine="420"/>
      </w:pPr>
      <w:r>
        <w:t>3、按照工程教育认证标准和学校人才培养要求，考核以学生能力是否有效达成为基准。为保障学生课程培养能力的达成，规定期末考试卷面成绩应高于一定分数。</w:t>
      </w:r>
    </w:p>
    <w:p w:rsidR="00351EDC" w:rsidRDefault="00351EDC">
      <w:pPr>
        <w:ind w:firstLine="420"/>
      </w:pPr>
      <w:r>
        <w:t>4、考核周期为一个学年。为使评价结果尽快反馈给各个教学环节，促使各个教学环节尽快改进，保证教学效果的快速提升，课程考核成绩评价每学年进行1次。</w:t>
      </w:r>
    </w:p>
    <w:p w:rsidR="00351EDC" w:rsidRDefault="00351EDC">
      <w:pPr>
        <w:ind w:firstLine="420"/>
        <w:rPr>
          <w:b/>
          <w:color w:val="000000"/>
          <w:sz w:val="24"/>
        </w:rPr>
      </w:pPr>
      <w:r>
        <w:rPr>
          <w:color w:val="000000"/>
        </w:rPr>
        <w:t>5、</w:t>
      </w:r>
      <w:r>
        <w:rPr>
          <w:lang w:bidi="ar"/>
        </w:rPr>
        <w:t>考核依据《计算机与电气工程学院课程目标达成评价实施办法》文件进行。</w:t>
      </w:r>
    </w:p>
    <w:p w:rsidR="00351EDC" w:rsidRDefault="00351EDC">
      <w:pPr>
        <w:spacing w:line="360" w:lineRule="auto"/>
        <w:rPr>
          <w:b/>
          <w:color w:val="000000"/>
          <w:sz w:val="24"/>
        </w:rPr>
      </w:pPr>
      <w:r>
        <w:rPr>
          <w:rFonts w:hint="eastAsia"/>
          <w:b/>
          <w:color w:val="000000"/>
          <w:sz w:val="24"/>
        </w:rPr>
        <w:t>八、课程质量评价和持续改进</w:t>
      </w:r>
    </w:p>
    <w:p w:rsidR="00351EDC" w:rsidRDefault="00351EDC">
      <w:pPr>
        <w:ind w:firstLine="420"/>
        <w:rPr>
          <w:lang w:bidi="ar"/>
        </w:rPr>
      </w:pPr>
      <w:r>
        <w:rPr>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w:t>
      </w:r>
      <w:r>
        <w:rPr>
          <w:lang w:bidi="ar"/>
        </w:rPr>
        <w:lastRenderedPageBreak/>
        <w:t>进行原因分析，提供持续改进建议，并由学院教学指导委员会进行审核。针对学生个体和整体的课程目标评价方法如下：</w:t>
      </w:r>
    </w:p>
    <w:p w:rsidR="00351EDC" w:rsidRDefault="00351EDC">
      <w:pPr>
        <w:ind w:firstLine="420"/>
        <w:rPr>
          <w:lang w:bidi="ar"/>
        </w:rPr>
      </w:pPr>
      <w:r>
        <w:rPr>
          <w:rFonts w:hint="eastAsia"/>
          <w:lang w:bidi="ar"/>
        </w:rPr>
        <w:t>1、学生个体的课程目标达成度评价：</w:t>
      </w:r>
    </w:p>
    <w:p w:rsidR="00351EDC" w:rsidRDefault="00351EDC">
      <w:pPr>
        <w:spacing w:beforeLines="50" w:before="156" w:afterLines="50" w:after="156"/>
        <w:ind w:firstLine="422"/>
        <w:rPr>
          <w:b/>
          <w:lang w:bidi="ar"/>
        </w:rPr>
      </w:pPr>
      <w:r>
        <w:rPr>
          <w:rFonts w:hint="eastAsia"/>
          <w:b/>
          <w:lang w:bidi="ar"/>
        </w:rPr>
        <w:t>学生个体的第</w:t>
      </w:r>
      <m:oMath>
        <m:r>
          <m:rPr>
            <m:sty m:val="bi"/>
          </m:rPr>
          <w:rPr>
            <w:rFonts w:ascii="Cambria Math" w:hAnsi="Cambria Math"/>
            <w:lang w:bidi="ar"/>
          </w:rPr>
          <m:t>i</m:t>
        </m:r>
      </m:oMath>
      <w:r>
        <w:rPr>
          <w:rFonts w:hint="eastAsia"/>
          <w:b/>
          <w:lang w:bidi="ar"/>
        </w:rPr>
        <w:t>个课程目标达成度评价值：</w:t>
      </w:r>
      <m:oMath>
        <m:sSub>
          <m:sSubPr>
            <m:ctrlPr>
              <w:rPr>
                <w:rFonts w:ascii="Cambria Math" w:hAnsi="Cambria Math"/>
                <w:b/>
                <w:lang w:bidi="ar"/>
              </w:rPr>
            </m:ctrlPr>
          </m:sSubPr>
          <m:e>
            <m:r>
              <m:rPr>
                <m:sty m:val="bi"/>
              </m:rPr>
              <w:rPr>
                <w:rFonts w:ascii="Cambria Math" w:hAnsi="Cambria Math" w:hint="eastAsia"/>
                <w:lang w:bidi="ar"/>
              </w:rPr>
              <m:t>Y</m:t>
            </m:r>
          </m:e>
          <m:sub>
            <m:r>
              <m:rPr>
                <m:sty m:val="bi"/>
              </m:rPr>
              <w:rPr>
                <w:rFonts w:ascii="Cambria Math" w:hAnsi="Cambria Math" w:hint="eastAsia"/>
                <w:lang w:bidi="ar"/>
              </w:rPr>
              <m:t>i</m:t>
            </m:r>
          </m:sub>
        </m:sSub>
        <m:r>
          <m:rPr>
            <m:sty m:val="bi"/>
          </m:rPr>
          <w:rPr>
            <w:rFonts w:ascii="Cambria Math" w:hAnsi="Cambria Math" w:hint="eastAsia"/>
            <w:lang w:bidi="ar"/>
          </w:rPr>
          <m:t>=</m:t>
        </m:r>
        <m:f>
          <m:fPr>
            <m:ctrlPr>
              <w:rPr>
                <w:rFonts w:ascii="Cambria Math" w:hAnsi="Cambria Math"/>
                <w:b/>
                <w:i/>
                <w:lang w:bidi="ar"/>
              </w:rPr>
            </m:ctrlPr>
          </m:fPr>
          <m:num>
            <m:nary>
              <m:naryPr>
                <m:chr m:val="∑"/>
                <m:limLoc m:val="subSup"/>
                <m:ctrlPr>
                  <w:rPr>
                    <w:rFonts w:ascii="Cambria Math" w:hAnsi="Cambria Math"/>
                    <w:b/>
                    <w:i/>
                    <w:lang w:bidi="ar"/>
                  </w:rPr>
                </m:ctrlPr>
              </m:naryPr>
              <m:sub>
                <m:r>
                  <m:rPr>
                    <m:sty m:val="bi"/>
                  </m:rPr>
                  <w:rPr>
                    <w:rFonts w:ascii="Cambria Math" w:hAnsi="Cambria Math"/>
                    <w:lang w:bidi="ar"/>
                  </w:rPr>
                  <m:t>k=1</m:t>
                </m:r>
              </m:sub>
              <m:sup>
                <m:r>
                  <m:rPr>
                    <m:sty m:val="bi"/>
                  </m:rPr>
                  <w:rPr>
                    <w:rFonts w:ascii="Cambria Math" w:hAnsi="Cambria Math"/>
                    <w:lang w:bidi="ar"/>
                  </w:rPr>
                  <m:t>K</m:t>
                </m:r>
              </m:sup>
              <m:e>
                <m:f>
                  <m:fPr>
                    <m:ctrlPr>
                      <w:rPr>
                        <w:rFonts w:ascii="Cambria Math" w:hAnsi="Cambria Math"/>
                        <w:b/>
                        <w:i/>
                        <w:lang w:bidi="ar"/>
                      </w:rPr>
                    </m:ctrlPr>
                  </m:fPr>
                  <m:num>
                    <m:sSub>
                      <m:sSubPr>
                        <m:ctrlPr>
                          <w:rPr>
                            <w:rFonts w:ascii="Cambria Math" w:hAnsi="Cambria Math"/>
                            <w:b/>
                            <w:i/>
                            <w:lang w:bidi="ar"/>
                          </w:rPr>
                        </m:ctrlPr>
                      </m:sSubPr>
                      <m:e>
                        <m:r>
                          <m:rPr>
                            <m:sty m:val="bi"/>
                          </m:rPr>
                          <w:rPr>
                            <w:rFonts w:ascii="Cambria Math" w:hAnsi="Cambria Math"/>
                            <w:lang w:bidi="ar"/>
                          </w:rPr>
                          <m:t>D</m:t>
                        </m:r>
                      </m:e>
                      <m:sub>
                        <m:r>
                          <m:rPr>
                            <m:sty m:val="bi"/>
                          </m:rPr>
                          <w:rPr>
                            <w:rFonts w:ascii="Cambria Math" w:hAnsi="Cambria Math"/>
                            <w:lang w:bidi="ar"/>
                          </w:rPr>
                          <m:t>ik</m:t>
                        </m:r>
                      </m:sub>
                    </m:sSub>
                  </m:num>
                  <m:den>
                    <m:sSub>
                      <m:sSubPr>
                        <m:ctrlPr>
                          <w:rPr>
                            <w:rFonts w:ascii="Cambria Math" w:hAnsi="Cambria Math"/>
                            <w:b/>
                            <w:i/>
                            <w:lang w:bidi="ar"/>
                          </w:rPr>
                        </m:ctrlPr>
                      </m:sSubPr>
                      <m:e>
                        <m:r>
                          <m:rPr>
                            <m:sty m:val="bi"/>
                          </m:rPr>
                          <w:rPr>
                            <w:rFonts w:ascii="Cambria Math" w:hAnsi="Cambria Math"/>
                            <w:lang w:bidi="ar"/>
                          </w:rPr>
                          <m:t>Z</m:t>
                        </m:r>
                      </m:e>
                      <m:sub>
                        <m:r>
                          <m:rPr>
                            <m:sty m:val="bi"/>
                          </m:rPr>
                          <w:rPr>
                            <w:rFonts w:ascii="Cambria Math" w:hAnsi="Cambria Math"/>
                            <w:lang w:bidi="ar"/>
                          </w:rPr>
                          <m:t>ik</m:t>
                        </m:r>
                      </m:sub>
                    </m:sSub>
                  </m:den>
                </m:f>
                <m:r>
                  <m:rPr>
                    <m:sty m:val="bi"/>
                  </m:rPr>
                  <w:rPr>
                    <w:rFonts w:ascii="Cambria Math" w:hAnsi="Cambria Math"/>
                    <w:lang w:bidi="ar"/>
                  </w:rPr>
                  <m:t>×</m:t>
                </m:r>
                <m:sSub>
                  <m:sSubPr>
                    <m:ctrlPr>
                      <w:rPr>
                        <w:rFonts w:ascii="Cambria Math" w:hAnsi="Cambria Math"/>
                        <w:b/>
                        <w:i/>
                        <w:lang w:bidi="ar"/>
                      </w:rPr>
                    </m:ctrlPr>
                  </m:sSubPr>
                  <m:e>
                    <m:r>
                      <m:rPr>
                        <m:sty m:val="bi"/>
                      </m:rPr>
                      <w:rPr>
                        <w:rFonts w:ascii="Cambria Math" w:hAnsi="Cambria Math"/>
                        <w:lang w:bidi="ar"/>
                      </w:rPr>
                      <m:t>B</m:t>
                    </m:r>
                  </m:e>
                  <m:sub>
                    <m:r>
                      <m:rPr>
                        <m:sty m:val="bi"/>
                      </m:rPr>
                      <w:rPr>
                        <w:rFonts w:ascii="Cambria Math" w:hAnsi="Cambria Math"/>
                        <w:lang w:bidi="ar"/>
                      </w:rPr>
                      <m:t>ik</m:t>
                    </m:r>
                  </m:sub>
                </m:sSub>
              </m:e>
            </m:nary>
          </m:num>
          <m:den>
            <m:sSub>
              <m:sSubPr>
                <m:ctrlPr>
                  <w:rPr>
                    <w:rFonts w:ascii="Cambria Math" w:hAnsi="Cambria Math"/>
                    <w:b/>
                    <w:i/>
                    <w:lang w:bidi="ar"/>
                  </w:rPr>
                </m:ctrlPr>
              </m:sSubPr>
              <m:e>
                <m:r>
                  <m:rPr>
                    <m:sty m:val="bi"/>
                  </m:rPr>
                  <w:rPr>
                    <w:rFonts w:ascii="Cambria Math" w:hAnsi="Cambria Math"/>
                    <w:lang w:bidi="ar"/>
                  </w:rPr>
                  <m:t>P</m:t>
                </m:r>
              </m:e>
              <m:sub>
                <m:r>
                  <m:rPr>
                    <m:sty m:val="bi"/>
                  </m:rPr>
                  <w:rPr>
                    <w:rFonts w:ascii="Cambria Math" w:hAnsi="Cambria Math"/>
                    <w:lang w:bidi="ar"/>
                  </w:rPr>
                  <m:t>i</m:t>
                </m:r>
              </m:sub>
            </m:sSub>
          </m:den>
        </m:f>
      </m:oMath>
    </w:p>
    <w:p w:rsidR="00351EDC" w:rsidRDefault="00351EDC">
      <w:pPr>
        <w:ind w:firstLine="420"/>
        <w:rPr>
          <w:lang w:bidi="ar"/>
        </w:rPr>
      </w:pPr>
      <m:oMath>
        <m:r>
          <w:rPr>
            <w:rFonts w:ascii="Cambria Math" w:hAnsi="Cambria Math"/>
            <w:lang w:bidi="ar"/>
          </w:rPr>
          <m:t>I</m:t>
        </m:r>
      </m:oMath>
      <w:r>
        <w:rPr>
          <w:rFonts w:hint="eastAsia"/>
          <w:lang w:bidi="ar"/>
        </w:rPr>
        <w:t>是课程目标的个数，</w:t>
      </w:r>
      <m:oMath>
        <m:r>
          <w:rPr>
            <w:rFonts w:ascii="Cambria Math" w:hAnsi="Cambria Math"/>
            <w:lang w:bidi="ar"/>
          </w:rPr>
          <m:t>K</m:t>
        </m:r>
      </m:oMath>
      <w:r>
        <w:rPr>
          <w:rFonts w:hint="eastAsia"/>
          <w:lang w:bidi="ar"/>
        </w:rPr>
        <w:t>是考核方式的个数，</w:t>
      </w:r>
      <m:oMath>
        <m:r>
          <w:rPr>
            <w:rFonts w:ascii="Cambria Math" w:hAnsi="Cambria Math"/>
            <w:lang w:bidi="ar"/>
          </w:rPr>
          <m:t>i</m:t>
        </m:r>
      </m:oMath>
      <w:r>
        <w:rPr>
          <w:rFonts w:hint="eastAsia"/>
          <w:lang w:bidi="ar"/>
        </w:rPr>
        <w:t>是第几个课程目标，</w:t>
      </w:r>
      <m:oMath>
        <m:r>
          <w:rPr>
            <w:rFonts w:ascii="Cambria Math" w:hAnsi="Cambria Math" w:hint="eastAsia"/>
            <w:lang w:bidi="ar"/>
          </w:rPr>
          <m:t>k</m:t>
        </m:r>
      </m:oMath>
      <w:r>
        <w:rPr>
          <w:rFonts w:hint="eastAsia"/>
          <w:lang w:bidi="ar"/>
        </w:rPr>
        <w:t>是第几个考核方式，考核方式有平时过程考核（课堂测试、作业、实验）、期中考试、期末考试等（具体的依据考核审核表确定）；</w:t>
      </w:r>
      <m:oMath>
        <m:sSub>
          <m:sSubPr>
            <m:ctrlPr>
              <w:rPr>
                <w:rFonts w:ascii="Cambria Math" w:hAnsi="Cambria Math"/>
                <w:i/>
                <w:lang w:bidi="ar"/>
              </w:rPr>
            </m:ctrlPr>
          </m:sSubPr>
          <m:e>
            <m:r>
              <w:rPr>
                <w:rFonts w:ascii="Cambria Math" w:hAnsi="Cambria Math"/>
                <w:lang w:bidi="ar"/>
              </w:rPr>
              <m:t>Z</m:t>
            </m:r>
          </m:e>
          <m:sub>
            <m:r>
              <w:rPr>
                <w:rFonts w:ascii="Cambria Math" w:hAnsi="Cambria Math"/>
                <w:lang w:bidi="ar"/>
              </w:rPr>
              <m:t>ik</m:t>
            </m:r>
          </m:sub>
        </m:sSub>
      </m:oMath>
      <w:r>
        <w:rPr>
          <w:rFonts w:hint="eastAsia"/>
          <w:lang w:bidi="ar"/>
        </w:rPr>
        <w:t>是第</w:t>
      </w:r>
      <m:oMath>
        <m:r>
          <w:rPr>
            <w:rFonts w:ascii="Cambria Math" w:hAnsi="Cambria Math"/>
            <w:lang w:bidi="ar"/>
          </w:rPr>
          <m:t>i</m:t>
        </m:r>
      </m:oMath>
      <w:r>
        <w:rPr>
          <w:rFonts w:hint="eastAsia"/>
          <w:lang w:bidi="ar"/>
        </w:rPr>
        <w:t>个课程目标的第</w:t>
      </w:r>
      <m:oMath>
        <m:r>
          <w:rPr>
            <w:rFonts w:ascii="Cambria Math" w:hAnsi="Cambria Math" w:hint="eastAsia"/>
            <w:lang w:bidi="ar"/>
          </w:rPr>
          <m:t>k</m:t>
        </m:r>
      </m:oMath>
      <w:r>
        <w:rPr>
          <w:rFonts w:hint="eastAsia"/>
          <w:lang w:bidi="ar"/>
        </w:rPr>
        <w:t>个考试方式的总分值，</w:t>
      </w:r>
      <m:oMath>
        <m:sSub>
          <m:sSubPr>
            <m:ctrlPr>
              <w:rPr>
                <w:rFonts w:ascii="Cambria Math" w:hAnsi="Cambria Math"/>
                <w:i/>
                <w:lang w:bidi="ar"/>
              </w:rPr>
            </m:ctrlPr>
          </m:sSubPr>
          <m:e>
            <m:r>
              <w:rPr>
                <w:rFonts w:ascii="Cambria Math" w:hAnsi="Cambria Math"/>
                <w:lang w:bidi="ar"/>
              </w:rPr>
              <m:t>D</m:t>
            </m:r>
          </m:e>
          <m:sub>
            <m:r>
              <w:rPr>
                <w:rFonts w:ascii="Cambria Math" w:hAnsi="Cambria Math"/>
                <w:lang w:bidi="ar"/>
              </w:rPr>
              <m:t>ik</m:t>
            </m:r>
          </m:sub>
        </m:sSub>
      </m:oMath>
      <w:r>
        <w:rPr>
          <w:rFonts w:hint="eastAsia"/>
          <w:lang w:bidi="ar"/>
        </w:rPr>
        <w:t>是为学生在第</w:t>
      </w:r>
      <m:oMath>
        <m:r>
          <w:rPr>
            <w:rFonts w:ascii="Cambria Math" w:hAnsi="Cambria Math"/>
            <w:lang w:bidi="ar"/>
          </w:rPr>
          <m:t>i</m:t>
        </m:r>
      </m:oMath>
      <w:r>
        <w:rPr>
          <w:rFonts w:hint="eastAsia"/>
          <w:lang w:bidi="ar"/>
        </w:rPr>
        <w:t>个课程目标的第</w:t>
      </w:r>
      <m:oMath>
        <m:r>
          <w:rPr>
            <w:rFonts w:ascii="Cambria Math" w:hAnsi="Cambria Math" w:hint="eastAsia"/>
            <w:lang w:bidi="ar"/>
          </w:rPr>
          <m:t>k</m:t>
        </m:r>
      </m:oMath>
      <w:r>
        <w:rPr>
          <w:rFonts w:hint="eastAsia"/>
          <w:lang w:bidi="ar"/>
        </w:rPr>
        <w:t>个考试方式的得分，</w:t>
      </w:r>
      <m:oMath>
        <m:sSub>
          <m:sSubPr>
            <m:ctrlPr>
              <w:rPr>
                <w:rFonts w:ascii="Cambria Math" w:hAnsi="Cambria Math"/>
                <w:i/>
                <w:lang w:bidi="ar"/>
              </w:rPr>
            </m:ctrlPr>
          </m:sSubPr>
          <m:e>
            <m:r>
              <w:rPr>
                <w:rFonts w:ascii="Cambria Math" w:hAnsi="Cambria Math"/>
                <w:lang w:bidi="ar"/>
              </w:rPr>
              <m:t>B</m:t>
            </m:r>
          </m:e>
          <m:sub>
            <m:r>
              <w:rPr>
                <w:rFonts w:ascii="Cambria Math" w:hAnsi="Cambria Math"/>
                <w:lang w:bidi="ar"/>
              </w:rPr>
              <m:t>ik</m:t>
            </m:r>
          </m:sub>
        </m:sSub>
      </m:oMath>
      <w:r>
        <w:rPr>
          <w:rFonts w:hint="eastAsia"/>
          <w:lang w:bidi="ar"/>
        </w:rPr>
        <w:t>是为学生在第</w:t>
      </w:r>
      <m:oMath>
        <m:r>
          <w:rPr>
            <w:rFonts w:ascii="Cambria Math" w:hAnsi="Cambria Math"/>
            <w:lang w:bidi="ar"/>
          </w:rPr>
          <m:t>i</m:t>
        </m:r>
      </m:oMath>
      <w:r>
        <w:rPr>
          <w:rFonts w:hint="eastAsia"/>
          <w:lang w:bidi="ar"/>
        </w:rPr>
        <w:t>个课程目标的第</w:t>
      </w:r>
      <m:oMath>
        <m:r>
          <w:rPr>
            <w:rFonts w:ascii="Cambria Math" w:hAnsi="Cambria Math" w:hint="eastAsia"/>
            <w:lang w:bidi="ar"/>
          </w:rPr>
          <m:t>k</m:t>
        </m:r>
      </m:oMath>
      <w:r>
        <w:rPr>
          <w:rFonts w:hint="eastAsia"/>
          <w:lang w:bidi="ar"/>
        </w:rPr>
        <w:t>个考试方式的占比，</w:t>
      </w:r>
      <m:oMath>
        <m:sSub>
          <m:sSubPr>
            <m:ctrlPr>
              <w:rPr>
                <w:rFonts w:ascii="Cambria Math" w:hAnsi="Cambria Math"/>
                <w:i/>
                <w:lang w:bidi="ar"/>
              </w:rPr>
            </m:ctrlPr>
          </m:sSubPr>
          <m:e>
            <m:r>
              <w:rPr>
                <w:rFonts w:ascii="Cambria Math" w:hAnsi="Cambria Math"/>
                <w:lang w:bidi="ar"/>
              </w:rPr>
              <m:t>P</m:t>
            </m:r>
          </m:e>
          <m:sub>
            <m:r>
              <w:rPr>
                <w:rFonts w:ascii="Cambria Math" w:hAnsi="Cambria Math"/>
                <w:lang w:bidi="ar"/>
              </w:rPr>
              <m:t>i</m:t>
            </m:r>
          </m:sub>
        </m:sSub>
      </m:oMath>
      <w:r>
        <w:rPr>
          <w:rFonts w:hint="eastAsia"/>
          <w:lang w:bidi="ar"/>
        </w:rPr>
        <w:t>是第</w:t>
      </w:r>
      <m:oMath>
        <m:r>
          <w:rPr>
            <w:rFonts w:ascii="Cambria Math" w:hAnsi="Cambria Math"/>
            <w:lang w:bidi="ar"/>
          </w:rPr>
          <m:t>i</m:t>
        </m:r>
      </m:oMath>
      <w:r>
        <w:rPr>
          <w:rFonts w:hint="eastAsia"/>
          <w:lang w:bidi="ar"/>
        </w:rPr>
        <w:t>个课程目标权重，</w:t>
      </w:r>
      <m:oMath>
        <m:sSub>
          <m:sSubPr>
            <m:ctrlPr>
              <w:rPr>
                <w:rFonts w:ascii="Cambria Math" w:hAnsi="Cambria Math"/>
                <w:lang w:bidi="ar"/>
              </w:rPr>
            </m:ctrlPr>
          </m:sSubPr>
          <m:e>
            <m:r>
              <w:rPr>
                <w:rFonts w:ascii="Cambria Math" w:hAnsi="Cambria Math" w:hint="eastAsia"/>
                <w:lang w:bidi="ar"/>
              </w:rPr>
              <m:t>Y</m:t>
            </m:r>
          </m:e>
          <m:sub>
            <m:r>
              <w:rPr>
                <w:rFonts w:ascii="Cambria Math" w:hAnsi="Cambria Math" w:hint="eastAsia"/>
                <w:lang w:bidi="ar"/>
              </w:rPr>
              <m:t>i</m:t>
            </m:r>
          </m:sub>
        </m:sSub>
      </m:oMath>
      <w:r>
        <w:rPr>
          <w:rFonts w:hint="eastAsia"/>
          <w:lang w:bidi="ar"/>
        </w:rPr>
        <w:t>是学生个体的第</w:t>
      </w:r>
      <m:oMath>
        <m:r>
          <w:rPr>
            <w:rFonts w:ascii="Cambria Math" w:hAnsi="Cambria Math"/>
            <w:lang w:bidi="ar"/>
          </w:rPr>
          <m:t>i</m:t>
        </m:r>
      </m:oMath>
      <w:r>
        <w:rPr>
          <w:rFonts w:hint="eastAsia"/>
          <w:lang w:bidi="ar"/>
        </w:rPr>
        <w:t>个课程目标达成度评价值。</w:t>
      </w:r>
    </w:p>
    <w:p w:rsidR="00351EDC" w:rsidRDefault="00351EDC">
      <w:pPr>
        <w:spacing w:beforeLines="50" w:before="156" w:afterLines="50" w:after="156"/>
        <w:ind w:firstLine="422"/>
        <w:jc w:val="left"/>
        <w:rPr>
          <w:b/>
          <w:lang w:bidi="ar"/>
        </w:rPr>
      </w:pPr>
      <w:r>
        <w:rPr>
          <w:rFonts w:hint="eastAsia"/>
          <w:b/>
          <w:lang w:bidi="ar"/>
        </w:rPr>
        <w:t>学生个体的课程目标综合达成度评价值：</w:t>
      </w:r>
      <m:oMath>
        <m:nary>
          <m:naryPr>
            <m:chr m:val="∑"/>
            <m:limLoc m:val="subSup"/>
            <m:ctrlPr>
              <w:rPr>
                <w:rFonts w:ascii="Cambria Math" w:hAnsi="Cambria Math"/>
                <w:b/>
                <w:i/>
                <w:lang w:bidi="ar"/>
              </w:rPr>
            </m:ctrlPr>
          </m:naryPr>
          <m:sub>
            <m:r>
              <m:rPr>
                <m:sty m:val="bi"/>
              </m:rPr>
              <w:rPr>
                <w:rFonts w:ascii="Cambria Math" w:hAnsi="Cambria Math"/>
                <w:lang w:bidi="ar"/>
              </w:rPr>
              <m:t>i=1</m:t>
            </m:r>
          </m:sub>
          <m:sup>
            <m:r>
              <m:rPr>
                <m:sty m:val="bi"/>
              </m:rPr>
              <w:rPr>
                <w:rFonts w:ascii="Cambria Math" w:hAnsi="Cambria Math"/>
                <w:lang w:bidi="ar"/>
              </w:rPr>
              <m:t>I</m:t>
            </m:r>
          </m:sup>
          <m:e>
            <m:d>
              <m:dPr>
                <m:ctrlPr>
                  <w:rPr>
                    <w:rFonts w:ascii="Cambria Math" w:hAnsi="Cambria Math"/>
                    <w:b/>
                    <w:i/>
                    <w:lang w:bidi="ar"/>
                  </w:rPr>
                </m:ctrlPr>
              </m:dPr>
              <m:e>
                <m:sSub>
                  <m:sSubPr>
                    <m:ctrlPr>
                      <w:rPr>
                        <w:rFonts w:ascii="Cambria Math" w:hAnsi="Cambria Math"/>
                        <w:b/>
                        <w:i/>
                        <w:lang w:bidi="ar"/>
                      </w:rPr>
                    </m:ctrlPr>
                  </m:sSubPr>
                  <m:e>
                    <m:r>
                      <m:rPr>
                        <m:sty m:val="bi"/>
                      </m:rPr>
                      <w:rPr>
                        <w:rFonts w:ascii="Cambria Math" w:hAnsi="Cambria Math" w:hint="eastAsia"/>
                        <w:lang w:bidi="ar"/>
                      </w:rPr>
                      <m:t>Y</m:t>
                    </m:r>
                  </m:e>
                  <m:sub>
                    <m:r>
                      <m:rPr>
                        <m:sty m:val="bi"/>
                      </m:rPr>
                      <w:rPr>
                        <w:rFonts w:ascii="Cambria Math" w:hAnsi="Cambria Math" w:hint="eastAsia"/>
                        <w:lang w:bidi="ar"/>
                      </w:rPr>
                      <m:t>i</m:t>
                    </m:r>
                  </m:sub>
                </m:sSub>
                <m:r>
                  <m:rPr>
                    <m:sty m:val="bi"/>
                  </m:rPr>
                  <w:rPr>
                    <w:rFonts w:ascii="Cambria Math" w:hAnsi="Cambria Math"/>
                    <w:lang w:bidi="ar"/>
                  </w:rPr>
                  <m:t>×</m:t>
                </m:r>
                <m:sSub>
                  <m:sSubPr>
                    <m:ctrlPr>
                      <w:rPr>
                        <w:rFonts w:ascii="Cambria Math" w:hAnsi="Cambria Math"/>
                        <w:b/>
                        <w:i/>
                        <w:lang w:bidi="ar"/>
                      </w:rPr>
                    </m:ctrlPr>
                  </m:sSubPr>
                  <m:e>
                    <m:r>
                      <m:rPr>
                        <m:sty m:val="bi"/>
                      </m:rPr>
                      <w:rPr>
                        <w:rFonts w:ascii="Cambria Math" w:hAnsi="Cambria Math"/>
                        <w:lang w:bidi="ar"/>
                      </w:rPr>
                      <m:t>P</m:t>
                    </m:r>
                  </m:e>
                  <m:sub>
                    <m:r>
                      <m:rPr>
                        <m:sty m:val="bi"/>
                      </m:rPr>
                      <w:rPr>
                        <w:rFonts w:ascii="Cambria Math" w:hAnsi="Cambria Math"/>
                        <w:lang w:bidi="ar"/>
                      </w:rPr>
                      <m:t>i</m:t>
                    </m:r>
                  </m:sub>
                </m:sSub>
              </m:e>
            </m:d>
          </m:e>
        </m:nary>
      </m:oMath>
    </w:p>
    <w:p w:rsidR="00351EDC" w:rsidRDefault="00351EDC">
      <w:pPr>
        <w:ind w:firstLine="420"/>
        <w:rPr>
          <w:lang w:bidi="ar"/>
        </w:rPr>
      </w:pPr>
      <w:r>
        <w:rPr>
          <w:rFonts w:hint="eastAsia"/>
          <w:lang w:bidi="ar"/>
        </w:rPr>
        <w:t>2、面向整体学生的课程目标达成评价：</w:t>
      </w:r>
    </w:p>
    <w:p w:rsidR="00351EDC" w:rsidRDefault="00351EDC">
      <w:pPr>
        <w:spacing w:beforeLines="50" w:before="156" w:afterLines="50" w:after="156"/>
        <w:ind w:firstLine="422"/>
        <w:jc w:val="left"/>
        <w:rPr>
          <w:b/>
          <w:lang w:bidi="ar"/>
        </w:rPr>
      </w:pPr>
      <w:r>
        <w:rPr>
          <w:rFonts w:hint="eastAsia"/>
          <w:b/>
          <w:lang w:bidi="ar"/>
        </w:rPr>
        <w:t>某课程目标达成度评价值=∑每个学生某课程目标达成度评价值/学生总人数</w:t>
      </w:r>
    </w:p>
    <w:p w:rsidR="00351EDC" w:rsidRDefault="00351EDC">
      <w:pPr>
        <w:ind w:firstLine="420"/>
        <w:rPr>
          <w:lang w:bidi="ar"/>
        </w:rPr>
      </w:pPr>
      <w:r>
        <w:rPr>
          <w:rFonts w:hint="eastAsia"/>
          <w:lang w:bidi="ar"/>
        </w:rPr>
        <w:t>3、针对学生课程目标未达成者，通过优秀学生与其沟通交流及任课教师进一步专题辅导改进；整体达成度较差部分，任课教师通过抽查与学生交流、分析问题，作进一步教学内容及方法的改善。</w:t>
      </w:r>
    </w:p>
    <w:p w:rsidR="00351EDC" w:rsidRDefault="00351EDC">
      <w:pPr>
        <w:spacing w:line="360" w:lineRule="auto"/>
        <w:rPr>
          <w:b/>
          <w:color w:val="000000"/>
          <w:sz w:val="24"/>
        </w:rPr>
      </w:pPr>
      <w:r>
        <w:rPr>
          <w:rFonts w:hint="eastAsia"/>
          <w:b/>
          <w:color w:val="000000"/>
          <w:sz w:val="24"/>
        </w:rPr>
        <w:t>九、教材与主要参考资料</w:t>
      </w:r>
    </w:p>
    <w:p w:rsidR="00351EDC" w:rsidRDefault="00351EDC">
      <w:pPr>
        <w:ind w:firstLine="422"/>
        <w:rPr>
          <w:bCs/>
          <w:color w:val="000000"/>
        </w:rPr>
      </w:pPr>
      <w:r>
        <w:rPr>
          <w:b/>
          <w:bCs/>
          <w:color w:val="000000"/>
        </w:rPr>
        <w:t>1.教材</w:t>
      </w:r>
      <w:r>
        <w:rPr>
          <w:bCs/>
          <w:color w:val="000000"/>
        </w:rPr>
        <w:t>：</w:t>
      </w:r>
      <w:r>
        <w:rPr>
          <w:rFonts w:hint="eastAsia"/>
        </w:rPr>
        <w:t>谭浩强著. C程序设计（第五版）.清华大学出版社.2017.8</w:t>
      </w:r>
      <w:r>
        <w:t>。</w:t>
      </w:r>
    </w:p>
    <w:p w:rsidR="00351EDC" w:rsidRDefault="00351EDC">
      <w:pPr>
        <w:ind w:firstLine="422"/>
        <w:rPr>
          <w:bCs/>
          <w:color w:val="000000"/>
        </w:rPr>
      </w:pPr>
      <w:r>
        <w:rPr>
          <w:b/>
          <w:color w:val="000000"/>
        </w:rPr>
        <w:t>2.教学参考书目：</w:t>
      </w:r>
    </w:p>
    <w:p w:rsidR="00351EDC" w:rsidRDefault="00351EDC">
      <w:pPr>
        <w:ind w:firstLine="420"/>
        <w:rPr>
          <w:bCs/>
          <w:color w:val="000000"/>
        </w:rPr>
      </w:pPr>
      <w:r>
        <w:rPr>
          <w:color w:val="000000"/>
        </w:rPr>
        <w:t>[1]</w:t>
      </w:r>
      <w:r>
        <w:rPr>
          <w:bCs/>
          <w:color w:val="000000"/>
        </w:rPr>
        <w:t xml:space="preserve"> </w:t>
      </w:r>
      <w:r>
        <w:rPr>
          <w:rFonts w:hint="eastAsia"/>
          <w:bCs/>
          <w:color w:val="000000"/>
        </w:rPr>
        <w:t>Stephen Prata.</w:t>
      </w:r>
      <w:r>
        <w:rPr>
          <w:bCs/>
          <w:color w:val="000000"/>
        </w:rPr>
        <w:t xml:space="preserve"> </w:t>
      </w:r>
      <w:r>
        <w:rPr>
          <w:rFonts w:hint="eastAsia"/>
          <w:bCs/>
          <w:color w:val="000000"/>
        </w:rPr>
        <w:t>C Primer Plus（第6版）.</w:t>
      </w:r>
      <w:r>
        <w:rPr>
          <w:bCs/>
          <w:color w:val="000000"/>
        </w:rPr>
        <w:t xml:space="preserve"> </w:t>
      </w:r>
      <w:r>
        <w:rPr>
          <w:rFonts w:hint="eastAsia"/>
          <w:bCs/>
          <w:color w:val="000000"/>
        </w:rPr>
        <w:t>人民邮电出版社.2016年4月。</w:t>
      </w:r>
    </w:p>
    <w:p w:rsidR="00351EDC" w:rsidRDefault="00351EDC">
      <w:pPr>
        <w:ind w:firstLine="420"/>
        <w:rPr>
          <w:bCs/>
          <w:color w:val="000000"/>
        </w:rPr>
      </w:pPr>
      <w:r>
        <w:rPr>
          <w:bCs/>
          <w:color w:val="000000"/>
        </w:rPr>
        <w:t xml:space="preserve">[2] </w:t>
      </w:r>
      <w:r>
        <w:rPr>
          <w:rFonts w:hint="eastAsia"/>
          <w:bCs/>
          <w:color w:val="000000"/>
        </w:rPr>
        <w:t xml:space="preserve">伍鹏等. C语言习题集与实验指导. 清华大学出版社.2013年6月              </w:t>
      </w:r>
    </w:p>
    <w:p w:rsidR="00351EDC" w:rsidRDefault="00351EDC">
      <w:pPr>
        <w:ind w:firstLine="420"/>
        <w:rPr>
          <w:bCs/>
          <w:color w:val="000000"/>
        </w:rPr>
      </w:pPr>
      <w:r>
        <w:rPr>
          <w:bCs/>
          <w:color w:val="000000"/>
        </w:rPr>
        <w:t xml:space="preserve">[3] </w:t>
      </w:r>
      <w:r>
        <w:rPr>
          <w:rFonts w:hint="eastAsia"/>
          <w:bCs/>
          <w:color w:val="000000"/>
        </w:rPr>
        <w:t>李丹程等.</w:t>
      </w:r>
      <w:r>
        <w:rPr>
          <w:bCs/>
          <w:color w:val="000000"/>
        </w:rPr>
        <w:t xml:space="preserve"> </w:t>
      </w:r>
      <w:r>
        <w:rPr>
          <w:rFonts w:hint="eastAsia"/>
          <w:bCs/>
          <w:color w:val="000000"/>
        </w:rPr>
        <w:t xml:space="preserve">标准C程序设计题解与实验指导（第5版）. 清华大学出版社.2014年8月   </w:t>
      </w:r>
    </w:p>
    <w:p w:rsidR="00351EDC" w:rsidRDefault="00351EDC">
      <w:pPr>
        <w:ind w:firstLine="420"/>
        <w:rPr>
          <w:bCs/>
          <w:color w:val="000000"/>
        </w:rPr>
      </w:pPr>
      <w:r>
        <w:rPr>
          <w:bCs/>
          <w:color w:val="000000"/>
        </w:rPr>
        <w:t xml:space="preserve">[4] </w:t>
      </w:r>
      <w:r>
        <w:rPr>
          <w:rFonts w:hint="eastAsia"/>
          <w:bCs/>
          <w:color w:val="000000"/>
        </w:rPr>
        <w:t>刘汝佳.</w:t>
      </w:r>
      <w:r>
        <w:rPr>
          <w:bCs/>
          <w:color w:val="000000"/>
        </w:rPr>
        <w:t xml:space="preserve"> </w:t>
      </w:r>
      <w:r>
        <w:rPr>
          <w:rFonts w:hint="eastAsia"/>
          <w:bCs/>
          <w:color w:val="000000"/>
        </w:rPr>
        <w:t>算法竞赛入门经典（第2版）.</w:t>
      </w:r>
      <w:r>
        <w:rPr>
          <w:bCs/>
          <w:color w:val="000000"/>
        </w:rPr>
        <w:t xml:space="preserve"> </w:t>
      </w:r>
      <w:r>
        <w:rPr>
          <w:rFonts w:hint="eastAsia"/>
          <w:bCs/>
          <w:color w:val="000000"/>
        </w:rPr>
        <w:t xml:space="preserve">清华大学出版社.2014年6月            </w:t>
      </w:r>
    </w:p>
    <w:p w:rsidR="00351EDC" w:rsidRDefault="00351EDC">
      <w:pPr>
        <w:ind w:firstLine="420"/>
        <w:rPr>
          <w:bCs/>
          <w:color w:val="000000"/>
        </w:rPr>
      </w:pPr>
      <w:r>
        <w:rPr>
          <w:bCs/>
          <w:color w:val="000000"/>
        </w:rPr>
        <w:t xml:space="preserve">[5] </w:t>
      </w:r>
      <w:r>
        <w:rPr>
          <w:rFonts w:hint="eastAsia"/>
          <w:bCs/>
          <w:color w:val="000000"/>
        </w:rPr>
        <w:t>明日科技.</w:t>
      </w:r>
      <w:r>
        <w:rPr>
          <w:bCs/>
          <w:color w:val="000000"/>
        </w:rPr>
        <w:t xml:space="preserve"> </w:t>
      </w:r>
      <w:r>
        <w:rPr>
          <w:rFonts w:hint="eastAsia"/>
          <w:bCs/>
          <w:color w:val="000000"/>
        </w:rPr>
        <w:t>C语言从入门到精通(第3版). 清华大学出版社.2017年2月</w:t>
      </w:r>
    </w:p>
    <w:p w:rsidR="00351EDC" w:rsidRDefault="00351EDC">
      <w:pPr>
        <w:spacing w:line="360" w:lineRule="auto"/>
        <w:rPr>
          <w:b/>
          <w:color w:val="000000"/>
          <w:sz w:val="24"/>
        </w:rPr>
      </w:pPr>
      <w:r>
        <w:rPr>
          <w:rFonts w:hint="eastAsia"/>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872"/>
        <w:gridCol w:w="2684"/>
      </w:tblGrid>
      <w:tr w:rsidR="00351EDC">
        <w:trPr>
          <w:trHeight w:val="433"/>
          <w:jc w:val="center"/>
        </w:trPr>
        <w:tc>
          <w:tcPr>
            <w:tcW w:w="2907" w:type="dxa"/>
            <w:vAlign w:val="center"/>
          </w:tcPr>
          <w:p w:rsidR="00351EDC" w:rsidRDefault="00351EDC">
            <w:pPr>
              <w:pStyle w:val="afb"/>
              <w:rPr>
                <w:b/>
              </w:rPr>
            </w:pPr>
            <w:r>
              <w:rPr>
                <w:b/>
              </w:rPr>
              <w:t>姓名</w:t>
            </w:r>
          </w:p>
        </w:tc>
        <w:tc>
          <w:tcPr>
            <w:tcW w:w="3049" w:type="dxa"/>
            <w:vAlign w:val="center"/>
          </w:tcPr>
          <w:p w:rsidR="00351EDC" w:rsidRDefault="00351EDC">
            <w:pPr>
              <w:pStyle w:val="afb"/>
              <w:rPr>
                <w:b/>
              </w:rPr>
            </w:pPr>
            <w:r>
              <w:rPr>
                <w:b/>
              </w:rPr>
              <w:t>职称</w:t>
            </w:r>
          </w:p>
        </w:tc>
        <w:tc>
          <w:tcPr>
            <w:tcW w:w="2835" w:type="dxa"/>
            <w:vAlign w:val="center"/>
          </w:tcPr>
          <w:p w:rsidR="00351EDC" w:rsidRDefault="00351EDC">
            <w:pPr>
              <w:pStyle w:val="afb"/>
              <w:rPr>
                <w:b/>
              </w:rPr>
            </w:pPr>
            <w:r>
              <w:rPr>
                <w:b/>
              </w:rPr>
              <w:t>承担的教学工作</w:t>
            </w:r>
          </w:p>
        </w:tc>
      </w:tr>
      <w:tr w:rsidR="00351EDC">
        <w:trPr>
          <w:trHeight w:val="377"/>
          <w:jc w:val="center"/>
        </w:trPr>
        <w:tc>
          <w:tcPr>
            <w:tcW w:w="2907" w:type="dxa"/>
            <w:vAlign w:val="center"/>
          </w:tcPr>
          <w:p w:rsidR="00351EDC" w:rsidRDefault="00351EDC">
            <w:pPr>
              <w:pStyle w:val="afb"/>
            </w:pPr>
            <w:r>
              <w:rPr>
                <w:rFonts w:hint="eastAsia"/>
              </w:rPr>
              <w:t>屠添翼</w:t>
            </w:r>
          </w:p>
        </w:tc>
        <w:tc>
          <w:tcPr>
            <w:tcW w:w="3049" w:type="dxa"/>
            <w:vAlign w:val="center"/>
          </w:tcPr>
          <w:p w:rsidR="00351EDC" w:rsidRDefault="00351EDC">
            <w:pPr>
              <w:pStyle w:val="afb"/>
            </w:pPr>
            <w:r>
              <w:t>讲师</w:t>
            </w:r>
          </w:p>
        </w:tc>
        <w:tc>
          <w:tcPr>
            <w:tcW w:w="2835" w:type="dxa"/>
            <w:vAlign w:val="center"/>
          </w:tcPr>
          <w:p w:rsidR="00351EDC" w:rsidRDefault="00351EDC">
            <w:pPr>
              <w:pStyle w:val="afb"/>
            </w:pPr>
            <w:r>
              <w:t>课程负责人、主讲教师</w:t>
            </w:r>
          </w:p>
        </w:tc>
      </w:tr>
      <w:tr w:rsidR="00351EDC">
        <w:trPr>
          <w:trHeight w:val="338"/>
          <w:jc w:val="center"/>
        </w:trPr>
        <w:tc>
          <w:tcPr>
            <w:tcW w:w="2907" w:type="dxa"/>
            <w:vAlign w:val="center"/>
          </w:tcPr>
          <w:p w:rsidR="00351EDC" w:rsidRDefault="00351EDC">
            <w:pPr>
              <w:pStyle w:val="afb"/>
            </w:pPr>
            <w:r>
              <w:rPr>
                <w:rFonts w:hint="eastAsia"/>
              </w:rPr>
              <w:t>邹汉斌</w:t>
            </w:r>
          </w:p>
        </w:tc>
        <w:tc>
          <w:tcPr>
            <w:tcW w:w="3049" w:type="dxa"/>
            <w:vAlign w:val="center"/>
          </w:tcPr>
          <w:p w:rsidR="00351EDC" w:rsidRDefault="00351EDC">
            <w:pPr>
              <w:pStyle w:val="afb"/>
            </w:pPr>
            <w:r>
              <w:t>副教授</w:t>
            </w:r>
          </w:p>
        </w:tc>
        <w:tc>
          <w:tcPr>
            <w:tcW w:w="2835" w:type="dxa"/>
            <w:vAlign w:val="center"/>
          </w:tcPr>
          <w:p w:rsidR="00351EDC" w:rsidRDefault="00351EDC">
            <w:pPr>
              <w:pStyle w:val="afb"/>
            </w:pPr>
            <w:r>
              <w:t>主讲教师</w:t>
            </w:r>
          </w:p>
        </w:tc>
      </w:tr>
      <w:tr w:rsidR="00351EDC">
        <w:trPr>
          <w:trHeight w:val="337"/>
          <w:jc w:val="center"/>
        </w:trPr>
        <w:tc>
          <w:tcPr>
            <w:tcW w:w="2907" w:type="dxa"/>
            <w:vAlign w:val="center"/>
          </w:tcPr>
          <w:p w:rsidR="00351EDC" w:rsidRDefault="00351EDC">
            <w:pPr>
              <w:pStyle w:val="afb"/>
            </w:pPr>
            <w:r>
              <w:rPr>
                <w:rFonts w:hint="eastAsia"/>
              </w:rPr>
              <w:t>周慧灿</w:t>
            </w:r>
          </w:p>
        </w:tc>
        <w:tc>
          <w:tcPr>
            <w:tcW w:w="3049" w:type="dxa"/>
            <w:vAlign w:val="center"/>
          </w:tcPr>
          <w:p w:rsidR="00351EDC" w:rsidRDefault="00351EDC">
            <w:pPr>
              <w:pStyle w:val="afb"/>
            </w:pPr>
            <w:r>
              <w:t>副教授</w:t>
            </w:r>
          </w:p>
        </w:tc>
        <w:tc>
          <w:tcPr>
            <w:tcW w:w="2835" w:type="dxa"/>
            <w:vAlign w:val="center"/>
          </w:tcPr>
          <w:p w:rsidR="00351EDC" w:rsidRDefault="00351EDC">
            <w:pPr>
              <w:pStyle w:val="afb"/>
            </w:pPr>
            <w:r>
              <w:t>主讲教师</w:t>
            </w:r>
          </w:p>
        </w:tc>
      </w:tr>
      <w:tr w:rsidR="00351EDC">
        <w:trPr>
          <w:trHeight w:val="352"/>
          <w:jc w:val="center"/>
        </w:trPr>
        <w:tc>
          <w:tcPr>
            <w:tcW w:w="2907" w:type="dxa"/>
            <w:vAlign w:val="center"/>
          </w:tcPr>
          <w:p w:rsidR="00351EDC" w:rsidRDefault="00351EDC">
            <w:pPr>
              <w:pStyle w:val="afb"/>
            </w:pPr>
            <w:r>
              <w:rPr>
                <w:rFonts w:hint="eastAsia"/>
              </w:rPr>
              <w:t>徐晓蓉</w:t>
            </w:r>
          </w:p>
        </w:tc>
        <w:tc>
          <w:tcPr>
            <w:tcW w:w="3049" w:type="dxa"/>
            <w:vAlign w:val="center"/>
          </w:tcPr>
          <w:p w:rsidR="00351EDC" w:rsidRDefault="00351EDC">
            <w:pPr>
              <w:pStyle w:val="afb"/>
            </w:pPr>
            <w:r>
              <w:rPr>
                <w:rFonts w:hint="eastAsia"/>
              </w:rPr>
              <w:t>讲师</w:t>
            </w:r>
          </w:p>
        </w:tc>
        <w:tc>
          <w:tcPr>
            <w:tcW w:w="2835" w:type="dxa"/>
            <w:vAlign w:val="center"/>
          </w:tcPr>
          <w:p w:rsidR="00351EDC" w:rsidRDefault="00351EDC">
            <w:pPr>
              <w:pStyle w:val="afb"/>
            </w:pPr>
            <w:r>
              <w:t>主讲教师</w:t>
            </w:r>
          </w:p>
        </w:tc>
      </w:tr>
    </w:tbl>
    <w:p w:rsidR="00351EDC" w:rsidRDefault="00351EDC">
      <w:pPr>
        <w:ind w:right="420" w:firstLine="420"/>
        <w:jc w:val="right"/>
        <w:rPr>
          <w:color w:val="000000"/>
        </w:rPr>
      </w:pP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屠添翼</w:t>
      </w:r>
      <w:r>
        <w:rPr>
          <w:rFonts w:ascii="宋体" w:eastAsia="宋体" w:hAnsi="宋体" w:cs="宋体"/>
          <w:sz w:val="24"/>
          <w:szCs w:val="24"/>
        </w:rPr>
        <w:t>     </w:t>
      </w: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徐晓蓉</w:t>
      </w:r>
      <w:r>
        <w:rPr>
          <w:rFonts w:ascii="宋体" w:eastAsia="宋体" w:hAnsi="宋体" w:cs="宋体"/>
          <w:sz w:val="24"/>
          <w:szCs w:val="24"/>
        </w:rPr>
        <w:t>       </w:t>
      </w: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lastRenderedPageBreak/>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351EDC" w:rsidRDefault="00351EDC">
      <w:pPr>
        <w:spacing w:line="360" w:lineRule="exact"/>
        <w:ind w:leftChars="1596" w:left="3352" w:right="420"/>
        <w:jc w:val="left"/>
        <w:rPr>
          <w:rFonts w:ascii="宋体" w:hAnsi="宋体" w:cs="宋体"/>
          <w:sz w:val="24"/>
        </w:rPr>
      </w:pP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351EDC" w:rsidRDefault="00351ED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351EDC" w:rsidRDefault="00351EDC">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351EDC" w:rsidRDefault="00351EDC">
      <w:pPr>
        <w:ind w:firstLine="420"/>
      </w:pPr>
    </w:p>
    <w:p w:rsidR="00351EDC" w:rsidRDefault="00351EDC" w:rsidP="0073267A">
      <w:pPr>
        <w:rPr>
          <w:rFonts w:hint="eastAsia"/>
        </w:rPr>
        <w:sectPr w:rsidR="00351EDC" w:rsidSect="0073267A">
          <w:type w:val="continuous"/>
          <w:pgSz w:w="11906" w:h="16838"/>
          <w:pgMar w:top="1440" w:right="1800" w:bottom="1440" w:left="1800" w:header="851" w:footer="992" w:gutter="0"/>
          <w:cols w:space="425"/>
          <w:docGrid w:type="lines" w:linePitch="312"/>
        </w:sectPr>
      </w:pPr>
      <w:bookmarkStart w:id="1" w:name="_GoBack"/>
      <w:bookmarkEnd w:id="1"/>
    </w:p>
    <w:p w:rsidR="00050FFB" w:rsidRDefault="00050FFB" w:rsidP="00827422">
      <w:pPr>
        <w:rPr>
          <w:rFonts w:hint="eastAsia"/>
        </w:rPr>
      </w:pPr>
    </w:p>
    <w:sectPr w:rsidR="00050F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C" w:rsidRDefault="00F56DBC" w:rsidP="00827422">
      <w:r>
        <w:separator/>
      </w:r>
    </w:p>
  </w:endnote>
  <w:endnote w:type="continuationSeparator" w:id="0">
    <w:p w:rsidR="00F56DBC" w:rsidRDefault="00F56DBC" w:rsidP="0082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C" w:rsidRDefault="00F56DBC" w:rsidP="00827422">
      <w:r>
        <w:separator/>
      </w:r>
    </w:p>
  </w:footnote>
  <w:footnote w:type="continuationSeparator" w:id="0">
    <w:p w:rsidR="00F56DBC" w:rsidRDefault="00F56DBC" w:rsidP="008274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DC"/>
    <w:rsid w:val="00050FFB"/>
    <w:rsid w:val="00351EDC"/>
    <w:rsid w:val="00827422"/>
    <w:rsid w:val="00F5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785C"/>
  <w15:chartTrackingRefBased/>
  <w15:docId w15:val="{064C42F7-10C3-4B14-97E9-67F34BF6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51EDC"/>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351E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351EDC"/>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351EDC"/>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51EDC"/>
    <w:rPr>
      <w:rFonts w:ascii="黑体" w:eastAsia="黑体" w:hAnsi="黑体" w:cs="黑体"/>
      <w:b/>
      <w:sz w:val="32"/>
      <w:szCs w:val="24"/>
    </w:rPr>
  </w:style>
  <w:style w:type="character" w:customStyle="1" w:styleId="20">
    <w:name w:val="标题 2 字符"/>
    <w:basedOn w:val="a0"/>
    <w:link w:val="2"/>
    <w:qFormat/>
    <w:rsid w:val="00351EDC"/>
    <w:rPr>
      <w:rFonts w:asciiTheme="majorHAnsi" w:eastAsiaTheme="majorEastAsia" w:hAnsiTheme="majorHAnsi" w:cstheme="majorBidi"/>
      <w:b/>
      <w:bCs/>
      <w:sz w:val="32"/>
      <w:szCs w:val="32"/>
    </w:rPr>
  </w:style>
  <w:style w:type="character" w:customStyle="1" w:styleId="30">
    <w:name w:val="标题 3 字符"/>
    <w:basedOn w:val="a0"/>
    <w:link w:val="3"/>
    <w:rsid w:val="00351EDC"/>
    <w:rPr>
      <w:rFonts w:ascii="Times New Roman" w:eastAsia="宋体" w:hAnsi="Times New Roman" w:cs="Times New Roman"/>
      <w:b/>
      <w:bCs/>
      <w:sz w:val="32"/>
      <w:szCs w:val="32"/>
    </w:rPr>
  </w:style>
  <w:style w:type="character" w:customStyle="1" w:styleId="40">
    <w:name w:val="标题 4 字符"/>
    <w:basedOn w:val="a0"/>
    <w:link w:val="4"/>
    <w:semiHidden/>
    <w:rsid w:val="00351EDC"/>
    <w:rPr>
      <w:rFonts w:ascii="宋体" w:eastAsia="宋体" w:hAnsi="宋体" w:cs="Times New Roman"/>
      <w:b/>
      <w:bCs/>
      <w:kern w:val="0"/>
      <w:sz w:val="24"/>
      <w:szCs w:val="24"/>
    </w:rPr>
  </w:style>
  <w:style w:type="paragraph" w:styleId="a3">
    <w:name w:val="Normal Indent"/>
    <w:basedOn w:val="a"/>
    <w:qFormat/>
    <w:rsid w:val="00351EDC"/>
    <w:pPr>
      <w:ind w:firstLine="454"/>
    </w:pPr>
    <w:rPr>
      <w:rFonts w:ascii="Times New Roman" w:eastAsia="宋体" w:hAnsi="Times New Roman" w:cs="Times New Roman"/>
      <w:szCs w:val="20"/>
    </w:rPr>
  </w:style>
  <w:style w:type="paragraph" w:styleId="a4">
    <w:name w:val="Body Text"/>
    <w:basedOn w:val="a"/>
    <w:link w:val="a5"/>
    <w:qFormat/>
    <w:rsid w:val="00351EDC"/>
    <w:pPr>
      <w:widowControl/>
      <w:spacing w:before="180" w:after="180"/>
      <w:jc w:val="left"/>
    </w:pPr>
    <w:rPr>
      <w:kern w:val="0"/>
      <w:sz w:val="24"/>
      <w:szCs w:val="24"/>
      <w:lang w:eastAsia="en-US"/>
    </w:rPr>
  </w:style>
  <w:style w:type="character" w:customStyle="1" w:styleId="a5">
    <w:name w:val="正文文本 字符"/>
    <w:basedOn w:val="a0"/>
    <w:link w:val="a4"/>
    <w:rsid w:val="00351EDC"/>
    <w:rPr>
      <w:kern w:val="0"/>
      <w:sz w:val="24"/>
      <w:szCs w:val="24"/>
      <w:lang w:eastAsia="en-US"/>
    </w:rPr>
  </w:style>
  <w:style w:type="paragraph" w:styleId="a6">
    <w:name w:val="Body Text Indent"/>
    <w:basedOn w:val="a"/>
    <w:link w:val="a7"/>
    <w:qFormat/>
    <w:rsid w:val="00351EDC"/>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351EDC"/>
    <w:rPr>
      <w:rFonts w:ascii="Times New Roman" w:eastAsia="宋体" w:hAnsi="Times New Roman" w:cs="Times New Roman"/>
      <w:szCs w:val="24"/>
    </w:rPr>
  </w:style>
  <w:style w:type="paragraph" w:styleId="31">
    <w:name w:val="toc 3"/>
    <w:basedOn w:val="a"/>
    <w:next w:val="a"/>
    <w:qFormat/>
    <w:rsid w:val="00351EDC"/>
    <w:pPr>
      <w:ind w:leftChars="400" w:left="840"/>
    </w:pPr>
    <w:rPr>
      <w:rFonts w:ascii="Times New Roman" w:eastAsia="宋体" w:hAnsi="Times New Roman" w:cs="Times New Roman"/>
      <w:szCs w:val="24"/>
    </w:rPr>
  </w:style>
  <w:style w:type="paragraph" w:styleId="a8">
    <w:name w:val="Plain Text"/>
    <w:basedOn w:val="a"/>
    <w:link w:val="a9"/>
    <w:uiPriority w:val="99"/>
    <w:qFormat/>
    <w:rsid w:val="00351EDC"/>
    <w:rPr>
      <w:rFonts w:ascii="宋体" w:eastAsia="宋体" w:hAnsi="Courier New" w:cs="宋体"/>
      <w:szCs w:val="24"/>
    </w:rPr>
  </w:style>
  <w:style w:type="character" w:customStyle="1" w:styleId="a9">
    <w:name w:val="纯文本 字符"/>
    <w:basedOn w:val="a0"/>
    <w:link w:val="a8"/>
    <w:uiPriority w:val="99"/>
    <w:rsid w:val="00351EDC"/>
    <w:rPr>
      <w:rFonts w:ascii="宋体" w:eastAsia="宋体" w:hAnsi="Courier New" w:cs="宋体"/>
      <w:szCs w:val="24"/>
    </w:rPr>
  </w:style>
  <w:style w:type="paragraph" w:styleId="21">
    <w:name w:val="Body Text Indent 2"/>
    <w:basedOn w:val="a"/>
    <w:link w:val="22"/>
    <w:uiPriority w:val="99"/>
    <w:unhideWhenUsed/>
    <w:qFormat/>
    <w:rsid w:val="00351EDC"/>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351EDC"/>
    <w:rPr>
      <w:rFonts w:ascii="Times New Roman" w:eastAsia="宋体" w:hAnsi="Times New Roman" w:cs="Times New Roman"/>
      <w:szCs w:val="24"/>
    </w:rPr>
  </w:style>
  <w:style w:type="paragraph" w:styleId="aa">
    <w:name w:val="Balloon Text"/>
    <w:basedOn w:val="a"/>
    <w:link w:val="ab"/>
    <w:qFormat/>
    <w:rsid w:val="00351EDC"/>
    <w:rPr>
      <w:rFonts w:ascii="Times New Roman" w:eastAsia="宋体" w:hAnsi="Times New Roman" w:cs="Times New Roman"/>
      <w:sz w:val="18"/>
      <w:szCs w:val="18"/>
    </w:rPr>
  </w:style>
  <w:style w:type="character" w:customStyle="1" w:styleId="ab">
    <w:name w:val="批注框文本 字符"/>
    <w:basedOn w:val="a0"/>
    <w:link w:val="aa"/>
    <w:qFormat/>
    <w:rsid w:val="00351EDC"/>
    <w:rPr>
      <w:rFonts w:ascii="Times New Roman" w:eastAsia="宋体" w:hAnsi="Times New Roman" w:cs="Times New Roman"/>
      <w:sz w:val="18"/>
      <w:szCs w:val="18"/>
    </w:rPr>
  </w:style>
  <w:style w:type="paragraph" w:styleId="ac">
    <w:name w:val="footer"/>
    <w:basedOn w:val="a"/>
    <w:link w:val="ad"/>
    <w:qFormat/>
    <w:rsid w:val="00351EDC"/>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351EDC"/>
    <w:rPr>
      <w:rFonts w:ascii="Times New Roman" w:eastAsia="宋体" w:hAnsi="Times New Roman" w:cs="Times New Roman"/>
      <w:sz w:val="18"/>
      <w:szCs w:val="24"/>
    </w:rPr>
  </w:style>
  <w:style w:type="paragraph" w:styleId="ae">
    <w:name w:val="header"/>
    <w:basedOn w:val="a"/>
    <w:link w:val="af"/>
    <w:qFormat/>
    <w:rsid w:val="00351E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351EDC"/>
    <w:rPr>
      <w:rFonts w:ascii="Times New Roman" w:eastAsia="宋体" w:hAnsi="Times New Roman" w:cs="Times New Roman"/>
      <w:sz w:val="18"/>
      <w:szCs w:val="18"/>
    </w:rPr>
  </w:style>
  <w:style w:type="paragraph" w:styleId="11">
    <w:name w:val="toc 1"/>
    <w:basedOn w:val="a"/>
    <w:next w:val="a"/>
    <w:qFormat/>
    <w:rsid w:val="00351EDC"/>
    <w:rPr>
      <w:rFonts w:ascii="Times New Roman" w:eastAsia="宋体" w:hAnsi="Times New Roman" w:cs="Times New Roman"/>
      <w:szCs w:val="24"/>
    </w:rPr>
  </w:style>
  <w:style w:type="paragraph" w:styleId="23">
    <w:name w:val="toc 2"/>
    <w:basedOn w:val="a"/>
    <w:next w:val="a"/>
    <w:qFormat/>
    <w:rsid w:val="00351EDC"/>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351EDC"/>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351EDC"/>
    <w:pPr>
      <w:jc w:val="center"/>
      <w:outlineLvl w:val="0"/>
    </w:pPr>
    <w:rPr>
      <w:rFonts w:ascii="Cambria" w:eastAsia="黑体" w:hAnsi="Cambria" w:cs="Times New Roman"/>
      <w:b/>
      <w:bCs/>
      <w:sz w:val="36"/>
      <w:szCs w:val="32"/>
    </w:rPr>
  </w:style>
  <w:style w:type="character" w:customStyle="1" w:styleId="af2">
    <w:name w:val="标题 字符"/>
    <w:basedOn w:val="a0"/>
    <w:link w:val="af1"/>
    <w:rsid w:val="00351EDC"/>
    <w:rPr>
      <w:rFonts w:ascii="Cambria" w:eastAsia="黑体" w:hAnsi="Cambria" w:cs="Times New Roman"/>
      <w:b/>
      <w:bCs/>
      <w:sz w:val="36"/>
      <w:szCs w:val="32"/>
    </w:rPr>
  </w:style>
  <w:style w:type="table" w:styleId="af3">
    <w:name w:val="Table Grid"/>
    <w:basedOn w:val="a1"/>
    <w:uiPriority w:val="39"/>
    <w:unhideWhenUsed/>
    <w:qFormat/>
    <w:rsid w:val="00351ED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351EDC"/>
    <w:rPr>
      <w:b/>
      <w:bCs/>
    </w:rPr>
  </w:style>
  <w:style w:type="character" w:styleId="af5">
    <w:name w:val="page number"/>
    <w:basedOn w:val="a0"/>
    <w:qFormat/>
    <w:rsid w:val="00351EDC"/>
  </w:style>
  <w:style w:type="character" w:styleId="af6">
    <w:name w:val="Emphasis"/>
    <w:basedOn w:val="a0"/>
    <w:qFormat/>
    <w:rsid w:val="00351EDC"/>
    <w:rPr>
      <w:i/>
    </w:rPr>
  </w:style>
  <w:style w:type="character" w:styleId="af7">
    <w:name w:val="Hyperlink"/>
    <w:basedOn w:val="a0"/>
    <w:qFormat/>
    <w:rsid w:val="00351EDC"/>
    <w:rPr>
      <w:color w:val="333333"/>
      <w:u w:val="none"/>
    </w:rPr>
  </w:style>
  <w:style w:type="paragraph" w:styleId="af8">
    <w:name w:val="List Paragraph"/>
    <w:basedOn w:val="a"/>
    <w:uiPriority w:val="34"/>
    <w:qFormat/>
    <w:rsid w:val="00351EDC"/>
    <w:pPr>
      <w:ind w:firstLineChars="200" w:firstLine="420"/>
    </w:pPr>
  </w:style>
  <w:style w:type="paragraph" w:customStyle="1" w:styleId="reader-word-layer">
    <w:name w:val="reader-word-layer"/>
    <w:basedOn w:val="a"/>
    <w:qFormat/>
    <w:rsid w:val="00351EDC"/>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351EDC"/>
    <w:pPr>
      <w:ind w:firstLineChars="200" w:firstLine="420"/>
    </w:pPr>
    <w:rPr>
      <w:rFonts w:ascii="Times New Roman" w:eastAsia="宋体" w:hAnsi="Times New Roman" w:cs="Times New Roman"/>
      <w:szCs w:val="21"/>
    </w:rPr>
  </w:style>
  <w:style w:type="paragraph" w:customStyle="1" w:styleId="12">
    <w:name w:val="表格1"/>
    <w:basedOn w:val="a"/>
    <w:next w:val="a"/>
    <w:qFormat/>
    <w:rsid w:val="00351EDC"/>
    <w:pPr>
      <w:jc w:val="center"/>
    </w:pPr>
    <w:rPr>
      <w:rFonts w:ascii="Calibri" w:eastAsia="宋体" w:hAnsi="Calibri" w:cs="Calibri"/>
      <w:szCs w:val="21"/>
    </w:rPr>
  </w:style>
  <w:style w:type="paragraph" w:customStyle="1" w:styleId="13">
    <w:name w:val="普通(网站)1"/>
    <w:basedOn w:val="a"/>
    <w:qFormat/>
    <w:rsid w:val="00351EDC"/>
    <w:pPr>
      <w:widowControl/>
      <w:spacing w:before="280" w:after="280"/>
      <w:jc w:val="left"/>
    </w:pPr>
    <w:rPr>
      <w:rFonts w:ascii="宋体" w:eastAsia="宋体" w:hAnsi="宋体" w:cs="宋体"/>
      <w:sz w:val="24"/>
      <w:szCs w:val="24"/>
    </w:rPr>
  </w:style>
  <w:style w:type="character" w:customStyle="1" w:styleId="15">
    <w:name w:val="15"/>
    <w:basedOn w:val="a0"/>
    <w:qFormat/>
    <w:rsid w:val="00351EDC"/>
    <w:rPr>
      <w:rFonts w:ascii="楷体_GB2312" w:eastAsia="楷体_GB2312" w:hint="eastAsia"/>
      <w:color w:val="000000"/>
      <w:sz w:val="18"/>
      <w:szCs w:val="18"/>
    </w:rPr>
  </w:style>
  <w:style w:type="paragraph" w:customStyle="1" w:styleId="af9">
    <w:name w:val="我的正文"/>
    <w:basedOn w:val="a"/>
    <w:qFormat/>
    <w:rsid w:val="00351EDC"/>
    <w:pPr>
      <w:ind w:firstLineChars="200" w:firstLine="200"/>
    </w:pPr>
    <w:rPr>
      <w:rFonts w:hAnsi="宋体"/>
    </w:rPr>
  </w:style>
  <w:style w:type="character" w:customStyle="1" w:styleId="ca-3">
    <w:name w:val="ca-3"/>
    <w:basedOn w:val="a0"/>
    <w:qFormat/>
    <w:rsid w:val="00351EDC"/>
  </w:style>
  <w:style w:type="paragraph" w:customStyle="1" w:styleId="afa">
    <w:name w:val="表格正文"/>
    <w:basedOn w:val="a"/>
    <w:qFormat/>
    <w:rsid w:val="00351EDC"/>
    <w:pPr>
      <w:spacing w:line="360" w:lineRule="auto"/>
    </w:pPr>
    <w:rPr>
      <w:rFonts w:ascii="Verdana" w:eastAsia="宋体" w:hAnsi="Verdana" w:cs="Times New Roman"/>
      <w:kern w:val="10"/>
      <w:szCs w:val="24"/>
    </w:rPr>
  </w:style>
  <w:style w:type="character" w:customStyle="1" w:styleId="f14">
    <w:name w:val="f14"/>
    <w:basedOn w:val="a0"/>
    <w:qFormat/>
    <w:rsid w:val="00351EDC"/>
  </w:style>
  <w:style w:type="character" w:customStyle="1" w:styleId="fontstyle01">
    <w:name w:val="fontstyle01"/>
    <w:basedOn w:val="a0"/>
    <w:qFormat/>
    <w:rsid w:val="00351EDC"/>
    <w:rPr>
      <w:rFonts w:ascii="楷体_GB2312" w:eastAsia="楷体_GB2312" w:hint="eastAsia"/>
      <w:color w:val="000000"/>
      <w:sz w:val="18"/>
      <w:szCs w:val="18"/>
    </w:rPr>
  </w:style>
  <w:style w:type="paragraph" w:customStyle="1" w:styleId="afb">
    <w:name w:val="表格"/>
    <w:basedOn w:val="a"/>
    <w:qFormat/>
    <w:rsid w:val="00351EDC"/>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351EDC"/>
    <w:pPr>
      <w:spacing w:beforeLines="50" w:before="50"/>
    </w:pPr>
    <w:rPr>
      <w:b/>
    </w:rPr>
  </w:style>
  <w:style w:type="paragraph" w:customStyle="1" w:styleId="paragraph">
    <w:name w:val="paragraph"/>
    <w:basedOn w:val="a"/>
    <w:qFormat/>
    <w:rsid w:val="00351ED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351EDC"/>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351EDC"/>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2023-03-14T07:55:00Z</dcterms:created>
  <dcterms:modified xsi:type="dcterms:W3CDTF">2023-03-14T08:06:00Z</dcterms:modified>
</cp:coreProperties>
</file>