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39" w:rsidRDefault="00722D39">
      <w:pPr>
        <w:spacing w:line="360" w:lineRule="auto"/>
        <w:jc w:val="center"/>
        <w:outlineLvl w:val="0"/>
        <w:rPr>
          <w:rStyle w:val="10"/>
          <w:rFonts w:ascii="Times New Roman" w:hAnsi="Times New Roman" w:cs="Times New Roman"/>
          <w:sz w:val="24"/>
        </w:rPr>
      </w:pPr>
      <w:r>
        <w:rPr>
          <w:rStyle w:val="10"/>
          <w:rFonts w:ascii="Times New Roman" w:eastAsia="宋体" w:hAnsi="Times New Roman" w:cs="Times New Roman"/>
          <w:sz w:val="24"/>
        </w:rPr>
        <w:t>《</w:t>
      </w:r>
      <w:r>
        <w:rPr>
          <w:rStyle w:val="10"/>
          <w:rFonts w:cs="Times New Roman" w:hint="eastAsia"/>
          <w:sz w:val="24"/>
        </w:rPr>
        <w:t>软件设计模式》课程教学大纲</w:t>
      </w:r>
    </w:p>
    <w:p w:rsidR="00722D39" w:rsidRDefault="00722D39">
      <w:pPr>
        <w:spacing w:afterLines="50" w:after="156" w:line="360" w:lineRule="exact"/>
        <w:rPr>
          <w:b/>
          <w:color w:val="000000"/>
        </w:rPr>
      </w:pPr>
      <w:r>
        <w:rPr>
          <w:b/>
          <w:color w:val="000000"/>
          <w:sz w:val="24"/>
        </w:rPr>
        <w:t>一、课程概述</w:t>
      </w:r>
    </w:p>
    <w:tbl>
      <w:tblPr>
        <w:tblW w:w="7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2650"/>
        <w:gridCol w:w="1100"/>
        <w:gridCol w:w="2805"/>
      </w:tblGrid>
      <w:tr w:rsidR="00722D39">
        <w:trPr>
          <w:trHeight w:val="478"/>
          <w:jc w:val="center"/>
        </w:trPr>
        <w:tc>
          <w:tcPr>
            <w:tcW w:w="1316" w:type="dxa"/>
            <w:vAlign w:val="center"/>
          </w:tcPr>
          <w:p w:rsidR="00722D39" w:rsidRDefault="00722D39">
            <w:pPr>
              <w:snapToGrid w:val="0"/>
              <w:jc w:val="center"/>
              <w:rPr>
                <w:rFonts w:eastAsia="微软雅黑"/>
                <w:b/>
                <w:szCs w:val="21"/>
              </w:rPr>
            </w:pPr>
            <w:r>
              <w:rPr>
                <w:rFonts w:eastAsia="微软雅黑"/>
                <w:b/>
                <w:szCs w:val="21"/>
              </w:rPr>
              <w:t>课程名称</w:t>
            </w:r>
          </w:p>
        </w:tc>
        <w:tc>
          <w:tcPr>
            <w:tcW w:w="2650" w:type="dxa"/>
            <w:vAlign w:val="center"/>
          </w:tcPr>
          <w:p w:rsidR="00722D39" w:rsidRDefault="00722D39">
            <w:pPr>
              <w:widowControl/>
              <w:snapToGrid w:val="0"/>
              <w:jc w:val="center"/>
              <w:rPr>
                <w:kern w:val="0"/>
                <w:szCs w:val="21"/>
              </w:rPr>
            </w:pPr>
            <w:r>
              <w:rPr>
                <w:szCs w:val="21"/>
              </w:rPr>
              <w:t>软件设计模式</w:t>
            </w:r>
          </w:p>
        </w:tc>
        <w:tc>
          <w:tcPr>
            <w:tcW w:w="1100" w:type="dxa"/>
            <w:vAlign w:val="center"/>
          </w:tcPr>
          <w:p w:rsidR="00722D39" w:rsidRDefault="00722D39">
            <w:pPr>
              <w:snapToGrid w:val="0"/>
              <w:jc w:val="center"/>
              <w:rPr>
                <w:rFonts w:eastAsia="微软雅黑"/>
                <w:b/>
                <w:szCs w:val="21"/>
              </w:rPr>
            </w:pPr>
            <w:r>
              <w:rPr>
                <w:rFonts w:eastAsia="微软雅黑"/>
                <w:b/>
                <w:szCs w:val="21"/>
              </w:rPr>
              <w:t>英文名称</w:t>
            </w:r>
          </w:p>
        </w:tc>
        <w:tc>
          <w:tcPr>
            <w:tcW w:w="2805" w:type="dxa"/>
            <w:vAlign w:val="center"/>
          </w:tcPr>
          <w:p w:rsidR="00722D39" w:rsidRDefault="00722D39">
            <w:pPr>
              <w:widowControl/>
              <w:jc w:val="left"/>
              <w:rPr>
                <w:kern w:val="0"/>
                <w:szCs w:val="21"/>
              </w:rPr>
            </w:pPr>
            <w:r>
              <w:rPr>
                <w:rFonts w:ascii="Times New Roman" w:eastAsia="宋体" w:hAnsi="Times New Roman" w:cs="Times New Roman"/>
                <w:color w:val="000000"/>
                <w:kern w:val="0"/>
                <w:sz w:val="20"/>
                <w:szCs w:val="20"/>
                <w:lang w:bidi="ar"/>
              </w:rPr>
              <w:t>Software Design Pattern</w:t>
            </w:r>
            <w:r>
              <w:rPr>
                <w:color w:val="000000"/>
                <w:szCs w:val="21"/>
              </w:rPr>
              <w:t xml:space="preserve"> </w:t>
            </w:r>
          </w:p>
        </w:tc>
      </w:tr>
      <w:tr w:rsidR="00722D39">
        <w:trPr>
          <w:trHeight w:val="511"/>
          <w:jc w:val="center"/>
        </w:trPr>
        <w:tc>
          <w:tcPr>
            <w:tcW w:w="1316" w:type="dxa"/>
            <w:vAlign w:val="center"/>
          </w:tcPr>
          <w:p w:rsidR="00722D39" w:rsidRDefault="00722D39">
            <w:pPr>
              <w:snapToGrid w:val="0"/>
              <w:jc w:val="center"/>
              <w:rPr>
                <w:rFonts w:eastAsia="微软雅黑"/>
                <w:b/>
                <w:szCs w:val="21"/>
              </w:rPr>
            </w:pPr>
            <w:r>
              <w:rPr>
                <w:rFonts w:eastAsia="微软雅黑"/>
                <w:b/>
                <w:szCs w:val="21"/>
              </w:rPr>
              <w:t>课程性质</w:t>
            </w:r>
          </w:p>
        </w:tc>
        <w:tc>
          <w:tcPr>
            <w:tcW w:w="2650" w:type="dxa"/>
            <w:vAlign w:val="center"/>
          </w:tcPr>
          <w:p w:rsidR="00722D39" w:rsidRDefault="00722D39">
            <w:pPr>
              <w:widowControl/>
              <w:snapToGrid w:val="0"/>
              <w:rPr>
                <w:kern w:val="0"/>
                <w:szCs w:val="21"/>
              </w:rPr>
            </w:pPr>
            <w:r>
              <w:rPr>
                <w:rFonts w:hint="eastAsia"/>
                <w:kern w:val="0"/>
                <w:szCs w:val="21"/>
              </w:rPr>
              <w:t>专业基础</w:t>
            </w:r>
            <w:r>
              <w:rPr>
                <w:kern w:val="0"/>
                <w:szCs w:val="21"/>
              </w:rPr>
              <w:t>/</w:t>
            </w:r>
            <w:r>
              <w:rPr>
                <w:rFonts w:hint="eastAsia"/>
                <w:kern w:val="0"/>
                <w:szCs w:val="21"/>
              </w:rPr>
              <w:t>核心</w:t>
            </w:r>
            <w:r>
              <w:rPr>
                <w:kern w:val="0"/>
                <w:szCs w:val="21"/>
              </w:rPr>
              <w:t>课</w:t>
            </w:r>
          </w:p>
        </w:tc>
        <w:tc>
          <w:tcPr>
            <w:tcW w:w="1100" w:type="dxa"/>
            <w:vAlign w:val="center"/>
          </w:tcPr>
          <w:p w:rsidR="00722D39" w:rsidRDefault="00722D39">
            <w:pPr>
              <w:snapToGrid w:val="0"/>
              <w:jc w:val="center"/>
              <w:rPr>
                <w:rFonts w:eastAsia="微软雅黑"/>
                <w:b/>
                <w:szCs w:val="21"/>
              </w:rPr>
            </w:pPr>
            <w:r>
              <w:rPr>
                <w:rFonts w:eastAsia="微软雅黑"/>
                <w:b/>
                <w:szCs w:val="21"/>
              </w:rPr>
              <w:t>课程代码</w:t>
            </w:r>
          </w:p>
        </w:tc>
        <w:tc>
          <w:tcPr>
            <w:tcW w:w="2805" w:type="dxa"/>
            <w:vAlign w:val="center"/>
          </w:tcPr>
          <w:p w:rsidR="00722D39" w:rsidRDefault="00722D39">
            <w:pPr>
              <w:widowControl/>
              <w:jc w:val="left"/>
              <w:rPr>
                <w:kern w:val="0"/>
                <w:szCs w:val="21"/>
              </w:rPr>
            </w:pPr>
            <w:r>
              <w:rPr>
                <w:rFonts w:cs="Times New Roman" w:hint="eastAsia"/>
                <w:color w:val="000000"/>
                <w:kern w:val="0"/>
                <w:sz w:val="20"/>
                <w:szCs w:val="20"/>
                <w:lang w:bidi="ar"/>
              </w:rPr>
              <w:t>2212</w:t>
            </w:r>
            <w:r>
              <w:rPr>
                <w:rFonts w:ascii="Times New Roman" w:eastAsia="宋体" w:hAnsi="Times New Roman" w:cs="Times New Roman"/>
                <w:color w:val="000000"/>
                <w:kern w:val="0"/>
                <w:sz w:val="20"/>
                <w:szCs w:val="20"/>
                <w:lang w:bidi="ar"/>
              </w:rPr>
              <w:t>6015</w:t>
            </w:r>
          </w:p>
        </w:tc>
      </w:tr>
      <w:tr w:rsidR="00722D39">
        <w:trPr>
          <w:trHeight w:val="511"/>
          <w:jc w:val="center"/>
        </w:trPr>
        <w:tc>
          <w:tcPr>
            <w:tcW w:w="1316" w:type="dxa"/>
            <w:vAlign w:val="center"/>
          </w:tcPr>
          <w:p w:rsidR="00722D39" w:rsidRDefault="00722D39">
            <w:pPr>
              <w:snapToGrid w:val="0"/>
              <w:jc w:val="center"/>
              <w:rPr>
                <w:rFonts w:eastAsia="微软雅黑"/>
                <w:b/>
                <w:szCs w:val="21"/>
              </w:rPr>
            </w:pPr>
            <w:r>
              <w:rPr>
                <w:rFonts w:eastAsia="微软雅黑"/>
                <w:b/>
                <w:szCs w:val="21"/>
              </w:rPr>
              <w:t>总学时</w:t>
            </w:r>
          </w:p>
        </w:tc>
        <w:tc>
          <w:tcPr>
            <w:tcW w:w="2650" w:type="dxa"/>
            <w:vAlign w:val="center"/>
          </w:tcPr>
          <w:p w:rsidR="00722D39" w:rsidRDefault="00722D39">
            <w:pPr>
              <w:widowControl/>
              <w:snapToGrid w:val="0"/>
              <w:jc w:val="center"/>
              <w:rPr>
                <w:kern w:val="0"/>
                <w:szCs w:val="21"/>
              </w:rPr>
            </w:pPr>
            <w:r>
              <w:rPr>
                <w:kern w:val="0"/>
                <w:szCs w:val="21"/>
                <w:lang w:val="en-GB"/>
              </w:rPr>
              <w:t>48</w:t>
            </w:r>
            <w:r>
              <w:rPr>
                <w:kern w:val="0"/>
                <w:szCs w:val="21"/>
              </w:rPr>
              <w:t>学时</w:t>
            </w:r>
          </w:p>
          <w:p w:rsidR="00722D39" w:rsidRDefault="00722D39">
            <w:pPr>
              <w:widowControl/>
              <w:snapToGrid w:val="0"/>
              <w:jc w:val="center"/>
              <w:rPr>
                <w:kern w:val="0"/>
                <w:szCs w:val="21"/>
              </w:rPr>
            </w:pPr>
            <w:r>
              <w:rPr>
                <w:rFonts w:ascii="宋体" w:hAnsi="宋体"/>
                <w:kern w:val="0"/>
                <w:szCs w:val="21"/>
              </w:rPr>
              <w:t>理论</w:t>
            </w:r>
            <w:r>
              <w:rPr>
                <w:rFonts w:ascii="宋体" w:hAnsi="宋体"/>
                <w:kern w:val="0"/>
                <w:szCs w:val="21"/>
                <w:lang w:val="en-GB"/>
              </w:rPr>
              <w:t>32</w:t>
            </w:r>
            <w:r>
              <w:rPr>
                <w:rFonts w:ascii="宋体" w:hAnsi="宋体"/>
                <w:kern w:val="0"/>
                <w:szCs w:val="21"/>
              </w:rPr>
              <w:t>学时</w:t>
            </w:r>
            <w:r>
              <w:rPr>
                <w:rFonts w:ascii="宋体" w:hAnsi="宋体"/>
                <w:kern w:val="0"/>
                <w:szCs w:val="21"/>
              </w:rPr>
              <w:t>+</w:t>
            </w:r>
            <w:r>
              <w:rPr>
                <w:rFonts w:ascii="宋体" w:hAnsi="宋体" w:hint="eastAsia"/>
                <w:kern w:val="0"/>
                <w:szCs w:val="21"/>
              </w:rPr>
              <w:t>实验</w:t>
            </w:r>
            <w:r>
              <w:rPr>
                <w:rFonts w:ascii="宋体" w:hAnsi="宋体" w:hint="eastAsia"/>
                <w:kern w:val="0"/>
                <w:szCs w:val="21"/>
              </w:rPr>
              <w:t>16</w:t>
            </w:r>
            <w:r>
              <w:rPr>
                <w:rFonts w:ascii="宋体" w:hAnsi="宋体"/>
                <w:kern w:val="0"/>
                <w:szCs w:val="21"/>
              </w:rPr>
              <w:t>学时</w:t>
            </w:r>
          </w:p>
        </w:tc>
        <w:tc>
          <w:tcPr>
            <w:tcW w:w="1100" w:type="dxa"/>
            <w:vAlign w:val="center"/>
          </w:tcPr>
          <w:p w:rsidR="00722D39" w:rsidRDefault="00722D39">
            <w:pPr>
              <w:snapToGrid w:val="0"/>
              <w:jc w:val="center"/>
              <w:rPr>
                <w:rFonts w:eastAsia="微软雅黑"/>
                <w:b/>
                <w:szCs w:val="21"/>
              </w:rPr>
            </w:pPr>
            <w:r>
              <w:rPr>
                <w:rFonts w:eastAsia="微软雅黑"/>
                <w:b/>
                <w:szCs w:val="21"/>
              </w:rPr>
              <w:t>学分</w:t>
            </w:r>
          </w:p>
        </w:tc>
        <w:tc>
          <w:tcPr>
            <w:tcW w:w="2805" w:type="dxa"/>
            <w:vAlign w:val="center"/>
          </w:tcPr>
          <w:p w:rsidR="00722D39" w:rsidRDefault="00722D39">
            <w:pPr>
              <w:widowControl/>
              <w:snapToGrid w:val="0"/>
              <w:jc w:val="center"/>
              <w:rPr>
                <w:kern w:val="0"/>
                <w:szCs w:val="21"/>
                <w:lang w:val="en-GB"/>
              </w:rPr>
            </w:pPr>
            <w:r>
              <w:rPr>
                <w:kern w:val="0"/>
                <w:szCs w:val="21"/>
              </w:rPr>
              <w:t>2.</w:t>
            </w:r>
            <w:r>
              <w:rPr>
                <w:kern w:val="0"/>
                <w:szCs w:val="21"/>
                <w:lang w:val="en-GB"/>
              </w:rPr>
              <w:t>5</w:t>
            </w:r>
          </w:p>
        </w:tc>
      </w:tr>
      <w:tr w:rsidR="00722D39">
        <w:trPr>
          <w:trHeight w:val="472"/>
          <w:jc w:val="center"/>
        </w:trPr>
        <w:tc>
          <w:tcPr>
            <w:tcW w:w="1316" w:type="dxa"/>
            <w:vAlign w:val="center"/>
          </w:tcPr>
          <w:p w:rsidR="00722D39" w:rsidRDefault="00722D39">
            <w:pPr>
              <w:snapToGrid w:val="0"/>
              <w:jc w:val="center"/>
              <w:rPr>
                <w:rFonts w:eastAsia="微软雅黑"/>
                <w:b/>
                <w:szCs w:val="21"/>
              </w:rPr>
            </w:pPr>
            <w:r>
              <w:rPr>
                <w:rFonts w:eastAsia="微软雅黑"/>
                <w:b/>
                <w:szCs w:val="21"/>
              </w:rPr>
              <w:t>开课学期</w:t>
            </w:r>
          </w:p>
        </w:tc>
        <w:tc>
          <w:tcPr>
            <w:tcW w:w="2650" w:type="dxa"/>
            <w:vAlign w:val="center"/>
          </w:tcPr>
          <w:p w:rsidR="00722D39" w:rsidRDefault="00722D39">
            <w:pPr>
              <w:widowControl/>
              <w:snapToGrid w:val="0"/>
              <w:jc w:val="center"/>
              <w:rPr>
                <w:kern w:val="0"/>
                <w:szCs w:val="21"/>
              </w:rPr>
            </w:pPr>
            <w:r>
              <w:rPr>
                <w:kern w:val="0"/>
                <w:szCs w:val="21"/>
              </w:rPr>
              <w:t>第</w:t>
            </w:r>
            <w:r>
              <w:rPr>
                <w:rFonts w:hint="eastAsia"/>
                <w:kern w:val="0"/>
                <w:szCs w:val="21"/>
              </w:rPr>
              <w:t>四</w:t>
            </w:r>
            <w:r>
              <w:rPr>
                <w:kern w:val="0"/>
                <w:szCs w:val="21"/>
              </w:rPr>
              <w:t>学期</w:t>
            </w:r>
          </w:p>
        </w:tc>
        <w:tc>
          <w:tcPr>
            <w:tcW w:w="1100" w:type="dxa"/>
            <w:vAlign w:val="center"/>
          </w:tcPr>
          <w:p w:rsidR="00722D39" w:rsidRDefault="00722D39">
            <w:pPr>
              <w:snapToGrid w:val="0"/>
              <w:jc w:val="center"/>
              <w:rPr>
                <w:rFonts w:eastAsia="微软雅黑"/>
                <w:b/>
                <w:szCs w:val="21"/>
              </w:rPr>
            </w:pPr>
            <w:r>
              <w:rPr>
                <w:rFonts w:eastAsia="微软雅黑"/>
                <w:b/>
                <w:szCs w:val="21"/>
              </w:rPr>
              <w:t>先修课程</w:t>
            </w:r>
          </w:p>
        </w:tc>
        <w:tc>
          <w:tcPr>
            <w:tcW w:w="2805" w:type="dxa"/>
            <w:vAlign w:val="center"/>
          </w:tcPr>
          <w:p w:rsidR="00722D39" w:rsidRDefault="00722D39">
            <w:pPr>
              <w:widowControl/>
              <w:snapToGrid w:val="0"/>
              <w:jc w:val="center"/>
              <w:rPr>
                <w:kern w:val="0"/>
                <w:szCs w:val="21"/>
              </w:rPr>
            </w:pPr>
            <w:r>
              <w:rPr>
                <w:rFonts w:hint="eastAsia"/>
                <w:szCs w:val="21"/>
              </w:rPr>
              <w:t>面向对象程序设计</w:t>
            </w:r>
            <w:r>
              <w:rPr>
                <w:szCs w:val="21"/>
              </w:rPr>
              <w:t>、</w:t>
            </w:r>
            <w:r>
              <w:rPr>
                <w:rFonts w:hint="eastAsia"/>
                <w:szCs w:val="21"/>
              </w:rPr>
              <w:t>软件工程导论、UML建模、数据结构</w:t>
            </w:r>
            <w:r>
              <w:rPr>
                <w:szCs w:val="21"/>
              </w:rPr>
              <w:t>等</w:t>
            </w:r>
          </w:p>
        </w:tc>
      </w:tr>
      <w:tr w:rsidR="00722D39">
        <w:trPr>
          <w:trHeight w:val="507"/>
          <w:jc w:val="center"/>
        </w:trPr>
        <w:tc>
          <w:tcPr>
            <w:tcW w:w="1316" w:type="dxa"/>
            <w:vAlign w:val="center"/>
          </w:tcPr>
          <w:p w:rsidR="00722D39" w:rsidRDefault="00722D39">
            <w:pPr>
              <w:snapToGrid w:val="0"/>
              <w:jc w:val="center"/>
              <w:rPr>
                <w:rFonts w:eastAsia="微软雅黑"/>
                <w:b/>
                <w:szCs w:val="21"/>
              </w:rPr>
            </w:pPr>
            <w:r>
              <w:rPr>
                <w:rFonts w:eastAsia="微软雅黑"/>
                <w:b/>
                <w:szCs w:val="21"/>
              </w:rPr>
              <w:t>适用专业</w:t>
            </w:r>
          </w:p>
        </w:tc>
        <w:tc>
          <w:tcPr>
            <w:tcW w:w="2650" w:type="dxa"/>
            <w:vAlign w:val="center"/>
          </w:tcPr>
          <w:p w:rsidR="00722D39" w:rsidRDefault="00722D39">
            <w:pPr>
              <w:widowControl/>
              <w:snapToGrid w:val="0"/>
              <w:jc w:val="center"/>
              <w:rPr>
                <w:kern w:val="0"/>
                <w:szCs w:val="21"/>
              </w:rPr>
            </w:pPr>
            <w:r>
              <w:rPr>
                <w:rFonts w:hint="eastAsia"/>
                <w:kern w:val="0"/>
                <w:szCs w:val="21"/>
              </w:rPr>
              <w:t>软件工程</w:t>
            </w:r>
          </w:p>
        </w:tc>
        <w:tc>
          <w:tcPr>
            <w:tcW w:w="1100" w:type="dxa"/>
            <w:vAlign w:val="center"/>
          </w:tcPr>
          <w:p w:rsidR="00722D39" w:rsidRDefault="00722D39">
            <w:pPr>
              <w:snapToGrid w:val="0"/>
              <w:jc w:val="center"/>
              <w:rPr>
                <w:rFonts w:eastAsia="微软雅黑"/>
                <w:b/>
                <w:szCs w:val="21"/>
              </w:rPr>
            </w:pPr>
            <w:r>
              <w:rPr>
                <w:rFonts w:eastAsia="微软雅黑"/>
                <w:b/>
                <w:szCs w:val="21"/>
              </w:rPr>
              <w:t>开课单位</w:t>
            </w:r>
          </w:p>
        </w:tc>
        <w:tc>
          <w:tcPr>
            <w:tcW w:w="2805" w:type="dxa"/>
            <w:vAlign w:val="center"/>
          </w:tcPr>
          <w:p w:rsidR="00722D39" w:rsidRDefault="00722D39">
            <w:pPr>
              <w:widowControl/>
              <w:snapToGrid w:val="0"/>
              <w:jc w:val="center"/>
              <w:rPr>
                <w:kern w:val="0"/>
                <w:szCs w:val="21"/>
              </w:rPr>
            </w:pPr>
            <w:r>
              <w:rPr>
                <w:bCs/>
                <w:color w:val="000000"/>
                <w:szCs w:val="21"/>
              </w:rPr>
              <w:t>计算机与电气工程学院</w:t>
            </w:r>
          </w:p>
        </w:tc>
      </w:tr>
    </w:tbl>
    <w:p w:rsidR="00722D39" w:rsidRDefault="00722D39">
      <w:pPr>
        <w:spacing w:before="100" w:beforeAutospacing="1" w:line="360" w:lineRule="exact"/>
        <w:rPr>
          <w:b/>
          <w:color w:val="000000"/>
          <w:sz w:val="24"/>
        </w:rPr>
      </w:pPr>
      <w:r>
        <w:rPr>
          <w:b/>
          <w:color w:val="000000"/>
          <w:sz w:val="24"/>
        </w:rPr>
        <w:t>二、课程简介</w:t>
      </w:r>
    </w:p>
    <w:p w:rsidR="00722D39" w:rsidRDefault="00722D39">
      <w:pPr>
        <w:tabs>
          <w:tab w:val="left" w:pos="5628"/>
        </w:tabs>
        <w:spacing w:line="360" w:lineRule="exact"/>
        <w:ind w:firstLineChars="202" w:firstLine="424"/>
        <w:rPr>
          <w:szCs w:val="21"/>
        </w:rPr>
      </w:pPr>
      <w:r>
        <w:rPr>
          <w:szCs w:val="21"/>
        </w:rPr>
        <w:t>《软件设计模式》</w:t>
      </w:r>
      <w:r>
        <w:rPr>
          <w:rFonts w:hint="eastAsia"/>
          <w:szCs w:val="21"/>
        </w:rPr>
        <w:t>课程</w:t>
      </w:r>
      <w:r>
        <w:rPr>
          <w:szCs w:val="21"/>
        </w:rPr>
        <w:t>是软件工程、计算机科学与技术、信息管理与信息系统等专业本科生的一门专业课，是一门具有较强理论性和实践性的软件设计和开发类课程。课程主要学习软件设计模式基础知识、UML类图、面向对象设计原则、常用的创建型设计模式、结构型设计模式和行为型设计模式。课程要求学生掌握常用软件设计模式的动机、定义、结构、实现、使用效果以及应用实例，能够将所学知识应用到实际软件项目设计与开发中，进一步培养学生的工程实践能力和专业技术水平，为学生以后学习相关课程或进入研究生阶段学习打下一个良好的基础。。</w:t>
      </w:r>
    </w:p>
    <w:p w:rsidR="00722D39" w:rsidRDefault="00722D39">
      <w:pPr>
        <w:spacing w:line="360" w:lineRule="exact"/>
        <w:ind w:firstLineChars="200" w:firstLine="480"/>
        <w:rPr>
          <w:bCs/>
          <w:color w:val="000000"/>
          <w:szCs w:val="21"/>
        </w:rPr>
      </w:pPr>
      <w:r>
        <w:rPr>
          <w:b/>
          <w:color w:val="000000"/>
          <w:sz w:val="24"/>
        </w:rPr>
        <w:t>三、课程目标</w:t>
      </w:r>
    </w:p>
    <w:p w:rsidR="00722D39" w:rsidRDefault="00722D39">
      <w:pPr>
        <w:spacing w:line="360" w:lineRule="exact"/>
        <w:ind w:firstLineChars="200" w:firstLine="420"/>
        <w:rPr>
          <w:bCs/>
          <w:color w:val="000000"/>
          <w:szCs w:val="21"/>
        </w:rPr>
      </w:pPr>
      <w:r>
        <w:rPr>
          <w:b/>
          <w:bCs/>
          <w:color w:val="000000"/>
          <w:szCs w:val="21"/>
        </w:rPr>
        <w:t>课程目标</w:t>
      </w:r>
      <w:r>
        <w:rPr>
          <w:rFonts w:hint="eastAsia"/>
          <w:b/>
          <w:bCs/>
          <w:color w:val="000000"/>
          <w:szCs w:val="21"/>
        </w:rPr>
        <w:t>1</w:t>
      </w:r>
      <w:r>
        <w:rPr>
          <w:b/>
          <w:bCs/>
          <w:color w:val="000000"/>
          <w:szCs w:val="21"/>
        </w:rPr>
        <w:t>（</w:t>
      </w:r>
      <w:r>
        <w:rPr>
          <w:rFonts w:hint="eastAsia"/>
          <w:b/>
          <w:bCs/>
          <w:color w:val="000000"/>
          <w:szCs w:val="21"/>
        </w:rPr>
        <w:t>工程问题分析</w:t>
      </w:r>
      <w:r>
        <w:rPr>
          <w:b/>
          <w:bCs/>
          <w:color w:val="000000"/>
          <w:szCs w:val="21"/>
        </w:rPr>
        <w:t>）</w:t>
      </w:r>
      <w:r>
        <w:rPr>
          <w:rFonts w:hint="eastAsia"/>
          <w:b/>
          <w:bCs/>
          <w:color w:val="000000"/>
          <w:szCs w:val="21"/>
        </w:rPr>
        <w:t>：</w:t>
      </w:r>
      <w:r>
        <w:rPr>
          <w:bCs/>
          <w:color w:val="000000"/>
          <w:szCs w:val="21"/>
        </w:rPr>
        <w:t>能够应用课程中结合具体问题</w:t>
      </w:r>
      <w:r>
        <w:rPr>
          <w:rFonts w:hint="eastAsia"/>
          <w:bCs/>
          <w:color w:val="000000"/>
          <w:szCs w:val="21"/>
        </w:rPr>
        <w:t>，</w:t>
      </w:r>
      <w:r>
        <w:rPr>
          <w:bCs/>
          <w:color w:val="000000"/>
          <w:szCs w:val="21"/>
        </w:rPr>
        <w:t>学生</w:t>
      </w:r>
      <w:r>
        <w:rPr>
          <w:rFonts w:hint="eastAsia"/>
          <w:bCs/>
          <w:color w:val="000000"/>
          <w:szCs w:val="21"/>
        </w:rPr>
        <w:t>能够</w:t>
      </w:r>
      <w:r>
        <w:rPr>
          <w:bCs/>
          <w:color w:val="000000"/>
          <w:szCs w:val="21"/>
        </w:rPr>
        <w:t>合理选择设计模式提供设计方案等，将其应用到复杂工程问题中，</w:t>
      </w:r>
      <w:r>
        <w:rPr>
          <w:rFonts w:hint="eastAsia"/>
          <w:bCs/>
          <w:color w:val="000000"/>
          <w:szCs w:val="21"/>
        </w:rPr>
        <w:t xml:space="preserve">对比多种可能的研究方案和技术路 </w:t>
      </w:r>
    </w:p>
    <w:p w:rsidR="00722D39" w:rsidRDefault="00722D39">
      <w:pPr>
        <w:spacing w:line="360" w:lineRule="exact"/>
        <w:rPr>
          <w:b/>
          <w:color w:val="FF0000"/>
          <w:szCs w:val="21"/>
        </w:rPr>
      </w:pPr>
      <w:r>
        <w:rPr>
          <w:rFonts w:hint="eastAsia"/>
          <w:bCs/>
          <w:color w:val="000000"/>
          <w:szCs w:val="21"/>
        </w:rPr>
        <w:t>线，并从中选择合理的解决方案</w:t>
      </w:r>
      <w:r>
        <w:rPr>
          <w:rFonts w:ascii="Times New Roman" w:eastAsia="宋体" w:hAnsi="Times New Roman" w:cs="Times New Roman"/>
          <w:bCs/>
          <w:color w:val="000000"/>
          <w:szCs w:val="21"/>
        </w:rPr>
        <w:t>。</w:t>
      </w:r>
      <w:r>
        <w:rPr>
          <w:rFonts w:ascii="Times New Roman" w:eastAsia="宋体" w:hAnsi="Times New Roman" w:cs="Times New Roman"/>
          <w:b/>
          <w:bCs/>
          <w:color w:val="000000"/>
          <w:szCs w:val="21"/>
        </w:rPr>
        <w:t>（支撑毕业要求</w:t>
      </w:r>
      <w:r>
        <w:rPr>
          <w:rFonts w:cs="Times New Roman" w:hint="eastAsia"/>
          <w:b/>
          <w:bCs/>
          <w:color w:val="000000"/>
          <w:szCs w:val="21"/>
        </w:rPr>
        <w:t>2.4</w:t>
      </w:r>
      <w:r>
        <w:rPr>
          <w:rFonts w:ascii="Times New Roman" w:eastAsia="宋体" w:hAnsi="Times New Roman" w:cs="Times New Roman"/>
          <w:b/>
          <w:bCs/>
          <w:color w:val="000000"/>
          <w:szCs w:val="21"/>
        </w:rPr>
        <w:t>）</w:t>
      </w:r>
    </w:p>
    <w:p w:rsidR="00722D39" w:rsidRDefault="00722D39">
      <w:pPr>
        <w:widowControl/>
        <w:ind w:firstLineChars="200" w:firstLine="420"/>
        <w:jc w:val="left"/>
        <w:rPr>
          <w:bCs/>
          <w:color w:val="000000"/>
          <w:szCs w:val="21"/>
        </w:rPr>
      </w:pPr>
      <w:r>
        <w:rPr>
          <w:b/>
          <w:bCs/>
          <w:color w:val="000000"/>
          <w:szCs w:val="21"/>
        </w:rPr>
        <w:t>课程目标</w:t>
      </w:r>
      <w:r>
        <w:rPr>
          <w:rFonts w:hint="eastAsia"/>
          <w:b/>
          <w:bCs/>
          <w:color w:val="000000"/>
          <w:szCs w:val="21"/>
        </w:rPr>
        <w:t>2</w:t>
      </w:r>
      <w:r>
        <w:rPr>
          <w:b/>
          <w:bCs/>
          <w:color w:val="000000"/>
          <w:szCs w:val="21"/>
        </w:rPr>
        <w:t>（</w:t>
      </w:r>
      <w:r>
        <w:rPr>
          <w:rFonts w:hint="eastAsia"/>
          <w:b/>
          <w:bCs/>
          <w:color w:val="000000"/>
          <w:szCs w:val="21"/>
        </w:rPr>
        <w:t>现代工具的使用</w:t>
      </w:r>
      <w:r>
        <w:rPr>
          <w:b/>
          <w:bCs/>
          <w:color w:val="000000"/>
          <w:szCs w:val="21"/>
        </w:rPr>
        <w:t>）：</w:t>
      </w:r>
      <w:r>
        <w:rPr>
          <w:rFonts w:ascii="宋体" w:eastAsia="宋体" w:hAnsi="宋体" w:cs="宋体" w:hint="eastAsia"/>
          <w:color w:val="000000"/>
          <w:kern w:val="0"/>
          <w:sz w:val="18"/>
          <w:szCs w:val="18"/>
          <w:lang w:bidi="ar"/>
        </w:rPr>
        <w:t>能够开发、选择和使用恰当的技术、资源和工具对复杂软件工程问题进行分析、预测和模拟。</w:t>
      </w:r>
      <w:r>
        <w:rPr>
          <w:color w:val="000000"/>
          <w:szCs w:val="21"/>
        </w:rPr>
        <w:t>（</w:t>
      </w:r>
      <w:r>
        <w:rPr>
          <w:b/>
          <w:szCs w:val="21"/>
        </w:rPr>
        <w:t>支撑毕业要求</w:t>
      </w:r>
      <w:r>
        <w:rPr>
          <w:rFonts w:hint="eastAsia"/>
          <w:b/>
          <w:szCs w:val="21"/>
        </w:rPr>
        <w:t>5</w:t>
      </w:r>
      <w:r>
        <w:rPr>
          <w:b/>
          <w:szCs w:val="21"/>
        </w:rPr>
        <w:t>.</w:t>
      </w:r>
      <w:r>
        <w:rPr>
          <w:rFonts w:hint="eastAsia"/>
          <w:b/>
          <w:szCs w:val="21"/>
        </w:rPr>
        <w:t>2</w:t>
      </w:r>
      <w:r>
        <w:rPr>
          <w:b/>
          <w:szCs w:val="21"/>
        </w:rPr>
        <w:t>）</w:t>
      </w:r>
    </w:p>
    <w:p w:rsidR="00722D39" w:rsidRDefault="00722D39">
      <w:pPr>
        <w:spacing w:line="360" w:lineRule="exact"/>
        <w:ind w:firstLineChars="200" w:firstLine="420"/>
        <w:rPr>
          <w:color w:val="000000"/>
          <w:kern w:val="0"/>
          <w:szCs w:val="21"/>
        </w:rPr>
      </w:pPr>
      <w:r>
        <w:rPr>
          <w:b/>
          <w:color w:val="000000"/>
          <w:szCs w:val="21"/>
        </w:rPr>
        <w:t>课程目标</w:t>
      </w:r>
      <w:r>
        <w:rPr>
          <w:rFonts w:hint="eastAsia"/>
          <w:b/>
          <w:color w:val="000000"/>
          <w:szCs w:val="21"/>
        </w:rPr>
        <w:t>3</w:t>
      </w:r>
      <w:r>
        <w:rPr>
          <w:b/>
          <w:color w:val="000000"/>
          <w:szCs w:val="21"/>
        </w:rPr>
        <w:t>（</w:t>
      </w:r>
      <w:r>
        <w:rPr>
          <w:rFonts w:hint="eastAsia"/>
          <w:b/>
          <w:color w:val="000000"/>
          <w:szCs w:val="21"/>
        </w:rPr>
        <w:t>团队协作</w:t>
      </w:r>
      <w:r>
        <w:rPr>
          <w:b/>
          <w:color w:val="000000"/>
          <w:szCs w:val="21"/>
        </w:rPr>
        <w:t>）</w:t>
      </w:r>
      <w:r>
        <w:rPr>
          <w:rFonts w:hint="eastAsia"/>
          <w:color w:val="000000"/>
          <w:kern w:val="0"/>
          <w:szCs w:val="21"/>
        </w:rPr>
        <w:t>能够在团队中独立或合作开展工作。</w:t>
      </w:r>
      <w:r>
        <w:rPr>
          <w:color w:val="000000"/>
          <w:szCs w:val="21"/>
        </w:rPr>
        <w:t>（</w:t>
      </w:r>
      <w:r>
        <w:rPr>
          <w:b/>
          <w:szCs w:val="21"/>
        </w:rPr>
        <w:t>支撑毕业要求</w:t>
      </w:r>
      <w:r>
        <w:rPr>
          <w:rFonts w:hint="eastAsia"/>
          <w:b/>
          <w:szCs w:val="21"/>
        </w:rPr>
        <w:t>9</w:t>
      </w:r>
      <w:r>
        <w:rPr>
          <w:b/>
          <w:szCs w:val="21"/>
        </w:rPr>
        <w:t>.</w:t>
      </w:r>
      <w:r>
        <w:rPr>
          <w:rFonts w:hint="eastAsia"/>
          <w:b/>
          <w:szCs w:val="21"/>
        </w:rPr>
        <w:t>2</w:t>
      </w:r>
      <w:r>
        <w:rPr>
          <w:b/>
          <w:szCs w:val="21"/>
        </w:rPr>
        <w:t>）</w:t>
      </w:r>
    </w:p>
    <w:p w:rsidR="00722D39" w:rsidRDefault="00722D39">
      <w:pPr>
        <w:spacing w:beforeLines="50" w:before="156" w:afterLines="50" w:after="156" w:line="360" w:lineRule="exact"/>
        <w:textAlignment w:val="baseline"/>
        <w:rPr>
          <w:b/>
          <w:color w:val="000000"/>
          <w:sz w:val="24"/>
        </w:rPr>
      </w:pPr>
      <w:r>
        <w:rPr>
          <w:b/>
          <w:sz w:val="24"/>
        </w:rPr>
        <w:t>四、</w:t>
      </w:r>
      <w:r>
        <w:rPr>
          <w:b/>
          <w:color w:val="000000"/>
          <w:sz w:val="24"/>
        </w:rPr>
        <w:t>课程目标对毕业要求指标点的支撑</w:t>
      </w:r>
    </w:p>
    <w:p w:rsidR="00722D39" w:rsidRDefault="00722D39">
      <w:pPr>
        <w:spacing w:line="360" w:lineRule="exact"/>
        <w:jc w:val="center"/>
        <w:rPr>
          <w:rFonts w:ascii="宋体" w:hAnsi="宋体"/>
          <w:b/>
          <w:bCs/>
          <w:color w:val="0000FF"/>
          <w:sz w:val="18"/>
          <w:szCs w:val="18"/>
        </w:rPr>
      </w:pPr>
      <w:r>
        <w:rPr>
          <w:rFonts w:ascii="宋体" w:hAnsi="宋体" w:hint="eastAsia"/>
          <w:b/>
          <w:bCs/>
          <w:color w:val="000000"/>
          <w:sz w:val="18"/>
          <w:szCs w:val="18"/>
        </w:rPr>
        <w:t>表</w:t>
      </w:r>
      <w:r>
        <w:rPr>
          <w:rFonts w:ascii="宋体" w:hAnsi="宋体" w:hint="eastAsia"/>
          <w:b/>
          <w:bCs/>
          <w:color w:val="000000"/>
          <w:sz w:val="18"/>
          <w:szCs w:val="18"/>
        </w:rPr>
        <w:t xml:space="preserve">4-1 </w:t>
      </w:r>
      <w:r>
        <w:rPr>
          <w:rFonts w:ascii="宋体" w:hAnsi="宋体" w:hint="eastAsia"/>
          <w:b/>
          <w:bCs/>
          <w:color w:val="000000"/>
          <w:sz w:val="18"/>
          <w:szCs w:val="18"/>
        </w:rPr>
        <w:t>课程目标对毕业要求指标点的支撑</w:t>
      </w:r>
      <w:r>
        <w:rPr>
          <w:rFonts w:ascii="宋体" w:hAnsi="宋体" w:hint="eastAsia"/>
          <w:b/>
          <w:bCs/>
          <w:color w:val="000000"/>
          <w:sz w:val="18"/>
          <w:szCs w:val="18"/>
        </w:rPr>
        <w:t xml:space="preserve"> </w:t>
      </w: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4876"/>
        <w:gridCol w:w="676"/>
        <w:gridCol w:w="630"/>
        <w:gridCol w:w="670"/>
      </w:tblGrid>
      <w:tr w:rsidR="00722D39">
        <w:trPr>
          <w:trHeight w:val="219"/>
          <w:tblHeader/>
          <w:jc w:val="center"/>
        </w:trPr>
        <w:tc>
          <w:tcPr>
            <w:tcW w:w="1411" w:type="dxa"/>
            <w:vMerge w:val="restart"/>
            <w:vAlign w:val="center"/>
          </w:tcPr>
          <w:p w:rsidR="00722D39" w:rsidRDefault="00722D39">
            <w:pPr>
              <w:jc w:val="center"/>
              <w:rPr>
                <w:rFonts w:cs="宋体"/>
                <w:b/>
                <w:color w:val="000000"/>
                <w:sz w:val="18"/>
                <w:szCs w:val="18"/>
              </w:rPr>
            </w:pPr>
            <w:r>
              <w:rPr>
                <w:rFonts w:cs="宋体" w:hint="eastAsia"/>
                <w:b/>
                <w:color w:val="000000"/>
                <w:sz w:val="18"/>
                <w:szCs w:val="18"/>
              </w:rPr>
              <w:t>毕业要求</w:t>
            </w:r>
          </w:p>
        </w:tc>
        <w:tc>
          <w:tcPr>
            <w:tcW w:w="4876" w:type="dxa"/>
            <w:vMerge w:val="restart"/>
            <w:vAlign w:val="center"/>
          </w:tcPr>
          <w:p w:rsidR="00722D39" w:rsidRDefault="00722D39">
            <w:pPr>
              <w:jc w:val="center"/>
              <w:rPr>
                <w:rFonts w:cs="宋体"/>
                <w:b/>
                <w:color w:val="000000"/>
                <w:sz w:val="18"/>
                <w:szCs w:val="18"/>
              </w:rPr>
            </w:pPr>
            <w:r>
              <w:rPr>
                <w:rFonts w:cs="宋体" w:hint="eastAsia"/>
                <w:b/>
                <w:color w:val="000000"/>
                <w:sz w:val="18"/>
                <w:szCs w:val="18"/>
              </w:rPr>
              <w:t>毕业要求指标点</w:t>
            </w:r>
          </w:p>
        </w:tc>
        <w:tc>
          <w:tcPr>
            <w:tcW w:w="1976" w:type="dxa"/>
            <w:gridSpan w:val="3"/>
            <w:vAlign w:val="center"/>
          </w:tcPr>
          <w:p w:rsidR="00722D39" w:rsidRDefault="00722D39">
            <w:pPr>
              <w:jc w:val="center"/>
              <w:rPr>
                <w:rFonts w:cs="宋体"/>
                <w:b/>
                <w:color w:val="000000"/>
                <w:sz w:val="18"/>
                <w:szCs w:val="18"/>
              </w:rPr>
            </w:pPr>
            <w:r>
              <w:rPr>
                <w:rFonts w:cs="宋体" w:hint="eastAsia"/>
                <w:b/>
                <w:color w:val="000000"/>
                <w:sz w:val="18"/>
                <w:szCs w:val="18"/>
              </w:rPr>
              <w:t>课程目标</w:t>
            </w:r>
          </w:p>
        </w:tc>
      </w:tr>
      <w:tr w:rsidR="00722D39">
        <w:trPr>
          <w:trHeight w:val="195"/>
          <w:tblHeader/>
          <w:jc w:val="center"/>
        </w:trPr>
        <w:tc>
          <w:tcPr>
            <w:tcW w:w="1411" w:type="dxa"/>
            <w:vMerge/>
            <w:vAlign w:val="center"/>
          </w:tcPr>
          <w:p w:rsidR="00722D39" w:rsidRDefault="00722D39">
            <w:pPr>
              <w:jc w:val="center"/>
              <w:rPr>
                <w:rFonts w:cs="宋体"/>
                <w:b/>
                <w:color w:val="000000"/>
                <w:sz w:val="18"/>
                <w:szCs w:val="18"/>
              </w:rPr>
            </w:pPr>
          </w:p>
        </w:tc>
        <w:tc>
          <w:tcPr>
            <w:tcW w:w="4876" w:type="dxa"/>
            <w:vMerge/>
            <w:vAlign w:val="center"/>
          </w:tcPr>
          <w:p w:rsidR="00722D39" w:rsidRDefault="00722D39">
            <w:pPr>
              <w:jc w:val="center"/>
              <w:rPr>
                <w:rFonts w:cs="宋体"/>
                <w:b/>
                <w:color w:val="000000"/>
                <w:sz w:val="18"/>
                <w:szCs w:val="18"/>
              </w:rPr>
            </w:pPr>
          </w:p>
        </w:tc>
        <w:tc>
          <w:tcPr>
            <w:tcW w:w="676" w:type="dxa"/>
            <w:vAlign w:val="center"/>
          </w:tcPr>
          <w:p w:rsidR="00722D39" w:rsidRDefault="00722D39">
            <w:pPr>
              <w:jc w:val="center"/>
              <w:rPr>
                <w:rFonts w:cs="宋体"/>
                <w:sz w:val="18"/>
                <w:szCs w:val="18"/>
              </w:rPr>
            </w:pPr>
            <w:r>
              <w:rPr>
                <w:rFonts w:cs="宋体" w:hint="eastAsia"/>
                <w:sz w:val="18"/>
                <w:szCs w:val="18"/>
              </w:rPr>
              <w:t>1</w:t>
            </w:r>
          </w:p>
        </w:tc>
        <w:tc>
          <w:tcPr>
            <w:tcW w:w="630" w:type="dxa"/>
            <w:vAlign w:val="center"/>
          </w:tcPr>
          <w:p w:rsidR="00722D39" w:rsidRDefault="00722D39">
            <w:pPr>
              <w:jc w:val="center"/>
              <w:rPr>
                <w:rFonts w:cs="宋体"/>
                <w:b/>
                <w:color w:val="000000"/>
                <w:sz w:val="18"/>
                <w:szCs w:val="18"/>
              </w:rPr>
            </w:pPr>
            <w:r>
              <w:rPr>
                <w:rFonts w:cs="宋体" w:hint="eastAsia"/>
                <w:b/>
                <w:color w:val="000000"/>
                <w:sz w:val="18"/>
                <w:szCs w:val="18"/>
              </w:rPr>
              <w:t>2</w:t>
            </w:r>
          </w:p>
        </w:tc>
        <w:tc>
          <w:tcPr>
            <w:tcW w:w="670" w:type="dxa"/>
          </w:tcPr>
          <w:p w:rsidR="00722D39" w:rsidRDefault="00722D39">
            <w:pPr>
              <w:jc w:val="center"/>
              <w:rPr>
                <w:rFonts w:cs="宋体"/>
                <w:b/>
                <w:color w:val="000000"/>
                <w:sz w:val="18"/>
                <w:szCs w:val="18"/>
              </w:rPr>
            </w:pPr>
            <w:r>
              <w:rPr>
                <w:rFonts w:cs="宋体" w:hint="eastAsia"/>
                <w:b/>
                <w:color w:val="000000"/>
                <w:sz w:val="18"/>
                <w:szCs w:val="18"/>
              </w:rPr>
              <w:t>3</w:t>
            </w:r>
          </w:p>
        </w:tc>
      </w:tr>
      <w:tr w:rsidR="00722D39">
        <w:trPr>
          <w:trHeight w:val="524"/>
          <w:jc w:val="center"/>
        </w:trPr>
        <w:tc>
          <w:tcPr>
            <w:tcW w:w="1411" w:type="dxa"/>
            <w:vAlign w:val="center"/>
          </w:tcPr>
          <w:p w:rsidR="00722D39" w:rsidRDefault="00722D39">
            <w:pPr>
              <w:snapToGrid w:val="0"/>
              <w:jc w:val="left"/>
              <w:rPr>
                <w:sz w:val="18"/>
                <w:szCs w:val="18"/>
              </w:rPr>
            </w:pPr>
            <w:r>
              <w:rPr>
                <w:rFonts w:hint="eastAsia"/>
                <w:sz w:val="18"/>
                <w:szCs w:val="18"/>
              </w:rPr>
              <w:t>2工程问题研究</w:t>
            </w:r>
          </w:p>
        </w:tc>
        <w:tc>
          <w:tcPr>
            <w:tcW w:w="4876" w:type="dxa"/>
            <w:vAlign w:val="center"/>
          </w:tcPr>
          <w:p w:rsidR="00722D39" w:rsidRDefault="00722D39">
            <w:pPr>
              <w:snapToGrid w:val="0"/>
              <w:jc w:val="left"/>
              <w:rPr>
                <w:sz w:val="18"/>
                <w:szCs w:val="18"/>
              </w:rPr>
            </w:pPr>
            <w:r>
              <w:rPr>
                <w:sz w:val="18"/>
                <w:szCs w:val="18"/>
              </w:rPr>
              <w:t>2.</w:t>
            </w:r>
            <w:r>
              <w:rPr>
                <w:rFonts w:hint="eastAsia"/>
                <w:sz w:val="18"/>
                <w:szCs w:val="18"/>
              </w:rPr>
              <w:t>4能够认识到复杂软件工程问题有多种解决方案可供选择，能够通过文献研究，对比多种可能的研究方案和技术路线，并从中选择合理的解决方案。</w:t>
            </w:r>
          </w:p>
        </w:tc>
        <w:tc>
          <w:tcPr>
            <w:tcW w:w="676" w:type="dxa"/>
            <w:vAlign w:val="center"/>
          </w:tcPr>
          <w:p w:rsidR="00722D39" w:rsidRDefault="00722D39">
            <w:pPr>
              <w:jc w:val="center"/>
              <w:rPr>
                <w:rFonts w:cs="宋体"/>
                <w:sz w:val="18"/>
                <w:szCs w:val="18"/>
              </w:rPr>
            </w:pPr>
            <w:r>
              <w:rPr>
                <w:sz w:val="18"/>
                <w:szCs w:val="18"/>
              </w:rPr>
              <w:t>H</w:t>
            </w:r>
          </w:p>
        </w:tc>
        <w:tc>
          <w:tcPr>
            <w:tcW w:w="630" w:type="dxa"/>
            <w:vAlign w:val="center"/>
          </w:tcPr>
          <w:p w:rsidR="00722D39" w:rsidRDefault="00722D39">
            <w:pPr>
              <w:jc w:val="center"/>
              <w:rPr>
                <w:rFonts w:cs="宋体"/>
                <w:sz w:val="18"/>
                <w:szCs w:val="18"/>
              </w:rPr>
            </w:pPr>
          </w:p>
        </w:tc>
        <w:tc>
          <w:tcPr>
            <w:tcW w:w="670" w:type="dxa"/>
            <w:vAlign w:val="center"/>
          </w:tcPr>
          <w:p w:rsidR="00722D39" w:rsidRDefault="00722D39">
            <w:pPr>
              <w:jc w:val="center"/>
              <w:rPr>
                <w:rFonts w:cs="宋体"/>
                <w:sz w:val="18"/>
                <w:szCs w:val="18"/>
              </w:rPr>
            </w:pPr>
          </w:p>
        </w:tc>
      </w:tr>
      <w:tr w:rsidR="00722D39">
        <w:trPr>
          <w:trHeight w:val="530"/>
          <w:jc w:val="center"/>
        </w:trPr>
        <w:tc>
          <w:tcPr>
            <w:tcW w:w="1411" w:type="dxa"/>
            <w:vAlign w:val="center"/>
          </w:tcPr>
          <w:p w:rsidR="00722D39" w:rsidRDefault="00722D39">
            <w:pPr>
              <w:jc w:val="left"/>
              <w:rPr>
                <w:rFonts w:cs="宋体"/>
                <w:sz w:val="18"/>
                <w:szCs w:val="18"/>
              </w:rPr>
            </w:pPr>
            <w:r>
              <w:rPr>
                <w:rFonts w:cs="宋体" w:hint="eastAsia"/>
                <w:sz w:val="18"/>
                <w:szCs w:val="18"/>
              </w:rPr>
              <w:t>5现代工具的使用</w:t>
            </w:r>
          </w:p>
        </w:tc>
        <w:tc>
          <w:tcPr>
            <w:tcW w:w="4876" w:type="dxa"/>
            <w:vAlign w:val="center"/>
          </w:tcPr>
          <w:p w:rsidR="00722D39" w:rsidRDefault="00722D39">
            <w:pPr>
              <w:snapToGrid w:val="0"/>
              <w:jc w:val="left"/>
              <w:rPr>
                <w:rFonts w:cs="宋体"/>
                <w:sz w:val="18"/>
                <w:szCs w:val="18"/>
              </w:rPr>
            </w:pPr>
            <w:r>
              <w:rPr>
                <w:rFonts w:hint="eastAsia"/>
                <w:sz w:val="18"/>
                <w:szCs w:val="18"/>
              </w:rPr>
              <w:t>5.3能够开发、选择和使用恰当的技术、资源和工具对复杂软件工程问题进行分析、预测和模拟。</w:t>
            </w:r>
          </w:p>
        </w:tc>
        <w:tc>
          <w:tcPr>
            <w:tcW w:w="676" w:type="dxa"/>
            <w:vAlign w:val="center"/>
          </w:tcPr>
          <w:p w:rsidR="00722D39" w:rsidRDefault="00722D39">
            <w:pPr>
              <w:jc w:val="center"/>
              <w:rPr>
                <w:rFonts w:cs="宋体"/>
                <w:sz w:val="18"/>
                <w:szCs w:val="18"/>
              </w:rPr>
            </w:pPr>
          </w:p>
        </w:tc>
        <w:tc>
          <w:tcPr>
            <w:tcW w:w="630" w:type="dxa"/>
            <w:vAlign w:val="center"/>
          </w:tcPr>
          <w:p w:rsidR="00722D39" w:rsidRDefault="00722D39">
            <w:pPr>
              <w:jc w:val="center"/>
              <w:rPr>
                <w:rFonts w:cs="宋体"/>
                <w:sz w:val="18"/>
                <w:szCs w:val="18"/>
              </w:rPr>
            </w:pPr>
            <w:r>
              <w:rPr>
                <w:rFonts w:cs="宋体" w:hint="eastAsia"/>
                <w:sz w:val="18"/>
                <w:szCs w:val="18"/>
              </w:rPr>
              <w:t>H</w:t>
            </w:r>
          </w:p>
        </w:tc>
        <w:tc>
          <w:tcPr>
            <w:tcW w:w="670" w:type="dxa"/>
            <w:vAlign w:val="center"/>
          </w:tcPr>
          <w:p w:rsidR="00722D39" w:rsidRDefault="00722D39">
            <w:pPr>
              <w:jc w:val="center"/>
              <w:rPr>
                <w:rFonts w:cs="宋体"/>
                <w:sz w:val="18"/>
                <w:szCs w:val="18"/>
              </w:rPr>
            </w:pPr>
          </w:p>
        </w:tc>
      </w:tr>
      <w:tr w:rsidR="00722D39">
        <w:trPr>
          <w:jc w:val="center"/>
        </w:trPr>
        <w:tc>
          <w:tcPr>
            <w:tcW w:w="1411" w:type="dxa"/>
            <w:vAlign w:val="center"/>
          </w:tcPr>
          <w:p w:rsidR="00722D39" w:rsidRDefault="00722D39">
            <w:pPr>
              <w:jc w:val="left"/>
              <w:rPr>
                <w:rFonts w:cs="宋体"/>
                <w:sz w:val="18"/>
                <w:szCs w:val="18"/>
              </w:rPr>
            </w:pPr>
            <w:r>
              <w:rPr>
                <w:rFonts w:cs="宋体" w:hint="eastAsia"/>
                <w:sz w:val="18"/>
                <w:szCs w:val="18"/>
              </w:rPr>
              <w:t>9团队协作</w:t>
            </w:r>
          </w:p>
        </w:tc>
        <w:tc>
          <w:tcPr>
            <w:tcW w:w="4876" w:type="dxa"/>
            <w:vAlign w:val="center"/>
          </w:tcPr>
          <w:p w:rsidR="00722D39" w:rsidRDefault="00722D39">
            <w:pPr>
              <w:snapToGrid w:val="0"/>
              <w:jc w:val="left"/>
              <w:rPr>
                <w:rFonts w:cs="宋体"/>
                <w:sz w:val="18"/>
                <w:szCs w:val="18"/>
              </w:rPr>
            </w:pPr>
            <w:r>
              <w:rPr>
                <w:sz w:val="18"/>
                <w:szCs w:val="18"/>
              </w:rPr>
              <w:t>9.2能够在团队中独立或合作开展工作，能组织、协调和指挥团队开展工作。</w:t>
            </w:r>
          </w:p>
        </w:tc>
        <w:tc>
          <w:tcPr>
            <w:tcW w:w="676" w:type="dxa"/>
            <w:vAlign w:val="center"/>
          </w:tcPr>
          <w:p w:rsidR="00722D39" w:rsidRDefault="00722D39">
            <w:pPr>
              <w:jc w:val="center"/>
              <w:rPr>
                <w:rFonts w:cs="宋体"/>
                <w:sz w:val="18"/>
                <w:szCs w:val="18"/>
              </w:rPr>
            </w:pPr>
          </w:p>
        </w:tc>
        <w:tc>
          <w:tcPr>
            <w:tcW w:w="630" w:type="dxa"/>
            <w:vAlign w:val="center"/>
          </w:tcPr>
          <w:p w:rsidR="00722D39" w:rsidRDefault="00722D39">
            <w:pPr>
              <w:jc w:val="center"/>
              <w:rPr>
                <w:rFonts w:cs="宋体"/>
                <w:sz w:val="18"/>
                <w:szCs w:val="18"/>
              </w:rPr>
            </w:pPr>
          </w:p>
        </w:tc>
        <w:tc>
          <w:tcPr>
            <w:tcW w:w="670" w:type="dxa"/>
            <w:vAlign w:val="center"/>
          </w:tcPr>
          <w:p w:rsidR="00722D39" w:rsidRDefault="00722D39">
            <w:pPr>
              <w:jc w:val="center"/>
              <w:rPr>
                <w:rFonts w:cs="宋体"/>
                <w:sz w:val="18"/>
                <w:szCs w:val="18"/>
              </w:rPr>
            </w:pPr>
            <w:r>
              <w:rPr>
                <w:rFonts w:cs="宋体" w:hint="eastAsia"/>
                <w:sz w:val="18"/>
                <w:szCs w:val="18"/>
              </w:rPr>
              <w:t>H</w:t>
            </w:r>
          </w:p>
        </w:tc>
      </w:tr>
    </w:tbl>
    <w:p w:rsidR="00722D39" w:rsidRDefault="00722D39">
      <w:pPr>
        <w:spacing w:line="360" w:lineRule="exact"/>
        <w:rPr>
          <w:sz w:val="18"/>
          <w:szCs w:val="18"/>
        </w:rPr>
      </w:pPr>
      <w:r>
        <w:rPr>
          <w:sz w:val="18"/>
          <w:szCs w:val="18"/>
        </w:rPr>
        <w:t>注：分别用“H、M、L”对应表示“高、中、低”支撑。</w:t>
      </w:r>
    </w:p>
    <w:p w:rsidR="00722D39" w:rsidRDefault="00722D39">
      <w:pPr>
        <w:spacing w:line="360" w:lineRule="exact"/>
        <w:rPr>
          <w:sz w:val="18"/>
          <w:szCs w:val="18"/>
        </w:rPr>
      </w:pPr>
    </w:p>
    <w:p w:rsidR="00722D39" w:rsidRDefault="00722D39">
      <w:pPr>
        <w:spacing w:beforeLines="50" w:before="156" w:afterLines="50" w:after="156" w:line="360" w:lineRule="exact"/>
        <w:rPr>
          <w:b/>
          <w:color w:val="000000"/>
          <w:sz w:val="24"/>
        </w:rPr>
      </w:pPr>
      <w:r>
        <w:rPr>
          <w:b/>
          <w:color w:val="000000"/>
          <w:sz w:val="24"/>
        </w:rPr>
        <w:lastRenderedPageBreak/>
        <w:t>五、教学内容、进度和实施手段</w:t>
      </w:r>
    </w:p>
    <w:p w:rsidR="00722D39" w:rsidRDefault="00722D39">
      <w:pPr>
        <w:snapToGrid w:val="0"/>
        <w:spacing w:beforeLines="50" w:before="156"/>
        <w:jc w:val="center"/>
        <w:rPr>
          <w:b/>
          <w:color w:val="000000"/>
          <w:sz w:val="18"/>
          <w:szCs w:val="18"/>
        </w:rPr>
      </w:pPr>
      <w:r>
        <w:rPr>
          <w:b/>
          <w:color w:val="000000"/>
          <w:sz w:val="18"/>
          <w:szCs w:val="18"/>
        </w:rPr>
        <w:t>表5-1教学内容与进度要求</w:t>
      </w:r>
    </w:p>
    <w:tbl>
      <w:tblPr>
        <w:tblW w:w="8606"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708"/>
        <w:gridCol w:w="2650"/>
        <w:gridCol w:w="1836"/>
        <w:gridCol w:w="640"/>
        <w:gridCol w:w="537"/>
      </w:tblGrid>
      <w:tr w:rsidR="00722D39">
        <w:trPr>
          <w:trHeight w:val="284"/>
          <w:jc w:val="center"/>
        </w:trPr>
        <w:tc>
          <w:tcPr>
            <w:tcW w:w="817" w:type="dxa"/>
            <w:tcBorders>
              <w:left w:val="single" w:sz="4" w:space="0" w:color="auto"/>
            </w:tcBorders>
            <w:vAlign w:val="center"/>
          </w:tcPr>
          <w:p w:rsidR="00722D39" w:rsidRDefault="00722D39">
            <w:pPr>
              <w:pStyle w:val="12"/>
              <w:snapToGrid w:val="0"/>
              <w:rPr>
                <w:rFonts w:ascii="Times New Roman" w:hAnsi="Times New Roman"/>
                <w:b/>
                <w:bCs/>
                <w:sz w:val="18"/>
                <w:szCs w:val="18"/>
              </w:rPr>
            </w:pPr>
            <w:r>
              <w:rPr>
                <w:rFonts w:ascii="Times New Roman" w:hAnsi="Times New Roman"/>
                <w:b/>
                <w:bCs/>
                <w:sz w:val="18"/>
                <w:szCs w:val="18"/>
              </w:rPr>
              <w:t>章节</w:t>
            </w:r>
          </w:p>
        </w:tc>
        <w:tc>
          <w:tcPr>
            <w:tcW w:w="1418" w:type="dxa"/>
            <w:vAlign w:val="center"/>
          </w:tcPr>
          <w:p w:rsidR="00722D39" w:rsidRDefault="00722D39">
            <w:pPr>
              <w:pStyle w:val="12"/>
              <w:snapToGrid w:val="0"/>
              <w:rPr>
                <w:rFonts w:ascii="Times New Roman" w:hAnsi="Times New Roman"/>
                <w:b/>
                <w:bCs/>
                <w:sz w:val="18"/>
                <w:szCs w:val="18"/>
              </w:rPr>
            </w:pPr>
            <w:r>
              <w:rPr>
                <w:rFonts w:ascii="Times New Roman" w:hAnsi="Times New Roman"/>
                <w:b/>
                <w:sz w:val="18"/>
                <w:szCs w:val="18"/>
              </w:rPr>
              <w:t>小节内容</w:t>
            </w:r>
          </w:p>
        </w:tc>
        <w:tc>
          <w:tcPr>
            <w:tcW w:w="708" w:type="dxa"/>
            <w:vAlign w:val="center"/>
          </w:tcPr>
          <w:p w:rsidR="00722D39" w:rsidRDefault="00722D39">
            <w:pPr>
              <w:pStyle w:val="12"/>
              <w:snapToGrid w:val="0"/>
              <w:rPr>
                <w:rFonts w:ascii="Times New Roman" w:hAnsi="Times New Roman"/>
                <w:b/>
                <w:bCs/>
                <w:sz w:val="18"/>
                <w:szCs w:val="18"/>
              </w:rPr>
            </w:pPr>
            <w:r>
              <w:rPr>
                <w:rFonts w:ascii="Times New Roman" w:hAnsi="Times New Roman"/>
                <w:b/>
                <w:sz w:val="18"/>
                <w:szCs w:val="18"/>
              </w:rPr>
              <w:t>要求</w:t>
            </w:r>
          </w:p>
        </w:tc>
        <w:tc>
          <w:tcPr>
            <w:tcW w:w="2650" w:type="dxa"/>
            <w:vAlign w:val="center"/>
          </w:tcPr>
          <w:p w:rsidR="00722D39" w:rsidRDefault="00722D39">
            <w:pPr>
              <w:keepNext/>
              <w:keepLines/>
              <w:snapToGrid w:val="0"/>
              <w:jc w:val="center"/>
              <w:rPr>
                <w:b/>
                <w:bCs/>
                <w:kern w:val="0"/>
                <w:sz w:val="18"/>
                <w:szCs w:val="18"/>
              </w:rPr>
            </w:pPr>
            <w:r>
              <w:rPr>
                <w:b/>
                <w:bCs/>
                <w:kern w:val="0"/>
                <w:sz w:val="18"/>
                <w:szCs w:val="18"/>
              </w:rPr>
              <w:t>具体要求</w:t>
            </w:r>
          </w:p>
        </w:tc>
        <w:tc>
          <w:tcPr>
            <w:tcW w:w="1836" w:type="dxa"/>
            <w:vAlign w:val="center"/>
          </w:tcPr>
          <w:p w:rsidR="00722D39" w:rsidRDefault="00722D39">
            <w:pPr>
              <w:pStyle w:val="12"/>
              <w:snapToGrid w:val="0"/>
              <w:rPr>
                <w:rFonts w:ascii="Times New Roman" w:hAnsi="Times New Roman"/>
                <w:b/>
                <w:bCs/>
                <w:kern w:val="0"/>
                <w:sz w:val="18"/>
                <w:szCs w:val="18"/>
              </w:rPr>
            </w:pPr>
            <w:r>
              <w:rPr>
                <w:rFonts w:ascii="Times New Roman" w:hAnsi="Times New Roman"/>
                <w:b/>
                <w:bCs/>
                <w:kern w:val="0"/>
                <w:sz w:val="18"/>
                <w:szCs w:val="18"/>
              </w:rPr>
              <w:t>学生成果</w:t>
            </w:r>
          </w:p>
        </w:tc>
        <w:tc>
          <w:tcPr>
            <w:tcW w:w="640" w:type="dxa"/>
            <w:vAlign w:val="center"/>
          </w:tcPr>
          <w:p w:rsidR="00722D39" w:rsidRDefault="00722D39">
            <w:pPr>
              <w:pStyle w:val="12"/>
              <w:snapToGrid w:val="0"/>
              <w:rPr>
                <w:rFonts w:ascii="Times New Roman" w:hAnsi="Times New Roman"/>
                <w:b/>
                <w:sz w:val="18"/>
                <w:szCs w:val="18"/>
              </w:rPr>
            </w:pPr>
            <w:r>
              <w:rPr>
                <w:rFonts w:ascii="Times New Roman" w:hAnsi="Times New Roman"/>
                <w:b/>
                <w:bCs/>
                <w:kern w:val="0"/>
                <w:sz w:val="18"/>
                <w:szCs w:val="18"/>
              </w:rPr>
              <w:t>课程目标</w:t>
            </w:r>
          </w:p>
        </w:tc>
        <w:tc>
          <w:tcPr>
            <w:tcW w:w="537" w:type="dxa"/>
            <w:tcBorders>
              <w:right w:val="single" w:sz="4" w:space="0" w:color="auto"/>
            </w:tcBorders>
            <w:vAlign w:val="center"/>
          </w:tcPr>
          <w:p w:rsidR="00722D39" w:rsidRDefault="00722D39">
            <w:pPr>
              <w:pStyle w:val="12"/>
              <w:snapToGrid w:val="0"/>
              <w:rPr>
                <w:rFonts w:ascii="Times New Roman" w:hAnsi="Times New Roman"/>
                <w:b/>
                <w:bCs/>
                <w:sz w:val="18"/>
                <w:szCs w:val="18"/>
              </w:rPr>
            </w:pPr>
            <w:r>
              <w:rPr>
                <w:rFonts w:ascii="Times New Roman" w:hAnsi="Times New Roman"/>
                <w:b/>
                <w:sz w:val="18"/>
                <w:szCs w:val="18"/>
              </w:rPr>
              <w:t>学时</w:t>
            </w:r>
          </w:p>
        </w:tc>
      </w:tr>
      <w:tr w:rsidR="00722D39">
        <w:trPr>
          <w:trHeight w:val="822"/>
          <w:jc w:val="center"/>
        </w:trPr>
        <w:tc>
          <w:tcPr>
            <w:tcW w:w="817" w:type="dxa"/>
            <w:tcBorders>
              <w:left w:val="single" w:sz="4" w:space="0" w:color="auto"/>
            </w:tcBorders>
            <w:vAlign w:val="center"/>
          </w:tcPr>
          <w:p w:rsidR="00722D39" w:rsidRDefault="00722D39">
            <w:pPr>
              <w:pStyle w:val="13"/>
              <w:snapToGrid w:val="0"/>
              <w:spacing w:before="0" w:after="0"/>
              <w:jc w:val="center"/>
              <w:rPr>
                <w:rFonts w:ascii="Times New Roman" w:hAnsi="Times New Roman" w:cs="Times New Roman"/>
                <w:sz w:val="18"/>
                <w:szCs w:val="18"/>
              </w:rPr>
            </w:pPr>
            <w:r>
              <w:rPr>
                <w:rFonts w:ascii="Times New Roman" w:hAnsi="Times New Roman" w:cs="Times New Roman" w:hint="eastAsia"/>
                <w:color w:val="000000"/>
                <w:sz w:val="18"/>
                <w:szCs w:val="18"/>
              </w:rPr>
              <w:t>一、</w:t>
            </w:r>
            <w:r>
              <w:rPr>
                <w:rFonts w:ascii="Times New Roman" w:hAnsi="Times New Roman" w:cs="Times New Roman"/>
                <w:color w:val="000000"/>
                <w:sz w:val="18"/>
                <w:szCs w:val="18"/>
              </w:rPr>
              <w:t>设计模式概述</w:t>
            </w:r>
          </w:p>
        </w:tc>
        <w:tc>
          <w:tcPr>
            <w:tcW w:w="1418" w:type="dxa"/>
            <w:vAlign w:val="center"/>
          </w:tcPr>
          <w:p w:rsidR="00722D39" w:rsidRDefault="00722D39">
            <w:pPr>
              <w:snapToGrid w:val="0"/>
              <w:jc w:val="center"/>
              <w:rPr>
                <w:color w:val="000000"/>
                <w:sz w:val="18"/>
                <w:szCs w:val="18"/>
                <w:lang w:val="en-GB"/>
              </w:rPr>
            </w:pPr>
            <w:r>
              <w:rPr>
                <w:rFonts w:ascii="Times New Roman" w:eastAsia="宋体" w:hAnsi="Times New Roman" w:cs="Times New Roman"/>
                <w:color w:val="000000"/>
                <w:sz w:val="18"/>
                <w:szCs w:val="18"/>
                <w:lang w:val="en-GB"/>
              </w:rPr>
              <w:t>1</w:t>
            </w:r>
            <w:r>
              <w:rPr>
                <w:rFonts w:ascii="Times New Roman" w:eastAsia="宋体" w:hAnsi="Times New Roman" w:cs="Times New Roman" w:hint="eastAsia"/>
                <w:color w:val="000000"/>
                <w:sz w:val="18"/>
                <w:szCs w:val="18"/>
                <w:lang w:val="en-GB"/>
              </w:rPr>
              <w:t>、</w:t>
            </w:r>
            <w:r>
              <w:rPr>
                <w:rFonts w:ascii="Times New Roman" w:eastAsia="宋体" w:hAnsi="Times New Roman" w:cs="Times New Roman"/>
                <w:color w:val="000000"/>
                <w:sz w:val="18"/>
                <w:szCs w:val="18"/>
              </w:rPr>
              <w:t>设计模式的诞生与发展，</w:t>
            </w:r>
          </w:p>
          <w:p w:rsidR="00722D39" w:rsidRDefault="00722D39">
            <w:pPr>
              <w:snapToGrid w:val="0"/>
              <w:jc w:val="center"/>
              <w:rPr>
                <w:color w:val="000000"/>
                <w:sz w:val="18"/>
                <w:szCs w:val="18"/>
              </w:rPr>
            </w:pP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设计模式的定义与分类，</w:t>
            </w:r>
          </w:p>
          <w:p w:rsidR="00722D39" w:rsidRDefault="00722D39">
            <w:pPr>
              <w:snapToGrid w:val="0"/>
              <w:jc w:val="center"/>
              <w:rPr>
                <w:sz w:val="18"/>
                <w:szCs w:val="18"/>
              </w:rPr>
            </w:pPr>
            <w:r>
              <w:rPr>
                <w:rFonts w:ascii="Times New Roman" w:eastAsia="宋体" w:hAnsi="Times New Roman" w:cs="Times New Roman" w:hint="eastAsia"/>
                <w:color w:val="000000"/>
                <w:sz w:val="18"/>
                <w:szCs w:val="18"/>
              </w:rPr>
              <w:t>3</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GoF</w:t>
            </w:r>
            <w:r>
              <w:rPr>
                <w:rFonts w:ascii="Times New Roman" w:eastAsia="宋体" w:hAnsi="Times New Roman" w:cs="Times New Roman"/>
                <w:color w:val="000000"/>
                <w:sz w:val="18"/>
                <w:szCs w:val="18"/>
              </w:rPr>
              <w:t>设计模式简介，设计模式的优点</w:t>
            </w:r>
          </w:p>
        </w:tc>
        <w:tc>
          <w:tcPr>
            <w:tcW w:w="708" w:type="dxa"/>
            <w:vAlign w:val="center"/>
          </w:tcPr>
          <w:p w:rsidR="00722D39" w:rsidRDefault="00722D39">
            <w:pPr>
              <w:pStyle w:val="13"/>
              <w:snapToGrid w:val="0"/>
              <w:spacing w:before="0" w:after="0"/>
              <w:jc w:val="center"/>
              <w:rPr>
                <w:rFonts w:ascii="Times New Roman" w:hAnsi="Times New Roman" w:cs="Times New Roman"/>
                <w:sz w:val="18"/>
                <w:szCs w:val="18"/>
              </w:rPr>
            </w:pPr>
            <w:r>
              <w:rPr>
                <w:rFonts w:ascii="Times New Roman" w:hAnsi="Times New Roman" w:cs="Times New Roman"/>
                <w:color w:val="000000"/>
                <w:sz w:val="18"/>
                <w:szCs w:val="18"/>
              </w:rPr>
              <w:t>认知</w:t>
            </w:r>
          </w:p>
        </w:tc>
        <w:tc>
          <w:tcPr>
            <w:tcW w:w="2650" w:type="dxa"/>
            <w:vAlign w:val="center"/>
          </w:tcPr>
          <w:p w:rsidR="00722D39" w:rsidRDefault="00722D39">
            <w:pPr>
              <w:spacing w:line="400" w:lineRule="exact"/>
              <w:rPr>
                <w:color w:val="000000"/>
                <w:sz w:val="18"/>
                <w:szCs w:val="18"/>
              </w:rPr>
            </w:pPr>
            <w:r>
              <w:rPr>
                <w:rFonts w:ascii="Times New Roman" w:eastAsia="宋体" w:hAnsi="Times New Roman" w:cs="Times New Roman" w:hint="eastAsia"/>
                <w:color w:val="000000"/>
                <w:sz w:val="18"/>
                <w:szCs w:val="18"/>
              </w:rPr>
              <w:t>理解设计模式的要素</w:t>
            </w:r>
          </w:p>
          <w:p w:rsidR="00722D39" w:rsidRDefault="00722D39">
            <w:pPr>
              <w:snapToGrid w:val="0"/>
              <w:jc w:val="left"/>
              <w:rPr>
                <w:sz w:val="18"/>
                <w:szCs w:val="18"/>
              </w:rPr>
            </w:pPr>
            <w:r>
              <w:rPr>
                <w:rFonts w:ascii="Times New Roman" w:eastAsia="宋体" w:hAnsi="Times New Roman" w:cs="Times New Roman" w:hint="eastAsia"/>
                <w:color w:val="000000"/>
                <w:sz w:val="18"/>
                <w:szCs w:val="18"/>
              </w:rPr>
              <w:t>掌握设计模式的分类</w:t>
            </w:r>
            <w:r>
              <w:rPr>
                <w:rFonts w:ascii="Times New Roman" w:eastAsia="宋体" w:hAnsi="Times New Roman" w:cs="Times New Roman" w:hint="eastAsia"/>
                <w:color w:val="000000"/>
                <w:sz w:val="18"/>
                <w:szCs w:val="18"/>
              </w:rPr>
              <w:t xml:space="preserve"> </w:t>
            </w:r>
          </w:p>
        </w:tc>
        <w:tc>
          <w:tcPr>
            <w:tcW w:w="1836" w:type="dxa"/>
            <w:vAlign w:val="center"/>
          </w:tcPr>
          <w:p w:rsidR="00722D39" w:rsidRDefault="00722D39">
            <w:pPr>
              <w:spacing w:line="400" w:lineRule="exact"/>
              <w:rPr>
                <w:sz w:val="18"/>
                <w:szCs w:val="18"/>
              </w:rPr>
            </w:pPr>
            <w:r>
              <w:rPr>
                <w:rFonts w:ascii="Times New Roman" w:eastAsia="宋体" w:hAnsi="Times New Roman" w:cs="Times New Roman" w:hint="eastAsia"/>
                <w:color w:val="000000"/>
                <w:sz w:val="18"/>
                <w:szCs w:val="18"/>
              </w:rPr>
              <w:t>设计模式的概念、设计模式的历史、设计模式的要素、设计模式的分类</w:t>
            </w:r>
            <w:r>
              <w:rPr>
                <w:rFonts w:ascii="Times New Roman" w:eastAsia="宋体" w:hAnsi="Times New Roman" w:cs="Times New Roman" w:hint="eastAsia"/>
                <w:color w:val="000000"/>
                <w:sz w:val="18"/>
                <w:szCs w:val="18"/>
              </w:rPr>
              <w:t xml:space="preserve"> </w:t>
            </w:r>
          </w:p>
        </w:tc>
        <w:tc>
          <w:tcPr>
            <w:tcW w:w="640" w:type="dxa"/>
            <w:vAlign w:val="center"/>
          </w:tcPr>
          <w:p w:rsidR="00722D39" w:rsidRDefault="00722D39">
            <w:pPr>
              <w:pStyle w:val="12"/>
              <w:snapToGrid w:val="0"/>
              <w:rPr>
                <w:rFonts w:ascii="Times New Roman" w:hAnsi="Times New Roman"/>
                <w:sz w:val="18"/>
                <w:szCs w:val="18"/>
              </w:rPr>
            </w:pPr>
            <w:r>
              <w:rPr>
                <w:rFonts w:ascii="Times New Roman" w:hAnsi="Times New Roman" w:hint="eastAsia"/>
                <w:bCs/>
                <w:color w:val="000000"/>
                <w:kern w:val="0"/>
                <w:sz w:val="18"/>
                <w:szCs w:val="18"/>
              </w:rPr>
              <w:t>1</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bCs/>
                <w:color w:val="000000"/>
                <w:sz w:val="18"/>
                <w:szCs w:val="18"/>
              </w:rPr>
              <w:t>2</w:t>
            </w:r>
          </w:p>
        </w:tc>
      </w:tr>
      <w:tr w:rsidR="00722D39">
        <w:trPr>
          <w:trHeight w:val="284"/>
          <w:jc w:val="center"/>
        </w:trPr>
        <w:tc>
          <w:tcPr>
            <w:tcW w:w="817" w:type="dxa"/>
            <w:vMerge w:val="restart"/>
            <w:tcBorders>
              <w:left w:val="single" w:sz="4" w:space="0" w:color="auto"/>
            </w:tcBorders>
            <w:vAlign w:val="center"/>
          </w:tcPr>
          <w:p w:rsidR="00722D39" w:rsidRDefault="00722D39">
            <w:pPr>
              <w:pStyle w:val="12"/>
              <w:snapToGrid w:val="0"/>
              <w:jc w:val="left"/>
              <w:rPr>
                <w:rFonts w:ascii="Times New Roman" w:hAnsi="Times New Roman"/>
                <w:sz w:val="18"/>
                <w:szCs w:val="18"/>
              </w:rPr>
            </w:pPr>
            <w:r>
              <w:rPr>
                <w:rFonts w:ascii="Times New Roman" w:hAnsi="Times New Roman"/>
                <w:color w:val="000000"/>
                <w:sz w:val="18"/>
                <w:szCs w:val="18"/>
              </w:rPr>
              <w:t>二、</w:t>
            </w:r>
            <w:r>
              <w:rPr>
                <w:rFonts w:ascii="宋体" w:hAnsi="宋体" w:cs="宋体"/>
                <w:color w:val="000000"/>
                <w:kern w:val="0"/>
                <w:sz w:val="18"/>
                <w:szCs w:val="18"/>
                <w:lang w:bidi="ar"/>
              </w:rPr>
              <w:t>面向对象设计原则</w:t>
            </w:r>
          </w:p>
        </w:tc>
        <w:tc>
          <w:tcPr>
            <w:tcW w:w="1418" w:type="dxa"/>
            <w:vAlign w:val="center"/>
          </w:tcPr>
          <w:p w:rsidR="00722D39" w:rsidRDefault="00722D39">
            <w:pPr>
              <w:snapToGrid w:val="0"/>
              <w:jc w:val="center"/>
              <w:rPr>
                <w:sz w:val="18"/>
                <w:szCs w:val="18"/>
              </w:rPr>
            </w:pPr>
            <w:r>
              <w:rPr>
                <w:rFonts w:ascii="宋体" w:eastAsia="宋体" w:hAnsi="宋体" w:cs="宋体"/>
                <w:color w:val="000000"/>
                <w:kern w:val="0"/>
                <w:sz w:val="18"/>
                <w:szCs w:val="18"/>
                <w:lang w:bidi="ar"/>
              </w:rPr>
              <w:t>单一职责原则，开闭原则，里氏代换原则，</w:t>
            </w:r>
          </w:p>
        </w:tc>
        <w:tc>
          <w:tcPr>
            <w:tcW w:w="708" w:type="dxa"/>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理解</w:t>
            </w:r>
          </w:p>
        </w:tc>
        <w:tc>
          <w:tcPr>
            <w:tcW w:w="2650" w:type="dxa"/>
            <w:vAlign w:val="center"/>
          </w:tcPr>
          <w:p w:rsidR="00722D39" w:rsidRDefault="00722D39">
            <w:pPr>
              <w:pStyle w:val="13"/>
              <w:snapToGrid w:val="0"/>
              <w:spacing w:before="0" w:after="0"/>
              <w:rPr>
                <w:rFonts w:asciiTheme="majorEastAsia" w:eastAsiaTheme="majorEastAsia" w:hAnsiTheme="majorEastAsia"/>
                <w:color w:val="333333"/>
                <w:spacing w:val="6"/>
                <w:kern w:val="0"/>
                <w:sz w:val="18"/>
                <w:szCs w:val="18"/>
              </w:rPr>
            </w:pPr>
            <w:r>
              <w:rPr>
                <w:rFonts w:asciiTheme="majorEastAsia" w:eastAsiaTheme="majorEastAsia" w:hAnsiTheme="majorEastAsia" w:hint="eastAsia"/>
                <w:color w:val="333333"/>
                <w:spacing w:val="6"/>
                <w:kern w:val="0"/>
                <w:sz w:val="18"/>
                <w:szCs w:val="18"/>
              </w:rPr>
              <w:t>了解单一职责原则、掌握里氏替换原则的定义，并了解其体现及应用</w:t>
            </w:r>
          </w:p>
        </w:tc>
        <w:tc>
          <w:tcPr>
            <w:tcW w:w="1836" w:type="dxa"/>
            <w:vAlign w:val="center"/>
          </w:tcPr>
          <w:p w:rsidR="00722D39" w:rsidRDefault="00722D39">
            <w:pPr>
              <w:pStyle w:val="13"/>
              <w:snapToGrid w:val="0"/>
              <w:spacing w:before="0" w:after="0"/>
              <w:rPr>
                <w:rFonts w:asciiTheme="majorEastAsia" w:eastAsiaTheme="majorEastAsia" w:hAnsiTheme="majorEastAsia"/>
                <w:color w:val="333333"/>
                <w:spacing w:val="6"/>
                <w:kern w:val="0"/>
                <w:sz w:val="18"/>
                <w:szCs w:val="18"/>
              </w:rPr>
            </w:pPr>
            <w:r>
              <w:rPr>
                <w:rFonts w:asciiTheme="majorEastAsia" w:eastAsiaTheme="majorEastAsia" w:hAnsiTheme="majorEastAsia" w:hint="eastAsia"/>
                <w:color w:val="333333"/>
                <w:spacing w:val="6"/>
                <w:kern w:val="0"/>
                <w:sz w:val="18"/>
                <w:szCs w:val="18"/>
              </w:rPr>
              <w:t>理解单一职责原则、掌握里氏替换原则</w:t>
            </w:r>
          </w:p>
        </w:tc>
        <w:tc>
          <w:tcPr>
            <w:tcW w:w="640" w:type="dxa"/>
            <w:vAlign w:val="center"/>
          </w:tcPr>
          <w:p w:rsidR="00722D39" w:rsidRDefault="00722D39">
            <w:pPr>
              <w:pStyle w:val="12"/>
              <w:snapToGrid w:val="0"/>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w:t>
            </w:r>
            <w:r>
              <w:rPr>
                <w:rFonts w:ascii="Times New Roman" w:hAnsi="Times New Roman" w:hint="eastAsia"/>
                <w:sz w:val="18"/>
                <w:szCs w:val="18"/>
              </w:rPr>
              <w:t>2</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r w:rsidR="00722D39">
        <w:trPr>
          <w:trHeight w:val="284"/>
          <w:jc w:val="center"/>
        </w:trPr>
        <w:tc>
          <w:tcPr>
            <w:tcW w:w="817" w:type="dxa"/>
            <w:vMerge/>
            <w:tcBorders>
              <w:left w:val="single" w:sz="4" w:space="0" w:color="auto"/>
            </w:tcBorders>
            <w:vAlign w:val="center"/>
          </w:tcPr>
          <w:p w:rsidR="00722D39" w:rsidRDefault="00722D39">
            <w:pPr>
              <w:pStyle w:val="12"/>
              <w:snapToGrid w:val="0"/>
              <w:ind w:firstLine="340"/>
              <w:jc w:val="left"/>
              <w:rPr>
                <w:rFonts w:ascii="Times New Roman" w:hAnsi="Times New Roman"/>
                <w:sz w:val="18"/>
                <w:szCs w:val="18"/>
              </w:rPr>
            </w:pPr>
          </w:p>
        </w:tc>
        <w:tc>
          <w:tcPr>
            <w:tcW w:w="1418" w:type="dxa"/>
            <w:vAlign w:val="center"/>
          </w:tcPr>
          <w:p w:rsidR="00722D39" w:rsidRDefault="00722D39">
            <w:pPr>
              <w:widowControl/>
              <w:jc w:val="left"/>
              <w:textAlignment w:val="center"/>
              <w:rPr>
                <w:sz w:val="18"/>
                <w:szCs w:val="18"/>
              </w:rPr>
            </w:pPr>
            <w:r>
              <w:rPr>
                <w:rFonts w:ascii="宋体" w:eastAsia="宋体" w:hAnsi="宋体" w:cs="宋体"/>
                <w:color w:val="000000"/>
                <w:kern w:val="0"/>
                <w:sz w:val="18"/>
                <w:szCs w:val="18"/>
                <w:lang w:bidi="ar"/>
              </w:rPr>
              <w:t xml:space="preserve">依赖倒转原则，接口隔离原则，合成复用原则，迪米特法则      </w:t>
            </w:r>
          </w:p>
        </w:tc>
        <w:tc>
          <w:tcPr>
            <w:tcW w:w="708" w:type="dxa"/>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理解</w:t>
            </w:r>
          </w:p>
        </w:tc>
        <w:tc>
          <w:tcPr>
            <w:tcW w:w="2650" w:type="dxa"/>
            <w:vAlign w:val="center"/>
          </w:tcPr>
          <w:p w:rsidR="00722D39" w:rsidRDefault="00722D39">
            <w:pPr>
              <w:pStyle w:val="13"/>
              <w:snapToGrid w:val="0"/>
              <w:spacing w:before="0" w:after="0"/>
              <w:rPr>
                <w:rFonts w:asciiTheme="majorEastAsia" w:eastAsiaTheme="majorEastAsia" w:hAnsiTheme="majorEastAsia"/>
                <w:color w:val="333333"/>
                <w:spacing w:val="6"/>
                <w:kern w:val="0"/>
                <w:sz w:val="18"/>
                <w:szCs w:val="18"/>
              </w:rPr>
            </w:pPr>
            <w:r>
              <w:rPr>
                <w:rFonts w:asciiTheme="majorEastAsia" w:eastAsiaTheme="majorEastAsia" w:hAnsiTheme="majorEastAsia" w:hint="eastAsia"/>
                <w:color w:val="333333"/>
                <w:spacing w:val="6"/>
                <w:kern w:val="0"/>
                <w:sz w:val="18"/>
                <w:szCs w:val="18"/>
              </w:rPr>
              <w:t>掌握依赖倒置原则的原理，并掌握其应用</w:t>
            </w:r>
          </w:p>
        </w:tc>
        <w:tc>
          <w:tcPr>
            <w:tcW w:w="1836" w:type="dxa"/>
            <w:vAlign w:val="center"/>
          </w:tcPr>
          <w:p w:rsidR="00722D39" w:rsidRDefault="00722D39">
            <w:pPr>
              <w:pStyle w:val="13"/>
              <w:snapToGrid w:val="0"/>
              <w:spacing w:before="0" w:after="0"/>
              <w:rPr>
                <w:rFonts w:asciiTheme="majorEastAsia" w:eastAsiaTheme="majorEastAsia" w:hAnsiTheme="majorEastAsia"/>
                <w:color w:val="333333"/>
                <w:spacing w:val="6"/>
                <w:kern w:val="0"/>
                <w:sz w:val="18"/>
                <w:szCs w:val="18"/>
              </w:rPr>
            </w:pPr>
            <w:r>
              <w:rPr>
                <w:rFonts w:asciiTheme="majorEastAsia" w:eastAsiaTheme="majorEastAsia" w:hAnsiTheme="majorEastAsia" w:hint="eastAsia"/>
                <w:color w:val="333333"/>
                <w:spacing w:val="6"/>
                <w:kern w:val="0"/>
                <w:sz w:val="18"/>
                <w:szCs w:val="18"/>
              </w:rPr>
              <w:t>掌握依赖倒置原则的原理，并掌握其应用</w:t>
            </w:r>
          </w:p>
        </w:tc>
        <w:tc>
          <w:tcPr>
            <w:tcW w:w="640" w:type="dxa"/>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r w:rsidR="00722D39">
        <w:trPr>
          <w:trHeight w:val="528"/>
          <w:jc w:val="center"/>
        </w:trPr>
        <w:tc>
          <w:tcPr>
            <w:tcW w:w="817" w:type="dxa"/>
            <w:vMerge w:val="restart"/>
            <w:tcBorders>
              <w:left w:val="single" w:sz="4" w:space="0" w:color="auto"/>
            </w:tcBorders>
            <w:vAlign w:val="center"/>
          </w:tcPr>
          <w:p w:rsidR="00722D39" w:rsidRDefault="00722D39">
            <w:pPr>
              <w:pStyle w:val="12"/>
              <w:snapToGrid w:val="0"/>
              <w:jc w:val="left"/>
              <w:rPr>
                <w:rFonts w:ascii="Times New Roman" w:hAnsi="Times New Roman"/>
                <w:sz w:val="18"/>
                <w:szCs w:val="18"/>
              </w:rPr>
            </w:pPr>
            <w:r>
              <w:rPr>
                <w:rFonts w:ascii="Times New Roman" w:hAnsi="Times New Roman"/>
                <w:sz w:val="18"/>
                <w:szCs w:val="18"/>
              </w:rPr>
              <w:t>三、</w:t>
            </w:r>
            <w:r>
              <w:rPr>
                <w:rFonts w:ascii="宋体" w:hAnsi="宋体" w:cs="宋体"/>
                <w:color w:val="000000"/>
                <w:kern w:val="0"/>
                <w:sz w:val="18"/>
                <w:szCs w:val="18"/>
                <w:lang w:bidi="ar"/>
              </w:rPr>
              <w:t>创建型设计模式</w:t>
            </w:r>
          </w:p>
        </w:tc>
        <w:tc>
          <w:tcPr>
            <w:tcW w:w="1418" w:type="dxa"/>
            <w:tcBorders>
              <w:bottom w:val="single" w:sz="4" w:space="0" w:color="auto"/>
            </w:tcBorders>
            <w:vAlign w:val="center"/>
          </w:tcPr>
          <w:p w:rsidR="00722D39" w:rsidRDefault="00722D39">
            <w:pPr>
              <w:snapToGrid w:val="0"/>
              <w:rPr>
                <w:sz w:val="18"/>
                <w:szCs w:val="18"/>
              </w:rPr>
            </w:pPr>
            <w:r>
              <w:rPr>
                <w:rFonts w:ascii="宋体" w:eastAsia="宋体" w:hAnsi="宋体" w:cs="宋体"/>
                <w:color w:val="000000"/>
                <w:kern w:val="0"/>
                <w:sz w:val="18"/>
                <w:szCs w:val="18"/>
                <w:lang w:bidi="ar"/>
              </w:rPr>
              <w:t>创建型模式概述， 简单工厂模式</w:t>
            </w:r>
          </w:p>
        </w:tc>
        <w:tc>
          <w:tcPr>
            <w:tcW w:w="708" w:type="dxa"/>
            <w:tcBorders>
              <w:bottom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理解</w:t>
            </w:r>
          </w:p>
        </w:tc>
        <w:tc>
          <w:tcPr>
            <w:tcW w:w="2650" w:type="dxa"/>
            <w:tcBorders>
              <w:bottom w:val="single" w:sz="4" w:space="0" w:color="auto"/>
            </w:tcBorders>
            <w:vAlign w:val="center"/>
          </w:tcPr>
          <w:p w:rsidR="00722D39" w:rsidRDefault="00722D39">
            <w:pPr>
              <w:pStyle w:val="13"/>
              <w:snapToGrid w:val="0"/>
              <w:spacing w:before="0" w:after="0"/>
              <w:rPr>
                <w:rFonts w:ascii="Times New Roman" w:hAnsi="Times New Roman" w:cs="Times New Roman"/>
                <w:sz w:val="18"/>
                <w:szCs w:val="18"/>
              </w:rPr>
            </w:pPr>
            <w:r>
              <w:rPr>
                <w:color w:val="000000"/>
                <w:kern w:val="0"/>
                <w:sz w:val="18"/>
                <w:szCs w:val="18"/>
                <w:lang w:bidi="ar"/>
              </w:rPr>
              <w:t>简单工厂模式</w:t>
            </w:r>
            <w:r>
              <w:rPr>
                <w:rFonts w:asciiTheme="majorEastAsia" w:eastAsiaTheme="majorEastAsia" w:hAnsiTheme="majorEastAsia"/>
                <w:color w:val="333333"/>
                <w:spacing w:val="6"/>
                <w:kern w:val="0"/>
                <w:sz w:val="18"/>
                <w:szCs w:val="18"/>
              </w:rPr>
              <w:t>模式的动机、定义、结构和实现</w:t>
            </w:r>
          </w:p>
        </w:tc>
        <w:tc>
          <w:tcPr>
            <w:tcW w:w="1836" w:type="dxa"/>
            <w:tcBorders>
              <w:bottom w:val="single" w:sz="4" w:space="0" w:color="auto"/>
            </w:tcBorders>
            <w:vAlign w:val="center"/>
          </w:tcPr>
          <w:p w:rsidR="00722D39" w:rsidRDefault="00722D39">
            <w:pPr>
              <w:pStyle w:val="12"/>
              <w:snapToGrid w:val="0"/>
              <w:jc w:val="both"/>
              <w:rPr>
                <w:rFonts w:ascii="Times New Roman" w:eastAsiaTheme="majorEastAsia" w:hAnsi="Times New Roman"/>
                <w:sz w:val="18"/>
                <w:szCs w:val="18"/>
              </w:rPr>
            </w:pPr>
            <w:r>
              <w:rPr>
                <w:rFonts w:ascii="宋体" w:hAnsi="宋体" w:cs="宋体" w:hint="eastAsia"/>
                <w:color w:val="000000"/>
                <w:kern w:val="0"/>
                <w:sz w:val="18"/>
                <w:szCs w:val="18"/>
                <w:lang w:bidi="ar"/>
              </w:rPr>
              <w:t>利用</w:t>
            </w:r>
            <w:r>
              <w:rPr>
                <w:rFonts w:asciiTheme="majorEastAsia" w:eastAsiaTheme="majorEastAsia" w:hAnsiTheme="majorEastAsia"/>
                <w:color w:val="333333"/>
                <w:spacing w:val="6"/>
                <w:kern w:val="0"/>
                <w:sz w:val="18"/>
                <w:szCs w:val="18"/>
              </w:rPr>
              <w:t>模式</w:t>
            </w:r>
            <w:r>
              <w:rPr>
                <w:rFonts w:asciiTheme="majorEastAsia" w:eastAsiaTheme="majorEastAsia" w:hAnsiTheme="majorEastAsia"/>
                <w:color w:val="333333"/>
                <w:spacing w:val="6"/>
                <w:kern w:val="0"/>
              </w:rPr>
              <w:t>对软件设计方案进行重构</w:t>
            </w:r>
            <w:r>
              <w:rPr>
                <w:rFonts w:asciiTheme="majorEastAsia" w:eastAsiaTheme="majorEastAsia" w:hAnsiTheme="majorEastAsia" w:hint="eastAsia"/>
                <w:color w:val="333333"/>
                <w:spacing w:val="6"/>
                <w:kern w:val="0"/>
              </w:rPr>
              <w:t>、</w:t>
            </w:r>
            <w:r>
              <w:rPr>
                <w:rFonts w:asciiTheme="majorEastAsia" w:eastAsiaTheme="majorEastAsia" w:hAnsiTheme="majorEastAsia"/>
                <w:color w:val="333333"/>
                <w:spacing w:val="6"/>
                <w:kern w:val="0"/>
              </w:rPr>
              <w:t>并绘制相应的结构图</w:t>
            </w:r>
          </w:p>
        </w:tc>
        <w:tc>
          <w:tcPr>
            <w:tcW w:w="640" w:type="dxa"/>
            <w:tcBorders>
              <w:bottom w:val="single" w:sz="4" w:space="0" w:color="auto"/>
            </w:tcBorders>
            <w:vAlign w:val="center"/>
          </w:tcPr>
          <w:p w:rsidR="00722D39" w:rsidRDefault="00722D39">
            <w:pPr>
              <w:snapToGrid w:val="0"/>
              <w:rPr>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r w:rsidR="00722D39">
        <w:trPr>
          <w:trHeight w:val="284"/>
          <w:jc w:val="center"/>
        </w:trPr>
        <w:tc>
          <w:tcPr>
            <w:tcW w:w="817" w:type="dxa"/>
            <w:vMerge/>
            <w:tcBorders>
              <w:left w:val="single" w:sz="4" w:space="0" w:color="auto"/>
            </w:tcBorders>
            <w:vAlign w:val="center"/>
          </w:tcPr>
          <w:p w:rsidR="00722D39" w:rsidRDefault="00722D39">
            <w:pPr>
              <w:pStyle w:val="12"/>
              <w:snapToGrid w:val="0"/>
              <w:ind w:firstLine="340"/>
              <w:jc w:val="left"/>
              <w:rPr>
                <w:rFonts w:ascii="Times New Roman" w:hAnsi="Times New Roman"/>
                <w:sz w:val="18"/>
                <w:szCs w:val="18"/>
              </w:rPr>
            </w:pPr>
          </w:p>
        </w:tc>
        <w:tc>
          <w:tcPr>
            <w:tcW w:w="1418"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 xml:space="preserve">工厂方法模式，抽象工厂模式 </w:t>
            </w:r>
          </w:p>
        </w:tc>
        <w:tc>
          <w:tcPr>
            <w:tcW w:w="708" w:type="dxa"/>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理解</w:t>
            </w:r>
          </w:p>
        </w:tc>
        <w:tc>
          <w:tcPr>
            <w:tcW w:w="2650"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工厂方法模式</w:t>
            </w:r>
            <w:r>
              <w:rPr>
                <w:rFonts w:ascii="宋体" w:hAnsi="宋体" w:cs="宋体" w:hint="eastAsia"/>
                <w:color w:val="000000"/>
                <w:kern w:val="0"/>
                <w:sz w:val="18"/>
                <w:szCs w:val="18"/>
                <w:lang w:bidi="ar"/>
              </w:rPr>
              <w:t>、</w:t>
            </w:r>
            <w:r>
              <w:rPr>
                <w:rFonts w:ascii="宋体" w:eastAsia="宋体" w:hAnsi="宋体" w:cs="宋体"/>
                <w:color w:val="000000"/>
                <w:kern w:val="0"/>
                <w:sz w:val="18"/>
                <w:szCs w:val="18"/>
                <w:lang w:bidi="ar"/>
              </w:rPr>
              <w:t>抽象工厂模式</w:t>
            </w:r>
            <w:r>
              <w:rPr>
                <w:rFonts w:asciiTheme="majorEastAsia" w:eastAsiaTheme="majorEastAsia" w:hAnsiTheme="majorEastAsia"/>
                <w:color w:val="333333"/>
                <w:spacing w:val="6"/>
                <w:kern w:val="0"/>
                <w:sz w:val="18"/>
                <w:szCs w:val="18"/>
              </w:rPr>
              <w:t>的动机、定义、结构和实现</w:t>
            </w:r>
          </w:p>
        </w:tc>
        <w:tc>
          <w:tcPr>
            <w:tcW w:w="1836" w:type="dxa"/>
            <w:vAlign w:val="center"/>
          </w:tcPr>
          <w:p w:rsidR="00722D39" w:rsidRDefault="00722D39">
            <w:pPr>
              <w:pStyle w:val="12"/>
              <w:snapToGrid w:val="0"/>
              <w:jc w:val="both"/>
              <w:rPr>
                <w:rFonts w:ascii="Times New Roman" w:hAnsi="Times New Roman"/>
                <w:sz w:val="18"/>
                <w:szCs w:val="18"/>
              </w:rPr>
            </w:pPr>
            <w:r>
              <w:rPr>
                <w:rFonts w:ascii="宋体" w:hAnsi="宋体" w:cs="宋体" w:hint="eastAsia"/>
                <w:color w:val="000000"/>
                <w:kern w:val="0"/>
                <w:sz w:val="18"/>
                <w:szCs w:val="18"/>
                <w:lang w:bidi="ar"/>
              </w:rPr>
              <w:t>利用</w:t>
            </w:r>
            <w:r>
              <w:rPr>
                <w:rFonts w:asciiTheme="majorEastAsia" w:eastAsiaTheme="majorEastAsia" w:hAnsiTheme="majorEastAsia"/>
                <w:color w:val="333333"/>
                <w:spacing w:val="6"/>
                <w:kern w:val="0"/>
                <w:sz w:val="18"/>
                <w:szCs w:val="18"/>
              </w:rPr>
              <w:t>模式</w:t>
            </w:r>
            <w:r>
              <w:rPr>
                <w:rFonts w:asciiTheme="majorEastAsia" w:eastAsiaTheme="majorEastAsia" w:hAnsiTheme="majorEastAsia"/>
                <w:color w:val="333333"/>
                <w:spacing w:val="6"/>
                <w:kern w:val="0"/>
              </w:rPr>
              <w:t>对软件设计方案进行重构</w:t>
            </w:r>
            <w:r>
              <w:rPr>
                <w:rFonts w:asciiTheme="majorEastAsia" w:eastAsiaTheme="majorEastAsia" w:hAnsiTheme="majorEastAsia" w:hint="eastAsia"/>
                <w:color w:val="333333"/>
                <w:spacing w:val="6"/>
                <w:kern w:val="0"/>
              </w:rPr>
              <w:t>、</w:t>
            </w:r>
            <w:r>
              <w:rPr>
                <w:rFonts w:asciiTheme="majorEastAsia" w:eastAsiaTheme="majorEastAsia" w:hAnsiTheme="majorEastAsia"/>
                <w:color w:val="333333"/>
                <w:spacing w:val="6"/>
                <w:kern w:val="0"/>
              </w:rPr>
              <w:t>并绘制相应的结构图</w:t>
            </w:r>
          </w:p>
        </w:tc>
        <w:tc>
          <w:tcPr>
            <w:tcW w:w="640" w:type="dxa"/>
            <w:vAlign w:val="center"/>
          </w:tcPr>
          <w:p w:rsidR="00722D39" w:rsidRDefault="00722D39">
            <w:pPr>
              <w:snapToGrid w:val="0"/>
              <w:rPr>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r w:rsidR="00722D39">
        <w:trPr>
          <w:trHeight w:val="284"/>
          <w:jc w:val="center"/>
        </w:trPr>
        <w:tc>
          <w:tcPr>
            <w:tcW w:w="817" w:type="dxa"/>
            <w:vMerge/>
            <w:tcBorders>
              <w:left w:val="single" w:sz="4" w:space="0" w:color="auto"/>
            </w:tcBorders>
            <w:vAlign w:val="center"/>
          </w:tcPr>
          <w:p w:rsidR="00722D39" w:rsidRDefault="00722D39">
            <w:pPr>
              <w:pStyle w:val="12"/>
              <w:snapToGrid w:val="0"/>
              <w:ind w:firstLine="340"/>
              <w:jc w:val="left"/>
              <w:rPr>
                <w:rFonts w:ascii="Times New Roman" w:hAnsi="Times New Roman"/>
                <w:sz w:val="18"/>
                <w:szCs w:val="18"/>
              </w:rPr>
            </w:pPr>
          </w:p>
        </w:tc>
        <w:tc>
          <w:tcPr>
            <w:tcW w:w="1418"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原型模式</w:t>
            </w:r>
          </w:p>
        </w:tc>
        <w:tc>
          <w:tcPr>
            <w:tcW w:w="708" w:type="dxa"/>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理解</w:t>
            </w:r>
          </w:p>
        </w:tc>
        <w:tc>
          <w:tcPr>
            <w:tcW w:w="2650"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原型</w:t>
            </w:r>
            <w:r>
              <w:rPr>
                <w:rFonts w:asciiTheme="majorEastAsia" w:eastAsiaTheme="majorEastAsia" w:hAnsiTheme="majorEastAsia"/>
                <w:color w:val="333333"/>
                <w:spacing w:val="6"/>
                <w:kern w:val="0"/>
                <w:sz w:val="18"/>
                <w:szCs w:val="18"/>
              </w:rPr>
              <w:t>模式的动机、定义、结构和实现</w:t>
            </w:r>
          </w:p>
        </w:tc>
        <w:tc>
          <w:tcPr>
            <w:tcW w:w="1836" w:type="dxa"/>
            <w:vAlign w:val="center"/>
          </w:tcPr>
          <w:p w:rsidR="00722D39" w:rsidRDefault="00722D39">
            <w:pPr>
              <w:pStyle w:val="12"/>
              <w:snapToGrid w:val="0"/>
              <w:jc w:val="both"/>
              <w:rPr>
                <w:rFonts w:ascii="Times New Roman" w:hAnsi="Times New Roman"/>
                <w:sz w:val="18"/>
                <w:szCs w:val="18"/>
              </w:rPr>
            </w:pPr>
            <w:r>
              <w:rPr>
                <w:rFonts w:ascii="宋体" w:hAnsi="宋体" w:cs="宋体" w:hint="eastAsia"/>
                <w:color w:val="000000"/>
                <w:kern w:val="0"/>
                <w:sz w:val="18"/>
                <w:szCs w:val="18"/>
                <w:lang w:bidi="ar"/>
              </w:rPr>
              <w:t>利用</w:t>
            </w:r>
            <w:r>
              <w:rPr>
                <w:rFonts w:asciiTheme="majorEastAsia" w:eastAsiaTheme="majorEastAsia" w:hAnsiTheme="majorEastAsia"/>
                <w:color w:val="333333"/>
                <w:spacing w:val="6"/>
                <w:kern w:val="0"/>
                <w:sz w:val="18"/>
                <w:szCs w:val="18"/>
              </w:rPr>
              <w:t>模式</w:t>
            </w:r>
            <w:r>
              <w:rPr>
                <w:rFonts w:asciiTheme="majorEastAsia" w:eastAsiaTheme="majorEastAsia" w:hAnsiTheme="majorEastAsia"/>
                <w:color w:val="333333"/>
                <w:spacing w:val="6"/>
                <w:kern w:val="0"/>
              </w:rPr>
              <w:t>对软件设计方案进行重构</w:t>
            </w:r>
            <w:r>
              <w:rPr>
                <w:rFonts w:asciiTheme="majorEastAsia" w:eastAsiaTheme="majorEastAsia" w:hAnsiTheme="majorEastAsia" w:hint="eastAsia"/>
                <w:color w:val="333333"/>
                <w:spacing w:val="6"/>
                <w:kern w:val="0"/>
              </w:rPr>
              <w:t>、</w:t>
            </w:r>
            <w:r>
              <w:rPr>
                <w:rFonts w:asciiTheme="majorEastAsia" w:eastAsiaTheme="majorEastAsia" w:hAnsiTheme="majorEastAsia"/>
                <w:color w:val="333333"/>
                <w:spacing w:val="6"/>
                <w:kern w:val="0"/>
              </w:rPr>
              <w:t>并绘制相应的结构图</w:t>
            </w:r>
          </w:p>
        </w:tc>
        <w:tc>
          <w:tcPr>
            <w:tcW w:w="640" w:type="dxa"/>
            <w:vAlign w:val="center"/>
          </w:tcPr>
          <w:p w:rsidR="00722D39" w:rsidRDefault="00722D39">
            <w:pPr>
              <w:snapToGrid w:val="0"/>
              <w:rPr>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r w:rsidR="00722D39">
        <w:trPr>
          <w:trHeight w:val="284"/>
          <w:jc w:val="center"/>
        </w:trPr>
        <w:tc>
          <w:tcPr>
            <w:tcW w:w="817" w:type="dxa"/>
            <w:vMerge/>
            <w:tcBorders>
              <w:left w:val="single" w:sz="4" w:space="0" w:color="auto"/>
            </w:tcBorders>
            <w:vAlign w:val="center"/>
          </w:tcPr>
          <w:p w:rsidR="00722D39" w:rsidRDefault="00722D39">
            <w:pPr>
              <w:pStyle w:val="12"/>
              <w:snapToGrid w:val="0"/>
              <w:ind w:firstLine="340"/>
              <w:jc w:val="left"/>
              <w:rPr>
                <w:rFonts w:ascii="Times New Roman" w:hAnsi="Times New Roman"/>
                <w:sz w:val="18"/>
                <w:szCs w:val="18"/>
              </w:rPr>
            </w:pPr>
          </w:p>
        </w:tc>
        <w:tc>
          <w:tcPr>
            <w:tcW w:w="1418"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单例模式</w:t>
            </w:r>
          </w:p>
        </w:tc>
        <w:tc>
          <w:tcPr>
            <w:tcW w:w="708" w:type="dxa"/>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理解</w:t>
            </w:r>
          </w:p>
        </w:tc>
        <w:tc>
          <w:tcPr>
            <w:tcW w:w="2650"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单例模式</w:t>
            </w:r>
            <w:r>
              <w:rPr>
                <w:rFonts w:asciiTheme="majorEastAsia" w:eastAsiaTheme="majorEastAsia" w:hAnsiTheme="majorEastAsia"/>
                <w:color w:val="333333"/>
                <w:spacing w:val="6"/>
                <w:kern w:val="0"/>
                <w:sz w:val="18"/>
                <w:szCs w:val="18"/>
              </w:rPr>
              <w:t>模式的动机、定义、结构和实现</w:t>
            </w:r>
          </w:p>
        </w:tc>
        <w:tc>
          <w:tcPr>
            <w:tcW w:w="1836" w:type="dxa"/>
            <w:vAlign w:val="center"/>
          </w:tcPr>
          <w:p w:rsidR="00722D39" w:rsidRDefault="00722D39">
            <w:pPr>
              <w:pStyle w:val="12"/>
              <w:snapToGrid w:val="0"/>
              <w:jc w:val="both"/>
              <w:rPr>
                <w:rFonts w:ascii="Times New Roman" w:hAnsi="Times New Roman"/>
                <w:sz w:val="18"/>
                <w:szCs w:val="18"/>
              </w:rPr>
            </w:pPr>
            <w:r>
              <w:rPr>
                <w:rFonts w:ascii="宋体" w:hAnsi="宋体" w:cs="宋体" w:hint="eastAsia"/>
                <w:color w:val="000000"/>
                <w:kern w:val="0"/>
                <w:sz w:val="18"/>
                <w:szCs w:val="18"/>
                <w:lang w:bidi="ar"/>
              </w:rPr>
              <w:t>利用</w:t>
            </w:r>
            <w:r>
              <w:rPr>
                <w:rFonts w:asciiTheme="majorEastAsia" w:eastAsiaTheme="majorEastAsia" w:hAnsiTheme="majorEastAsia"/>
                <w:color w:val="333333"/>
                <w:spacing w:val="6"/>
                <w:kern w:val="0"/>
                <w:sz w:val="18"/>
                <w:szCs w:val="18"/>
              </w:rPr>
              <w:t>模式</w:t>
            </w:r>
            <w:r>
              <w:rPr>
                <w:rFonts w:asciiTheme="majorEastAsia" w:eastAsiaTheme="majorEastAsia" w:hAnsiTheme="majorEastAsia"/>
                <w:color w:val="333333"/>
                <w:spacing w:val="6"/>
                <w:kern w:val="0"/>
              </w:rPr>
              <w:t>对软件设计方案进行重构</w:t>
            </w:r>
            <w:r>
              <w:rPr>
                <w:rFonts w:asciiTheme="majorEastAsia" w:eastAsiaTheme="majorEastAsia" w:hAnsiTheme="majorEastAsia" w:hint="eastAsia"/>
                <w:color w:val="333333"/>
                <w:spacing w:val="6"/>
                <w:kern w:val="0"/>
              </w:rPr>
              <w:t>、</w:t>
            </w:r>
            <w:r>
              <w:rPr>
                <w:rFonts w:asciiTheme="majorEastAsia" w:eastAsiaTheme="majorEastAsia" w:hAnsiTheme="majorEastAsia"/>
                <w:color w:val="333333"/>
                <w:spacing w:val="6"/>
                <w:kern w:val="0"/>
              </w:rPr>
              <w:t>并绘制相应的结构图</w:t>
            </w:r>
          </w:p>
        </w:tc>
        <w:tc>
          <w:tcPr>
            <w:tcW w:w="640" w:type="dxa"/>
            <w:vAlign w:val="center"/>
          </w:tcPr>
          <w:p w:rsidR="00722D39" w:rsidRDefault="00722D39">
            <w:pPr>
              <w:snapToGrid w:val="0"/>
              <w:rPr>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r w:rsidR="00722D39">
        <w:trPr>
          <w:trHeight w:val="284"/>
          <w:jc w:val="center"/>
        </w:trPr>
        <w:tc>
          <w:tcPr>
            <w:tcW w:w="817" w:type="dxa"/>
            <w:vMerge w:val="restart"/>
            <w:tcBorders>
              <w:left w:val="single" w:sz="4" w:space="0" w:color="auto"/>
            </w:tcBorders>
            <w:vAlign w:val="center"/>
          </w:tcPr>
          <w:p w:rsidR="00722D39" w:rsidRDefault="00722D39">
            <w:pPr>
              <w:pStyle w:val="12"/>
              <w:snapToGrid w:val="0"/>
              <w:jc w:val="left"/>
              <w:rPr>
                <w:rFonts w:ascii="Times New Roman" w:hAnsi="Times New Roman"/>
                <w:sz w:val="18"/>
                <w:szCs w:val="18"/>
              </w:rPr>
            </w:pPr>
            <w:r>
              <w:rPr>
                <w:rFonts w:ascii="宋体" w:hAnsi="宋体" w:cs="宋体" w:hint="eastAsia"/>
                <w:color w:val="000000"/>
                <w:kern w:val="0"/>
                <w:sz w:val="18"/>
                <w:szCs w:val="18"/>
                <w:lang w:bidi="ar"/>
              </w:rPr>
              <w:t>四、</w:t>
            </w:r>
            <w:r>
              <w:rPr>
                <w:rFonts w:ascii="宋体" w:hAnsi="宋体" w:cs="宋体"/>
                <w:color w:val="000000"/>
                <w:kern w:val="0"/>
                <w:sz w:val="18"/>
                <w:szCs w:val="18"/>
                <w:lang w:bidi="ar"/>
              </w:rPr>
              <w:t>创建型设计模式</w:t>
            </w:r>
          </w:p>
        </w:tc>
        <w:tc>
          <w:tcPr>
            <w:tcW w:w="1418"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结构型模式概述， 适配器模式</w:t>
            </w:r>
          </w:p>
        </w:tc>
        <w:tc>
          <w:tcPr>
            <w:tcW w:w="708" w:type="dxa"/>
            <w:vAlign w:val="center"/>
          </w:tcPr>
          <w:p w:rsidR="00722D39" w:rsidRDefault="00722D39">
            <w:pPr>
              <w:snapToGrid w:val="0"/>
              <w:rPr>
                <w:sz w:val="18"/>
                <w:szCs w:val="18"/>
              </w:rPr>
            </w:pPr>
            <w:r>
              <w:rPr>
                <w:rFonts w:ascii="Times New Roman" w:hAnsi="Times New Roman"/>
                <w:sz w:val="18"/>
                <w:szCs w:val="18"/>
              </w:rPr>
              <w:t>理解</w:t>
            </w:r>
          </w:p>
        </w:tc>
        <w:tc>
          <w:tcPr>
            <w:tcW w:w="2650"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适配器模式</w:t>
            </w:r>
            <w:r>
              <w:rPr>
                <w:rFonts w:asciiTheme="majorEastAsia" w:eastAsiaTheme="majorEastAsia" w:hAnsiTheme="majorEastAsia"/>
                <w:color w:val="333333"/>
                <w:spacing w:val="6"/>
                <w:kern w:val="0"/>
                <w:sz w:val="18"/>
                <w:szCs w:val="18"/>
              </w:rPr>
              <w:t>模式的动机、定义、结构和实现</w:t>
            </w:r>
          </w:p>
        </w:tc>
        <w:tc>
          <w:tcPr>
            <w:tcW w:w="1836" w:type="dxa"/>
            <w:vAlign w:val="center"/>
          </w:tcPr>
          <w:p w:rsidR="00722D39" w:rsidRDefault="00722D39">
            <w:pPr>
              <w:pStyle w:val="12"/>
              <w:snapToGrid w:val="0"/>
              <w:jc w:val="both"/>
              <w:rPr>
                <w:rFonts w:ascii="Times New Roman" w:hAnsi="Times New Roman"/>
                <w:sz w:val="18"/>
                <w:szCs w:val="18"/>
              </w:rPr>
            </w:pPr>
            <w:r>
              <w:rPr>
                <w:rFonts w:ascii="宋体" w:hAnsi="宋体" w:cs="宋体" w:hint="eastAsia"/>
                <w:color w:val="000000"/>
                <w:kern w:val="0"/>
                <w:sz w:val="18"/>
                <w:szCs w:val="18"/>
                <w:lang w:bidi="ar"/>
              </w:rPr>
              <w:t>利用</w:t>
            </w:r>
            <w:r>
              <w:rPr>
                <w:rFonts w:asciiTheme="majorEastAsia" w:eastAsiaTheme="majorEastAsia" w:hAnsiTheme="majorEastAsia"/>
                <w:color w:val="333333"/>
                <w:spacing w:val="6"/>
                <w:kern w:val="0"/>
                <w:sz w:val="18"/>
                <w:szCs w:val="18"/>
              </w:rPr>
              <w:t>模式</w:t>
            </w:r>
            <w:r>
              <w:rPr>
                <w:rFonts w:asciiTheme="majorEastAsia" w:eastAsiaTheme="majorEastAsia" w:hAnsiTheme="majorEastAsia"/>
                <w:color w:val="333333"/>
                <w:spacing w:val="6"/>
                <w:kern w:val="0"/>
              </w:rPr>
              <w:t>对软件设计方案进行重构</w:t>
            </w:r>
            <w:r>
              <w:rPr>
                <w:rFonts w:asciiTheme="majorEastAsia" w:eastAsiaTheme="majorEastAsia" w:hAnsiTheme="majorEastAsia" w:hint="eastAsia"/>
                <w:color w:val="333333"/>
                <w:spacing w:val="6"/>
                <w:kern w:val="0"/>
              </w:rPr>
              <w:t>、</w:t>
            </w:r>
            <w:r>
              <w:rPr>
                <w:rFonts w:asciiTheme="majorEastAsia" w:eastAsiaTheme="majorEastAsia" w:hAnsiTheme="majorEastAsia"/>
                <w:color w:val="333333"/>
                <w:spacing w:val="6"/>
                <w:kern w:val="0"/>
              </w:rPr>
              <w:t>并绘制相应的结构图</w:t>
            </w:r>
          </w:p>
        </w:tc>
        <w:tc>
          <w:tcPr>
            <w:tcW w:w="640" w:type="dxa"/>
            <w:vAlign w:val="center"/>
          </w:tcPr>
          <w:p w:rsidR="00722D39" w:rsidRDefault="00722D39">
            <w:pPr>
              <w:snapToGrid w:val="0"/>
              <w:rPr>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r w:rsidR="00722D39">
        <w:trPr>
          <w:trHeight w:val="284"/>
          <w:jc w:val="center"/>
        </w:trPr>
        <w:tc>
          <w:tcPr>
            <w:tcW w:w="817" w:type="dxa"/>
            <w:vMerge/>
            <w:tcBorders>
              <w:left w:val="single" w:sz="4" w:space="0" w:color="auto"/>
            </w:tcBorders>
            <w:vAlign w:val="center"/>
          </w:tcPr>
          <w:p w:rsidR="00722D39" w:rsidRDefault="00722D39">
            <w:pPr>
              <w:pStyle w:val="12"/>
              <w:snapToGrid w:val="0"/>
              <w:jc w:val="left"/>
              <w:rPr>
                <w:rFonts w:ascii="Times New Roman" w:hAnsi="Times New Roman"/>
                <w:sz w:val="18"/>
                <w:szCs w:val="18"/>
              </w:rPr>
            </w:pPr>
          </w:p>
        </w:tc>
        <w:tc>
          <w:tcPr>
            <w:tcW w:w="1418"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桥接模式</w:t>
            </w:r>
          </w:p>
        </w:tc>
        <w:tc>
          <w:tcPr>
            <w:tcW w:w="708" w:type="dxa"/>
            <w:vAlign w:val="center"/>
          </w:tcPr>
          <w:p w:rsidR="00722D39" w:rsidRDefault="00722D39">
            <w:pPr>
              <w:snapToGrid w:val="0"/>
              <w:rPr>
                <w:sz w:val="18"/>
                <w:szCs w:val="18"/>
              </w:rPr>
            </w:pPr>
            <w:r>
              <w:rPr>
                <w:rFonts w:ascii="Times New Roman" w:hAnsi="Times New Roman"/>
                <w:sz w:val="18"/>
                <w:szCs w:val="18"/>
              </w:rPr>
              <w:t>理解</w:t>
            </w:r>
          </w:p>
        </w:tc>
        <w:tc>
          <w:tcPr>
            <w:tcW w:w="2650"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桥接模式</w:t>
            </w:r>
            <w:r>
              <w:rPr>
                <w:rFonts w:asciiTheme="majorEastAsia" w:eastAsiaTheme="majorEastAsia" w:hAnsiTheme="majorEastAsia"/>
                <w:color w:val="333333"/>
                <w:spacing w:val="6"/>
                <w:kern w:val="0"/>
                <w:sz w:val="18"/>
                <w:szCs w:val="18"/>
              </w:rPr>
              <w:t>模式的动机、定义、结构和实现</w:t>
            </w:r>
          </w:p>
        </w:tc>
        <w:tc>
          <w:tcPr>
            <w:tcW w:w="1836" w:type="dxa"/>
            <w:vAlign w:val="center"/>
          </w:tcPr>
          <w:p w:rsidR="00722D39" w:rsidRDefault="00722D39">
            <w:pPr>
              <w:pStyle w:val="12"/>
              <w:snapToGrid w:val="0"/>
              <w:jc w:val="both"/>
              <w:rPr>
                <w:rFonts w:ascii="Times New Roman" w:hAnsi="Times New Roman"/>
                <w:sz w:val="18"/>
                <w:szCs w:val="18"/>
              </w:rPr>
            </w:pPr>
            <w:r>
              <w:rPr>
                <w:rFonts w:ascii="宋体" w:hAnsi="宋体" w:cs="宋体" w:hint="eastAsia"/>
                <w:color w:val="000000"/>
                <w:kern w:val="0"/>
                <w:sz w:val="18"/>
                <w:szCs w:val="18"/>
                <w:lang w:bidi="ar"/>
              </w:rPr>
              <w:t>利用</w:t>
            </w:r>
            <w:r>
              <w:rPr>
                <w:rFonts w:asciiTheme="majorEastAsia" w:eastAsiaTheme="majorEastAsia" w:hAnsiTheme="majorEastAsia"/>
                <w:color w:val="333333"/>
                <w:spacing w:val="6"/>
                <w:kern w:val="0"/>
                <w:sz w:val="18"/>
                <w:szCs w:val="18"/>
              </w:rPr>
              <w:t>模式</w:t>
            </w:r>
            <w:r>
              <w:rPr>
                <w:rFonts w:asciiTheme="majorEastAsia" w:eastAsiaTheme="majorEastAsia" w:hAnsiTheme="majorEastAsia"/>
                <w:color w:val="333333"/>
                <w:spacing w:val="6"/>
                <w:kern w:val="0"/>
              </w:rPr>
              <w:t>对软件设计方案进行重构</w:t>
            </w:r>
            <w:r>
              <w:rPr>
                <w:rFonts w:asciiTheme="majorEastAsia" w:eastAsiaTheme="majorEastAsia" w:hAnsiTheme="majorEastAsia" w:hint="eastAsia"/>
                <w:color w:val="333333"/>
                <w:spacing w:val="6"/>
                <w:kern w:val="0"/>
              </w:rPr>
              <w:t>、</w:t>
            </w:r>
            <w:r>
              <w:rPr>
                <w:rFonts w:asciiTheme="majorEastAsia" w:eastAsiaTheme="majorEastAsia" w:hAnsiTheme="majorEastAsia"/>
                <w:color w:val="333333"/>
                <w:spacing w:val="6"/>
                <w:kern w:val="0"/>
              </w:rPr>
              <w:t>并绘制相应的结构图</w:t>
            </w:r>
          </w:p>
        </w:tc>
        <w:tc>
          <w:tcPr>
            <w:tcW w:w="640" w:type="dxa"/>
            <w:vAlign w:val="center"/>
          </w:tcPr>
          <w:p w:rsidR="00722D39" w:rsidRDefault="00722D39">
            <w:pPr>
              <w:snapToGrid w:val="0"/>
              <w:rPr>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r w:rsidR="00722D39">
        <w:trPr>
          <w:trHeight w:val="284"/>
          <w:jc w:val="center"/>
        </w:trPr>
        <w:tc>
          <w:tcPr>
            <w:tcW w:w="817" w:type="dxa"/>
            <w:vMerge/>
            <w:tcBorders>
              <w:left w:val="single" w:sz="4" w:space="0" w:color="auto"/>
            </w:tcBorders>
            <w:vAlign w:val="center"/>
          </w:tcPr>
          <w:p w:rsidR="00722D39" w:rsidRDefault="00722D39">
            <w:pPr>
              <w:pStyle w:val="12"/>
              <w:snapToGrid w:val="0"/>
              <w:jc w:val="left"/>
              <w:rPr>
                <w:rFonts w:ascii="Times New Roman" w:hAnsi="Times New Roman"/>
                <w:sz w:val="18"/>
                <w:szCs w:val="18"/>
              </w:rPr>
            </w:pPr>
          </w:p>
        </w:tc>
        <w:tc>
          <w:tcPr>
            <w:tcW w:w="1418"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组合模式，装饰模式</w:t>
            </w:r>
          </w:p>
        </w:tc>
        <w:tc>
          <w:tcPr>
            <w:tcW w:w="708" w:type="dxa"/>
            <w:vAlign w:val="center"/>
          </w:tcPr>
          <w:p w:rsidR="00722D39" w:rsidRDefault="00722D39">
            <w:pPr>
              <w:snapToGrid w:val="0"/>
              <w:rPr>
                <w:sz w:val="18"/>
                <w:szCs w:val="18"/>
              </w:rPr>
            </w:pPr>
            <w:r>
              <w:rPr>
                <w:rFonts w:ascii="Times New Roman" w:hAnsi="Times New Roman"/>
                <w:sz w:val="18"/>
                <w:szCs w:val="18"/>
              </w:rPr>
              <w:t>理解</w:t>
            </w:r>
          </w:p>
        </w:tc>
        <w:tc>
          <w:tcPr>
            <w:tcW w:w="2650"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组合模式，装饰模式</w:t>
            </w:r>
            <w:r>
              <w:rPr>
                <w:rFonts w:asciiTheme="majorEastAsia" w:eastAsiaTheme="majorEastAsia" w:hAnsiTheme="majorEastAsia"/>
                <w:color w:val="333333"/>
                <w:spacing w:val="6"/>
                <w:kern w:val="0"/>
                <w:sz w:val="18"/>
                <w:szCs w:val="18"/>
              </w:rPr>
              <w:t>的动机、定义、结构和实现</w:t>
            </w:r>
          </w:p>
        </w:tc>
        <w:tc>
          <w:tcPr>
            <w:tcW w:w="1836" w:type="dxa"/>
            <w:vAlign w:val="center"/>
          </w:tcPr>
          <w:p w:rsidR="00722D39" w:rsidRDefault="00722D39">
            <w:pPr>
              <w:pStyle w:val="12"/>
              <w:snapToGrid w:val="0"/>
              <w:jc w:val="both"/>
            </w:pPr>
            <w:r>
              <w:rPr>
                <w:rFonts w:hint="eastAsia"/>
              </w:rPr>
              <w:t>利用</w:t>
            </w:r>
            <w:r>
              <w:t>模式对软件设计方案进行重构</w:t>
            </w:r>
            <w:r>
              <w:rPr>
                <w:rFonts w:hint="eastAsia"/>
              </w:rPr>
              <w:t>、</w:t>
            </w:r>
            <w:r>
              <w:t>并绘制相应的结构图</w:t>
            </w:r>
          </w:p>
          <w:p w:rsidR="00722D39" w:rsidRDefault="00722D39"/>
        </w:tc>
        <w:tc>
          <w:tcPr>
            <w:tcW w:w="640" w:type="dxa"/>
            <w:vAlign w:val="center"/>
          </w:tcPr>
          <w:p w:rsidR="00722D39" w:rsidRDefault="00722D39">
            <w:pPr>
              <w:snapToGrid w:val="0"/>
              <w:rPr>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r w:rsidR="00722D39">
        <w:trPr>
          <w:trHeight w:val="284"/>
          <w:jc w:val="center"/>
        </w:trPr>
        <w:tc>
          <w:tcPr>
            <w:tcW w:w="817" w:type="dxa"/>
            <w:vMerge/>
            <w:tcBorders>
              <w:left w:val="single" w:sz="4" w:space="0" w:color="auto"/>
            </w:tcBorders>
            <w:vAlign w:val="center"/>
          </w:tcPr>
          <w:p w:rsidR="00722D39" w:rsidRDefault="00722D39">
            <w:pPr>
              <w:pStyle w:val="12"/>
              <w:snapToGrid w:val="0"/>
              <w:jc w:val="left"/>
              <w:rPr>
                <w:rFonts w:ascii="Times New Roman" w:hAnsi="Times New Roman"/>
                <w:sz w:val="18"/>
                <w:szCs w:val="18"/>
              </w:rPr>
            </w:pPr>
          </w:p>
        </w:tc>
        <w:tc>
          <w:tcPr>
            <w:tcW w:w="1418"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外观模式，代理模式</w:t>
            </w:r>
          </w:p>
        </w:tc>
        <w:tc>
          <w:tcPr>
            <w:tcW w:w="708" w:type="dxa"/>
            <w:vAlign w:val="center"/>
          </w:tcPr>
          <w:p w:rsidR="00722D39" w:rsidRDefault="00722D39">
            <w:pPr>
              <w:snapToGrid w:val="0"/>
              <w:rPr>
                <w:sz w:val="18"/>
                <w:szCs w:val="18"/>
              </w:rPr>
            </w:pPr>
            <w:r>
              <w:rPr>
                <w:rFonts w:ascii="Times New Roman" w:hAnsi="Times New Roman"/>
                <w:sz w:val="18"/>
                <w:szCs w:val="18"/>
              </w:rPr>
              <w:t>理解</w:t>
            </w:r>
          </w:p>
        </w:tc>
        <w:tc>
          <w:tcPr>
            <w:tcW w:w="2650"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外观模式，代理模式</w:t>
            </w:r>
            <w:r>
              <w:rPr>
                <w:rFonts w:asciiTheme="majorEastAsia" w:eastAsiaTheme="majorEastAsia" w:hAnsiTheme="majorEastAsia"/>
                <w:color w:val="333333"/>
                <w:spacing w:val="6"/>
                <w:kern w:val="0"/>
                <w:sz w:val="18"/>
                <w:szCs w:val="18"/>
              </w:rPr>
              <w:t>的动机、定义、结构和实现</w:t>
            </w:r>
          </w:p>
        </w:tc>
        <w:tc>
          <w:tcPr>
            <w:tcW w:w="1836" w:type="dxa"/>
            <w:vAlign w:val="center"/>
          </w:tcPr>
          <w:p w:rsidR="00722D39" w:rsidRDefault="00722D39">
            <w:pPr>
              <w:pStyle w:val="12"/>
              <w:snapToGrid w:val="0"/>
              <w:jc w:val="both"/>
              <w:rPr>
                <w:rFonts w:ascii="Times New Roman" w:hAnsi="Times New Roman"/>
                <w:sz w:val="18"/>
                <w:szCs w:val="18"/>
              </w:rPr>
            </w:pPr>
            <w:r>
              <w:rPr>
                <w:rFonts w:ascii="宋体" w:hAnsi="宋体" w:cs="宋体" w:hint="eastAsia"/>
                <w:color w:val="000000"/>
                <w:kern w:val="0"/>
                <w:sz w:val="18"/>
                <w:szCs w:val="18"/>
                <w:lang w:bidi="ar"/>
              </w:rPr>
              <w:t>利用</w:t>
            </w:r>
            <w:r>
              <w:rPr>
                <w:rFonts w:asciiTheme="majorEastAsia" w:eastAsiaTheme="majorEastAsia" w:hAnsiTheme="majorEastAsia"/>
                <w:color w:val="333333"/>
                <w:spacing w:val="6"/>
                <w:kern w:val="0"/>
                <w:sz w:val="18"/>
                <w:szCs w:val="18"/>
              </w:rPr>
              <w:t>模式</w:t>
            </w:r>
            <w:r>
              <w:rPr>
                <w:rFonts w:asciiTheme="majorEastAsia" w:eastAsiaTheme="majorEastAsia" w:hAnsiTheme="majorEastAsia"/>
                <w:color w:val="333333"/>
                <w:spacing w:val="6"/>
                <w:kern w:val="0"/>
              </w:rPr>
              <w:t>对软件设计方案进行重构</w:t>
            </w:r>
            <w:r>
              <w:rPr>
                <w:rFonts w:asciiTheme="majorEastAsia" w:eastAsiaTheme="majorEastAsia" w:hAnsiTheme="majorEastAsia" w:hint="eastAsia"/>
                <w:color w:val="333333"/>
                <w:spacing w:val="6"/>
                <w:kern w:val="0"/>
              </w:rPr>
              <w:t>、</w:t>
            </w:r>
            <w:r>
              <w:rPr>
                <w:rFonts w:asciiTheme="majorEastAsia" w:eastAsiaTheme="majorEastAsia" w:hAnsiTheme="majorEastAsia"/>
                <w:color w:val="333333"/>
                <w:spacing w:val="6"/>
                <w:kern w:val="0"/>
              </w:rPr>
              <w:t>并绘制相应的结构图</w:t>
            </w:r>
          </w:p>
        </w:tc>
        <w:tc>
          <w:tcPr>
            <w:tcW w:w="640" w:type="dxa"/>
            <w:vAlign w:val="center"/>
          </w:tcPr>
          <w:p w:rsidR="00722D39" w:rsidRDefault="00722D39">
            <w:pPr>
              <w:snapToGrid w:val="0"/>
              <w:rPr>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r w:rsidR="00722D39">
        <w:trPr>
          <w:trHeight w:val="284"/>
          <w:jc w:val="center"/>
        </w:trPr>
        <w:tc>
          <w:tcPr>
            <w:tcW w:w="817" w:type="dxa"/>
            <w:vMerge w:val="restart"/>
            <w:tcBorders>
              <w:left w:val="single" w:sz="4" w:space="0" w:color="auto"/>
            </w:tcBorders>
            <w:vAlign w:val="center"/>
          </w:tcPr>
          <w:p w:rsidR="00722D39" w:rsidRDefault="00722D39">
            <w:pPr>
              <w:pStyle w:val="12"/>
              <w:snapToGrid w:val="0"/>
              <w:jc w:val="left"/>
              <w:rPr>
                <w:rFonts w:ascii="Times New Roman" w:hAnsi="Times New Roman"/>
                <w:sz w:val="18"/>
                <w:szCs w:val="18"/>
              </w:rPr>
            </w:pPr>
            <w:r>
              <w:rPr>
                <w:rFonts w:ascii="宋体" w:hAnsi="宋体" w:cs="宋体" w:hint="eastAsia"/>
                <w:color w:val="000000"/>
                <w:kern w:val="0"/>
                <w:sz w:val="18"/>
                <w:szCs w:val="18"/>
                <w:lang w:bidi="ar"/>
              </w:rPr>
              <w:lastRenderedPageBreak/>
              <w:t>五、</w:t>
            </w:r>
            <w:r>
              <w:rPr>
                <w:rFonts w:ascii="宋体" w:hAnsi="宋体" w:cs="宋体"/>
                <w:color w:val="000000"/>
                <w:kern w:val="0"/>
                <w:sz w:val="18"/>
                <w:szCs w:val="18"/>
                <w:lang w:bidi="ar"/>
              </w:rPr>
              <w:t>行为型设计模式</w:t>
            </w:r>
          </w:p>
        </w:tc>
        <w:tc>
          <w:tcPr>
            <w:tcW w:w="1418" w:type="dxa"/>
            <w:vAlign w:val="center"/>
          </w:tcPr>
          <w:p w:rsidR="00722D39" w:rsidRDefault="00722D39">
            <w:pPr>
              <w:snapToGrid w:val="0"/>
              <w:rPr>
                <w:rFonts w:ascii="宋体" w:hAnsi="宋体" w:cs="宋体"/>
                <w:color w:val="000000"/>
                <w:kern w:val="0"/>
                <w:sz w:val="18"/>
                <w:szCs w:val="18"/>
                <w:lang w:bidi="ar"/>
              </w:rPr>
            </w:pPr>
            <w:r>
              <w:rPr>
                <w:rFonts w:ascii="宋体" w:eastAsia="宋体" w:hAnsi="宋体" w:cs="宋体"/>
                <w:color w:val="000000"/>
                <w:kern w:val="0"/>
                <w:sz w:val="18"/>
                <w:szCs w:val="18"/>
                <w:lang w:bidi="ar"/>
              </w:rPr>
              <w:t>行为型模式概述， 职责链模式</w:t>
            </w:r>
          </w:p>
        </w:tc>
        <w:tc>
          <w:tcPr>
            <w:tcW w:w="708" w:type="dxa"/>
            <w:vAlign w:val="center"/>
          </w:tcPr>
          <w:p w:rsidR="00722D39" w:rsidRDefault="00722D39">
            <w:pPr>
              <w:snapToGrid w:val="0"/>
              <w:rPr>
                <w:sz w:val="18"/>
                <w:szCs w:val="18"/>
              </w:rPr>
            </w:pPr>
            <w:r>
              <w:rPr>
                <w:rFonts w:ascii="Times New Roman" w:hAnsi="Times New Roman"/>
                <w:sz w:val="18"/>
                <w:szCs w:val="18"/>
              </w:rPr>
              <w:t>理解</w:t>
            </w:r>
          </w:p>
        </w:tc>
        <w:tc>
          <w:tcPr>
            <w:tcW w:w="2650" w:type="dxa"/>
            <w:vAlign w:val="center"/>
          </w:tcPr>
          <w:p w:rsidR="00722D39" w:rsidRDefault="00722D39">
            <w:pPr>
              <w:snapToGrid w:val="0"/>
              <w:rPr>
                <w:rFonts w:ascii="宋体" w:hAnsi="宋体" w:cs="宋体"/>
                <w:color w:val="000000"/>
                <w:kern w:val="0"/>
                <w:sz w:val="18"/>
                <w:szCs w:val="18"/>
                <w:lang w:bidi="ar"/>
              </w:rPr>
            </w:pPr>
            <w:r>
              <w:rPr>
                <w:rFonts w:ascii="宋体" w:eastAsia="宋体" w:hAnsi="宋体" w:cs="宋体"/>
                <w:color w:val="000000"/>
                <w:kern w:val="0"/>
                <w:sz w:val="18"/>
                <w:szCs w:val="18"/>
                <w:lang w:bidi="ar"/>
              </w:rPr>
              <w:t xml:space="preserve"> 职责链模式</w:t>
            </w:r>
            <w:r>
              <w:rPr>
                <w:rFonts w:asciiTheme="majorEastAsia" w:eastAsiaTheme="majorEastAsia" w:hAnsiTheme="majorEastAsia"/>
                <w:color w:val="333333"/>
                <w:spacing w:val="6"/>
                <w:kern w:val="0"/>
                <w:sz w:val="18"/>
                <w:szCs w:val="18"/>
              </w:rPr>
              <w:t>的动机、定义、结构和实现</w:t>
            </w:r>
          </w:p>
        </w:tc>
        <w:tc>
          <w:tcPr>
            <w:tcW w:w="1836" w:type="dxa"/>
            <w:vAlign w:val="center"/>
          </w:tcPr>
          <w:p w:rsidR="00722D39" w:rsidRDefault="00722D39">
            <w:pPr>
              <w:pStyle w:val="12"/>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利用</w:t>
            </w:r>
            <w:r>
              <w:rPr>
                <w:rFonts w:asciiTheme="majorEastAsia" w:eastAsiaTheme="majorEastAsia" w:hAnsiTheme="majorEastAsia"/>
                <w:color w:val="333333"/>
                <w:spacing w:val="6"/>
                <w:kern w:val="0"/>
                <w:sz w:val="18"/>
                <w:szCs w:val="18"/>
              </w:rPr>
              <w:t>模式</w:t>
            </w:r>
            <w:r>
              <w:rPr>
                <w:rFonts w:asciiTheme="majorEastAsia" w:eastAsiaTheme="majorEastAsia" w:hAnsiTheme="majorEastAsia"/>
                <w:color w:val="333333"/>
                <w:spacing w:val="6"/>
                <w:kern w:val="0"/>
              </w:rPr>
              <w:t>对软件设计方案进行重构</w:t>
            </w:r>
            <w:r>
              <w:rPr>
                <w:rFonts w:asciiTheme="majorEastAsia" w:eastAsiaTheme="majorEastAsia" w:hAnsiTheme="majorEastAsia" w:hint="eastAsia"/>
                <w:color w:val="333333"/>
                <w:spacing w:val="6"/>
                <w:kern w:val="0"/>
              </w:rPr>
              <w:t>、</w:t>
            </w:r>
            <w:r>
              <w:rPr>
                <w:rFonts w:asciiTheme="majorEastAsia" w:eastAsiaTheme="majorEastAsia" w:hAnsiTheme="majorEastAsia"/>
                <w:color w:val="333333"/>
                <w:spacing w:val="6"/>
                <w:kern w:val="0"/>
              </w:rPr>
              <w:t>并绘制相应的结构图</w:t>
            </w:r>
          </w:p>
        </w:tc>
        <w:tc>
          <w:tcPr>
            <w:tcW w:w="640" w:type="dxa"/>
            <w:vAlign w:val="center"/>
          </w:tcPr>
          <w:p w:rsidR="00722D39" w:rsidRDefault="00722D39">
            <w:pPr>
              <w:snapToGrid w:val="0"/>
              <w:rPr>
                <w:sz w:val="18"/>
                <w:szCs w:val="18"/>
                <w:lang w:val="en-GB"/>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r w:rsidR="00722D39">
        <w:trPr>
          <w:trHeight w:val="284"/>
          <w:jc w:val="center"/>
        </w:trPr>
        <w:tc>
          <w:tcPr>
            <w:tcW w:w="817" w:type="dxa"/>
            <w:vMerge/>
            <w:tcBorders>
              <w:left w:val="single" w:sz="4" w:space="0" w:color="auto"/>
            </w:tcBorders>
            <w:vAlign w:val="center"/>
          </w:tcPr>
          <w:p w:rsidR="00722D39" w:rsidRDefault="00722D39">
            <w:pPr>
              <w:pStyle w:val="12"/>
              <w:snapToGrid w:val="0"/>
              <w:jc w:val="left"/>
              <w:rPr>
                <w:rFonts w:ascii="Times New Roman" w:hAnsi="Times New Roman"/>
                <w:sz w:val="18"/>
                <w:szCs w:val="18"/>
              </w:rPr>
            </w:pPr>
          </w:p>
        </w:tc>
        <w:tc>
          <w:tcPr>
            <w:tcW w:w="1418" w:type="dxa"/>
            <w:vAlign w:val="center"/>
          </w:tcPr>
          <w:p w:rsidR="00722D39" w:rsidRDefault="00722D39">
            <w:pPr>
              <w:snapToGrid w:val="0"/>
              <w:rPr>
                <w:rFonts w:ascii="宋体" w:hAnsi="宋体" w:cs="宋体"/>
                <w:color w:val="000000"/>
                <w:kern w:val="0"/>
                <w:sz w:val="18"/>
                <w:szCs w:val="18"/>
                <w:lang w:bidi="ar"/>
              </w:rPr>
            </w:pPr>
            <w:r>
              <w:rPr>
                <w:rFonts w:ascii="宋体" w:eastAsia="宋体" w:hAnsi="宋体" w:cs="宋体"/>
                <w:color w:val="000000"/>
                <w:kern w:val="0"/>
                <w:sz w:val="18"/>
                <w:szCs w:val="18"/>
                <w:lang w:bidi="ar"/>
              </w:rPr>
              <w:t>命令模式，迭代器模式</w:t>
            </w:r>
          </w:p>
        </w:tc>
        <w:tc>
          <w:tcPr>
            <w:tcW w:w="708" w:type="dxa"/>
            <w:vAlign w:val="center"/>
          </w:tcPr>
          <w:p w:rsidR="00722D39" w:rsidRDefault="00722D39">
            <w:pPr>
              <w:snapToGrid w:val="0"/>
              <w:rPr>
                <w:sz w:val="18"/>
                <w:szCs w:val="18"/>
              </w:rPr>
            </w:pPr>
            <w:r>
              <w:rPr>
                <w:rFonts w:ascii="Times New Roman" w:hAnsi="Times New Roman"/>
                <w:sz w:val="18"/>
                <w:szCs w:val="18"/>
              </w:rPr>
              <w:t>理解</w:t>
            </w:r>
          </w:p>
        </w:tc>
        <w:tc>
          <w:tcPr>
            <w:tcW w:w="2650" w:type="dxa"/>
            <w:vAlign w:val="center"/>
          </w:tcPr>
          <w:p w:rsidR="00722D39" w:rsidRDefault="00722D39">
            <w:pPr>
              <w:snapToGrid w:val="0"/>
              <w:rPr>
                <w:rFonts w:ascii="宋体" w:hAnsi="宋体" w:cs="宋体"/>
                <w:color w:val="000000"/>
                <w:kern w:val="0"/>
                <w:sz w:val="18"/>
                <w:szCs w:val="18"/>
                <w:lang w:bidi="ar"/>
              </w:rPr>
            </w:pPr>
            <w:r>
              <w:rPr>
                <w:rFonts w:ascii="宋体" w:eastAsia="宋体" w:hAnsi="宋体" w:cs="宋体"/>
                <w:color w:val="000000"/>
                <w:kern w:val="0"/>
                <w:sz w:val="18"/>
                <w:szCs w:val="18"/>
                <w:lang w:bidi="ar"/>
              </w:rPr>
              <w:t>命令模式，迭代器模式</w:t>
            </w:r>
            <w:r>
              <w:rPr>
                <w:rFonts w:asciiTheme="majorEastAsia" w:eastAsiaTheme="majorEastAsia" w:hAnsiTheme="majorEastAsia"/>
                <w:color w:val="333333"/>
                <w:spacing w:val="6"/>
                <w:kern w:val="0"/>
                <w:sz w:val="18"/>
                <w:szCs w:val="18"/>
              </w:rPr>
              <w:t>的动机、定义、结构和实现</w:t>
            </w:r>
          </w:p>
        </w:tc>
        <w:tc>
          <w:tcPr>
            <w:tcW w:w="1836" w:type="dxa"/>
            <w:vAlign w:val="center"/>
          </w:tcPr>
          <w:p w:rsidR="00722D39" w:rsidRDefault="00722D39">
            <w:pPr>
              <w:pStyle w:val="12"/>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利用</w:t>
            </w:r>
            <w:r>
              <w:rPr>
                <w:rFonts w:asciiTheme="majorEastAsia" w:eastAsiaTheme="majorEastAsia" w:hAnsiTheme="majorEastAsia"/>
                <w:color w:val="333333"/>
                <w:spacing w:val="6"/>
                <w:kern w:val="0"/>
                <w:sz w:val="18"/>
                <w:szCs w:val="18"/>
              </w:rPr>
              <w:t>模式</w:t>
            </w:r>
            <w:r>
              <w:rPr>
                <w:rFonts w:asciiTheme="majorEastAsia" w:eastAsiaTheme="majorEastAsia" w:hAnsiTheme="majorEastAsia"/>
                <w:color w:val="333333"/>
                <w:spacing w:val="6"/>
                <w:kern w:val="0"/>
              </w:rPr>
              <w:t>对软件设计方案进行重构</w:t>
            </w:r>
            <w:r>
              <w:rPr>
                <w:rFonts w:asciiTheme="majorEastAsia" w:eastAsiaTheme="majorEastAsia" w:hAnsiTheme="majorEastAsia" w:hint="eastAsia"/>
                <w:color w:val="333333"/>
                <w:spacing w:val="6"/>
                <w:kern w:val="0"/>
              </w:rPr>
              <w:t>、</w:t>
            </w:r>
            <w:r>
              <w:rPr>
                <w:rFonts w:asciiTheme="majorEastAsia" w:eastAsiaTheme="majorEastAsia" w:hAnsiTheme="majorEastAsia"/>
                <w:color w:val="333333"/>
                <w:spacing w:val="6"/>
                <w:kern w:val="0"/>
              </w:rPr>
              <w:t>并绘制相应的结构图</w:t>
            </w:r>
          </w:p>
        </w:tc>
        <w:tc>
          <w:tcPr>
            <w:tcW w:w="640" w:type="dxa"/>
            <w:vAlign w:val="center"/>
          </w:tcPr>
          <w:p w:rsidR="00722D39" w:rsidRDefault="00722D39">
            <w:pPr>
              <w:snapToGrid w:val="0"/>
              <w:rPr>
                <w:sz w:val="18"/>
                <w:szCs w:val="18"/>
                <w:lang w:val="en-GB"/>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r w:rsidR="00722D39">
        <w:trPr>
          <w:trHeight w:val="284"/>
          <w:jc w:val="center"/>
        </w:trPr>
        <w:tc>
          <w:tcPr>
            <w:tcW w:w="817" w:type="dxa"/>
            <w:vMerge/>
            <w:tcBorders>
              <w:left w:val="single" w:sz="4" w:space="0" w:color="auto"/>
            </w:tcBorders>
            <w:vAlign w:val="center"/>
          </w:tcPr>
          <w:p w:rsidR="00722D39" w:rsidRDefault="00722D39">
            <w:pPr>
              <w:pStyle w:val="12"/>
              <w:snapToGrid w:val="0"/>
              <w:jc w:val="left"/>
              <w:rPr>
                <w:rFonts w:ascii="Times New Roman" w:hAnsi="Times New Roman"/>
                <w:sz w:val="18"/>
                <w:szCs w:val="18"/>
              </w:rPr>
            </w:pPr>
          </w:p>
        </w:tc>
        <w:tc>
          <w:tcPr>
            <w:tcW w:w="1418"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观察者模式</w:t>
            </w:r>
          </w:p>
        </w:tc>
        <w:tc>
          <w:tcPr>
            <w:tcW w:w="708" w:type="dxa"/>
            <w:vAlign w:val="center"/>
          </w:tcPr>
          <w:p w:rsidR="00722D39" w:rsidRDefault="00722D39">
            <w:pPr>
              <w:snapToGrid w:val="0"/>
              <w:rPr>
                <w:sz w:val="18"/>
                <w:szCs w:val="18"/>
              </w:rPr>
            </w:pPr>
            <w:r>
              <w:rPr>
                <w:rFonts w:ascii="Times New Roman" w:hAnsi="Times New Roman"/>
                <w:sz w:val="18"/>
                <w:szCs w:val="18"/>
              </w:rPr>
              <w:t>理解</w:t>
            </w:r>
          </w:p>
        </w:tc>
        <w:tc>
          <w:tcPr>
            <w:tcW w:w="2650"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观察者模式</w:t>
            </w:r>
            <w:r>
              <w:rPr>
                <w:rFonts w:asciiTheme="majorEastAsia" w:eastAsiaTheme="majorEastAsia" w:hAnsiTheme="majorEastAsia"/>
                <w:color w:val="333333"/>
                <w:spacing w:val="6"/>
                <w:kern w:val="0"/>
                <w:sz w:val="18"/>
                <w:szCs w:val="18"/>
              </w:rPr>
              <w:t>的动机、定义、结构和实现</w:t>
            </w:r>
          </w:p>
        </w:tc>
        <w:tc>
          <w:tcPr>
            <w:tcW w:w="1836" w:type="dxa"/>
            <w:vAlign w:val="center"/>
          </w:tcPr>
          <w:p w:rsidR="00722D39" w:rsidRDefault="00722D39">
            <w:pPr>
              <w:pStyle w:val="12"/>
              <w:snapToGrid w:val="0"/>
              <w:jc w:val="both"/>
              <w:rPr>
                <w:rFonts w:ascii="Times New Roman" w:hAnsi="Times New Roman"/>
                <w:sz w:val="18"/>
                <w:szCs w:val="18"/>
              </w:rPr>
            </w:pPr>
            <w:r>
              <w:rPr>
                <w:rFonts w:ascii="宋体" w:hAnsi="宋体" w:cs="宋体" w:hint="eastAsia"/>
                <w:color w:val="000000"/>
                <w:kern w:val="0"/>
                <w:sz w:val="18"/>
                <w:szCs w:val="18"/>
                <w:lang w:bidi="ar"/>
              </w:rPr>
              <w:t>利用</w:t>
            </w:r>
            <w:r>
              <w:rPr>
                <w:rFonts w:asciiTheme="majorEastAsia" w:eastAsiaTheme="majorEastAsia" w:hAnsiTheme="majorEastAsia"/>
                <w:color w:val="333333"/>
                <w:spacing w:val="6"/>
                <w:kern w:val="0"/>
                <w:sz w:val="18"/>
                <w:szCs w:val="18"/>
              </w:rPr>
              <w:t>模式</w:t>
            </w:r>
            <w:r>
              <w:rPr>
                <w:rFonts w:asciiTheme="majorEastAsia" w:eastAsiaTheme="majorEastAsia" w:hAnsiTheme="majorEastAsia"/>
                <w:color w:val="333333"/>
                <w:spacing w:val="6"/>
                <w:kern w:val="0"/>
              </w:rPr>
              <w:t>对软件设计方案进行重构</w:t>
            </w:r>
            <w:r>
              <w:rPr>
                <w:rFonts w:asciiTheme="majorEastAsia" w:eastAsiaTheme="majorEastAsia" w:hAnsiTheme="majorEastAsia" w:hint="eastAsia"/>
                <w:color w:val="333333"/>
                <w:spacing w:val="6"/>
                <w:kern w:val="0"/>
              </w:rPr>
              <w:t>、</w:t>
            </w:r>
            <w:r>
              <w:rPr>
                <w:rFonts w:asciiTheme="majorEastAsia" w:eastAsiaTheme="majorEastAsia" w:hAnsiTheme="majorEastAsia"/>
                <w:color w:val="333333"/>
                <w:spacing w:val="6"/>
                <w:kern w:val="0"/>
              </w:rPr>
              <w:t>并绘制相应的结构图</w:t>
            </w:r>
          </w:p>
        </w:tc>
        <w:tc>
          <w:tcPr>
            <w:tcW w:w="640" w:type="dxa"/>
            <w:vAlign w:val="center"/>
          </w:tcPr>
          <w:p w:rsidR="00722D39" w:rsidRDefault="00722D39">
            <w:pPr>
              <w:snapToGrid w:val="0"/>
              <w:rPr>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r w:rsidR="00722D39">
        <w:trPr>
          <w:trHeight w:val="284"/>
          <w:jc w:val="center"/>
        </w:trPr>
        <w:tc>
          <w:tcPr>
            <w:tcW w:w="817" w:type="dxa"/>
            <w:vMerge/>
            <w:tcBorders>
              <w:left w:val="single" w:sz="4" w:space="0" w:color="auto"/>
            </w:tcBorders>
            <w:vAlign w:val="center"/>
          </w:tcPr>
          <w:p w:rsidR="00722D39" w:rsidRDefault="00722D39">
            <w:pPr>
              <w:pStyle w:val="12"/>
              <w:snapToGrid w:val="0"/>
              <w:ind w:firstLine="340"/>
              <w:jc w:val="left"/>
              <w:rPr>
                <w:rFonts w:ascii="Times New Roman" w:hAnsi="Times New Roman"/>
                <w:sz w:val="18"/>
                <w:szCs w:val="18"/>
              </w:rPr>
            </w:pPr>
          </w:p>
        </w:tc>
        <w:tc>
          <w:tcPr>
            <w:tcW w:w="1418"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状态模式</w:t>
            </w:r>
          </w:p>
        </w:tc>
        <w:tc>
          <w:tcPr>
            <w:tcW w:w="708" w:type="dxa"/>
            <w:vAlign w:val="center"/>
          </w:tcPr>
          <w:p w:rsidR="00722D39" w:rsidRDefault="00722D39">
            <w:pPr>
              <w:snapToGrid w:val="0"/>
              <w:rPr>
                <w:sz w:val="18"/>
                <w:szCs w:val="18"/>
              </w:rPr>
            </w:pPr>
            <w:r>
              <w:rPr>
                <w:rFonts w:ascii="Times New Roman" w:hAnsi="Times New Roman"/>
                <w:sz w:val="18"/>
                <w:szCs w:val="18"/>
              </w:rPr>
              <w:t>理解</w:t>
            </w:r>
          </w:p>
        </w:tc>
        <w:tc>
          <w:tcPr>
            <w:tcW w:w="2650"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状态模式</w:t>
            </w:r>
            <w:r>
              <w:rPr>
                <w:rFonts w:asciiTheme="majorEastAsia" w:eastAsiaTheme="majorEastAsia" w:hAnsiTheme="majorEastAsia"/>
                <w:color w:val="333333"/>
                <w:spacing w:val="6"/>
                <w:kern w:val="0"/>
                <w:sz w:val="18"/>
                <w:szCs w:val="18"/>
              </w:rPr>
              <w:t>的动机、定义、结构和实现</w:t>
            </w:r>
          </w:p>
        </w:tc>
        <w:tc>
          <w:tcPr>
            <w:tcW w:w="1836" w:type="dxa"/>
            <w:vAlign w:val="center"/>
          </w:tcPr>
          <w:p w:rsidR="00722D39" w:rsidRDefault="00722D39">
            <w:pPr>
              <w:pStyle w:val="12"/>
              <w:snapToGrid w:val="0"/>
              <w:jc w:val="both"/>
              <w:rPr>
                <w:rFonts w:ascii="Times New Roman" w:hAnsi="Times New Roman"/>
                <w:sz w:val="18"/>
                <w:szCs w:val="18"/>
              </w:rPr>
            </w:pPr>
            <w:r>
              <w:rPr>
                <w:rFonts w:ascii="宋体" w:hAnsi="宋体" w:cs="宋体" w:hint="eastAsia"/>
                <w:color w:val="000000"/>
                <w:kern w:val="0"/>
                <w:sz w:val="18"/>
                <w:szCs w:val="18"/>
                <w:lang w:bidi="ar"/>
              </w:rPr>
              <w:t>利用</w:t>
            </w:r>
            <w:r>
              <w:rPr>
                <w:rFonts w:asciiTheme="majorEastAsia" w:eastAsiaTheme="majorEastAsia" w:hAnsiTheme="majorEastAsia"/>
                <w:color w:val="333333"/>
                <w:spacing w:val="6"/>
                <w:kern w:val="0"/>
                <w:sz w:val="18"/>
                <w:szCs w:val="18"/>
              </w:rPr>
              <w:t>模式</w:t>
            </w:r>
            <w:r>
              <w:rPr>
                <w:rFonts w:asciiTheme="majorEastAsia" w:eastAsiaTheme="majorEastAsia" w:hAnsiTheme="majorEastAsia"/>
                <w:color w:val="333333"/>
                <w:spacing w:val="6"/>
                <w:kern w:val="0"/>
              </w:rPr>
              <w:t>对软件设计方案进行重构</w:t>
            </w:r>
            <w:r>
              <w:rPr>
                <w:rFonts w:asciiTheme="majorEastAsia" w:eastAsiaTheme="majorEastAsia" w:hAnsiTheme="majorEastAsia" w:hint="eastAsia"/>
                <w:color w:val="333333"/>
                <w:spacing w:val="6"/>
                <w:kern w:val="0"/>
              </w:rPr>
              <w:t>、</w:t>
            </w:r>
            <w:r>
              <w:rPr>
                <w:rFonts w:asciiTheme="majorEastAsia" w:eastAsiaTheme="majorEastAsia" w:hAnsiTheme="majorEastAsia"/>
                <w:color w:val="333333"/>
                <w:spacing w:val="6"/>
                <w:kern w:val="0"/>
              </w:rPr>
              <w:t>并绘制相应的结构图</w:t>
            </w:r>
          </w:p>
        </w:tc>
        <w:tc>
          <w:tcPr>
            <w:tcW w:w="640" w:type="dxa"/>
            <w:vAlign w:val="center"/>
          </w:tcPr>
          <w:p w:rsidR="00722D39" w:rsidRDefault="00722D39">
            <w:pPr>
              <w:snapToGrid w:val="0"/>
              <w:rPr>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r w:rsidR="00722D39">
        <w:trPr>
          <w:trHeight w:val="284"/>
          <w:jc w:val="center"/>
        </w:trPr>
        <w:tc>
          <w:tcPr>
            <w:tcW w:w="817" w:type="dxa"/>
            <w:vMerge/>
            <w:tcBorders>
              <w:left w:val="single" w:sz="4" w:space="0" w:color="auto"/>
            </w:tcBorders>
            <w:vAlign w:val="center"/>
          </w:tcPr>
          <w:p w:rsidR="00722D39" w:rsidRDefault="00722D39">
            <w:pPr>
              <w:pStyle w:val="12"/>
              <w:snapToGrid w:val="0"/>
              <w:ind w:firstLine="340"/>
              <w:jc w:val="left"/>
              <w:rPr>
                <w:rFonts w:ascii="Times New Roman" w:hAnsi="Times New Roman"/>
                <w:sz w:val="18"/>
                <w:szCs w:val="18"/>
              </w:rPr>
            </w:pPr>
          </w:p>
        </w:tc>
        <w:tc>
          <w:tcPr>
            <w:tcW w:w="1418" w:type="dxa"/>
            <w:vAlign w:val="center"/>
          </w:tcPr>
          <w:p w:rsidR="00722D39" w:rsidRDefault="00722D39">
            <w:pPr>
              <w:snapToGrid w:val="0"/>
              <w:rPr>
                <w:rFonts w:ascii="宋体" w:hAnsi="宋体" w:cs="宋体"/>
                <w:color w:val="000000"/>
                <w:kern w:val="0"/>
                <w:sz w:val="18"/>
                <w:szCs w:val="18"/>
                <w:lang w:bidi="ar"/>
              </w:rPr>
            </w:pPr>
            <w:r>
              <w:rPr>
                <w:rFonts w:ascii="宋体" w:eastAsia="宋体" w:hAnsi="宋体" w:cs="宋体"/>
                <w:color w:val="000000"/>
                <w:kern w:val="0"/>
                <w:sz w:val="18"/>
                <w:szCs w:val="18"/>
                <w:lang w:bidi="ar"/>
              </w:rPr>
              <w:t>策略模式，模板方法模式</w:t>
            </w:r>
          </w:p>
        </w:tc>
        <w:tc>
          <w:tcPr>
            <w:tcW w:w="708" w:type="dxa"/>
            <w:vAlign w:val="center"/>
          </w:tcPr>
          <w:p w:rsidR="00722D39" w:rsidRDefault="00722D39">
            <w:pPr>
              <w:snapToGrid w:val="0"/>
              <w:rPr>
                <w:sz w:val="18"/>
                <w:szCs w:val="18"/>
              </w:rPr>
            </w:pPr>
            <w:r>
              <w:rPr>
                <w:rFonts w:ascii="Times New Roman" w:hAnsi="Times New Roman"/>
                <w:sz w:val="18"/>
                <w:szCs w:val="18"/>
              </w:rPr>
              <w:t>理解</w:t>
            </w:r>
          </w:p>
        </w:tc>
        <w:tc>
          <w:tcPr>
            <w:tcW w:w="2650" w:type="dxa"/>
            <w:vAlign w:val="center"/>
          </w:tcPr>
          <w:p w:rsidR="00722D39" w:rsidRDefault="00722D39">
            <w:pPr>
              <w:snapToGrid w:val="0"/>
              <w:rPr>
                <w:sz w:val="18"/>
                <w:szCs w:val="18"/>
              </w:rPr>
            </w:pPr>
            <w:r>
              <w:rPr>
                <w:rFonts w:ascii="宋体" w:eastAsia="宋体" w:hAnsi="宋体" w:cs="宋体"/>
                <w:color w:val="000000"/>
                <w:kern w:val="0"/>
                <w:sz w:val="18"/>
                <w:szCs w:val="18"/>
                <w:lang w:bidi="ar"/>
              </w:rPr>
              <w:t>策略模式，模板方法模式</w:t>
            </w:r>
            <w:r>
              <w:rPr>
                <w:rFonts w:asciiTheme="majorEastAsia" w:eastAsiaTheme="majorEastAsia" w:hAnsiTheme="majorEastAsia"/>
                <w:color w:val="333333"/>
                <w:spacing w:val="6"/>
                <w:kern w:val="0"/>
                <w:sz w:val="18"/>
                <w:szCs w:val="18"/>
              </w:rPr>
              <w:t>的动机、定义、结构和实现</w:t>
            </w:r>
          </w:p>
        </w:tc>
        <w:tc>
          <w:tcPr>
            <w:tcW w:w="1836" w:type="dxa"/>
            <w:vAlign w:val="center"/>
          </w:tcPr>
          <w:p w:rsidR="00722D39" w:rsidRDefault="00722D39">
            <w:pPr>
              <w:pStyle w:val="12"/>
              <w:snapToGrid w:val="0"/>
              <w:jc w:val="both"/>
              <w:rPr>
                <w:rFonts w:ascii="Times New Roman" w:hAnsi="Times New Roman"/>
                <w:sz w:val="18"/>
                <w:szCs w:val="18"/>
              </w:rPr>
            </w:pPr>
            <w:r>
              <w:rPr>
                <w:rFonts w:ascii="宋体" w:hAnsi="宋体" w:cs="宋体" w:hint="eastAsia"/>
                <w:color w:val="000000"/>
                <w:kern w:val="0"/>
                <w:sz w:val="18"/>
                <w:szCs w:val="18"/>
                <w:lang w:bidi="ar"/>
              </w:rPr>
              <w:t>利用</w:t>
            </w:r>
            <w:r>
              <w:rPr>
                <w:rFonts w:asciiTheme="majorEastAsia" w:eastAsiaTheme="majorEastAsia" w:hAnsiTheme="majorEastAsia"/>
                <w:color w:val="333333"/>
                <w:spacing w:val="6"/>
                <w:kern w:val="0"/>
                <w:sz w:val="18"/>
                <w:szCs w:val="18"/>
              </w:rPr>
              <w:t>模式</w:t>
            </w:r>
            <w:r>
              <w:rPr>
                <w:rFonts w:asciiTheme="majorEastAsia" w:eastAsiaTheme="majorEastAsia" w:hAnsiTheme="majorEastAsia"/>
                <w:color w:val="333333"/>
                <w:spacing w:val="6"/>
                <w:kern w:val="0"/>
              </w:rPr>
              <w:t>对软件设计方案进行重构</w:t>
            </w:r>
            <w:r>
              <w:rPr>
                <w:rFonts w:asciiTheme="majorEastAsia" w:eastAsiaTheme="majorEastAsia" w:hAnsiTheme="majorEastAsia" w:hint="eastAsia"/>
                <w:color w:val="333333"/>
                <w:spacing w:val="6"/>
                <w:kern w:val="0"/>
              </w:rPr>
              <w:t>、</w:t>
            </w:r>
            <w:r>
              <w:rPr>
                <w:rFonts w:asciiTheme="majorEastAsia" w:eastAsiaTheme="majorEastAsia" w:hAnsiTheme="majorEastAsia"/>
                <w:color w:val="333333"/>
                <w:spacing w:val="6"/>
                <w:kern w:val="0"/>
              </w:rPr>
              <w:t>并绘制相应的结构图</w:t>
            </w:r>
          </w:p>
        </w:tc>
        <w:tc>
          <w:tcPr>
            <w:tcW w:w="640" w:type="dxa"/>
            <w:vAlign w:val="center"/>
          </w:tcPr>
          <w:p w:rsidR="00722D39" w:rsidRDefault="00722D39">
            <w:pPr>
              <w:snapToGrid w:val="0"/>
              <w:rPr>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c>
          <w:tcPr>
            <w:tcW w:w="537" w:type="dxa"/>
            <w:tcBorders>
              <w:right w:val="single" w:sz="4" w:space="0" w:color="auto"/>
            </w:tcBorders>
            <w:vAlign w:val="center"/>
          </w:tcPr>
          <w:p w:rsidR="00722D39" w:rsidRDefault="00722D39">
            <w:pPr>
              <w:pStyle w:val="12"/>
              <w:snapToGrid w:val="0"/>
              <w:rPr>
                <w:rFonts w:ascii="Times New Roman" w:hAnsi="Times New Roman"/>
                <w:sz w:val="18"/>
                <w:szCs w:val="18"/>
              </w:rPr>
            </w:pPr>
            <w:r>
              <w:rPr>
                <w:rFonts w:ascii="Times New Roman" w:hAnsi="Times New Roman"/>
                <w:sz w:val="18"/>
                <w:szCs w:val="18"/>
              </w:rPr>
              <w:t>2</w:t>
            </w:r>
          </w:p>
        </w:tc>
      </w:tr>
    </w:tbl>
    <w:p w:rsidR="00722D39" w:rsidRDefault="00722D39">
      <w:pPr>
        <w:snapToGrid w:val="0"/>
        <w:spacing w:beforeLines="50" w:before="156"/>
        <w:jc w:val="center"/>
        <w:rPr>
          <w:b/>
          <w:color w:val="000000"/>
          <w:sz w:val="18"/>
          <w:szCs w:val="18"/>
        </w:rPr>
      </w:pPr>
    </w:p>
    <w:p w:rsidR="00722D39" w:rsidRDefault="00722D39">
      <w:pPr>
        <w:snapToGrid w:val="0"/>
        <w:spacing w:beforeLines="50" w:before="156"/>
        <w:jc w:val="center"/>
        <w:rPr>
          <w:rFonts w:cs="宋体"/>
          <w:b/>
          <w:color w:val="000000"/>
          <w:sz w:val="18"/>
          <w:szCs w:val="18"/>
        </w:rPr>
      </w:pPr>
      <w:r>
        <w:rPr>
          <w:rFonts w:cs="宋体" w:hint="eastAsia"/>
          <w:b/>
          <w:color w:val="000000"/>
          <w:sz w:val="18"/>
          <w:szCs w:val="18"/>
        </w:rPr>
        <w:t>表5-2 实验/上机部分教学内容与进度要求</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812"/>
        <w:gridCol w:w="3825"/>
        <w:gridCol w:w="990"/>
        <w:gridCol w:w="585"/>
        <w:gridCol w:w="900"/>
        <w:gridCol w:w="641"/>
      </w:tblGrid>
      <w:tr w:rsidR="00722D39">
        <w:trPr>
          <w:trHeight w:val="753"/>
        </w:trPr>
        <w:tc>
          <w:tcPr>
            <w:tcW w:w="461" w:type="dxa"/>
            <w:vAlign w:val="center"/>
          </w:tcPr>
          <w:p w:rsidR="00722D39" w:rsidRDefault="00722D39">
            <w:pPr>
              <w:jc w:val="center"/>
              <w:rPr>
                <w:rFonts w:ascii="宋体" w:hAnsi="宋体"/>
                <w:b/>
                <w:bCs/>
                <w:color w:val="000000"/>
                <w:sz w:val="18"/>
                <w:szCs w:val="18"/>
              </w:rPr>
            </w:pPr>
            <w:r>
              <w:rPr>
                <w:rFonts w:ascii="宋体" w:hAnsi="宋体" w:hint="eastAsia"/>
                <w:b/>
                <w:bCs/>
                <w:color w:val="000000"/>
                <w:sz w:val="18"/>
                <w:szCs w:val="18"/>
              </w:rPr>
              <w:t>序号</w:t>
            </w:r>
          </w:p>
        </w:tc>
        <w:tc>
          <w:tcPr>
            <w:tcW w:w="1812" w:type="dxa"/>
            <w:vAlign w:val="center"/>
          </w:tcPr>
          <w:p w:rsidR="00722D39" w:rsidRDefault="00722D39">
            <w:pPr>
              <w:snapToGrid w:val="0"/>
              <w:jc w:val="center"/>
              <w:rPr>
                <w:rFonts w:ascii="宋体" w:hAnsi="宋体"/>
                <w:b/>
                <w:bCs/>
                <w:color w:val="000000"/>
                <w:sz w:val="18"/>
                <w:szCs w:val="18"/>
              </w:rPr>
            </w:pPr>
            <w:r>
              <w:rPr>
                <w:rFonts w:ascii="宋体" w:hAnsi="宋体" w:hint="eastAsia"/>
                <w:b/>
                <w:bCs/>
                <w:color w:val="000000"/>
                <w:sz w:val="18"/>
                <w:szCs w:val="18"/>
              </w:rPr>
              <w:t>实验</w:t>
            </w:r>
            <w:r>
              <w:rPr>
                <w:rFonts w:ascii="宋体" w:hAnsi="宋体" w:hint="eastAsia"/>
                <w:b/>
                <w:bCs/>
                <w:color w:val="000000"/>
                <w:sz w:val="18"/>
                <w:szCs w:val="18"/>
              </w:rPr>
              <w:t>/</w:t>
            </w:r>
            <w:r>
              <w:rPr>
                <w:rFonts w:ascii="宋体" w:hAnsi="宋体" w:hint="eastAsia"/>
                <w:b/>
                <w:bCs/>
                <w:color w:val="000000"/>
                <w:sz w:val="18"/>
                <w:szCs w:val="18"/>
              </w:rPr>
              <w:t>上机项目</w:t>
            </w:r>
          </w:p>
        </w:tc>
        <w:tc>
          <w:tcPr>
            <w:tcW w:w="3825" w:type="dxa"/>
            <w:vAlign w:val="center"/>
          </w:tcPr>
          <w:p w:rsidR="00722D39" w:rsidRDefault="00722D39">
            <w:pPr>
              <w:snapToGrid w:val="0"/>
              <w:jc w:val="center"/>
              <w:rPr>
                <w:rFonts w:ascii="宋体" w:hAnsi="宋体"/>
                <w:b/>
                <w:bCs/>
                <w:color w:val="000000"/>
                <w:sz w:val="18"/>
                <w:szCs w:val="18"/>
              </w:rPr>
            </w:pPr>
            <w:r>
              <w:rPr>
                <w:rFonts w:ascii="宋体" w:hAnsi="宋体" w:hint="eastAsia"/>
                <w:b/>
                <w:bCs/>
                <w:color w:val="000000"/>
                <w:sz w:val="18"/>
                <w:szCs w:val="18"/>
              </w:rPr>
              <w:t>实验内容与方法</w:t>
            </w:r>
          </w:p>
        </w:tc>
        <w:tc>
          <w:tcPr>
            <w:tcW w:w="990" w:type="dxa"/>
            <w:vAlign w:val="center"/>
          </w:tcPr>
          <w:p w:rsidR="00722D39" w:rsidRDefault="00722D39">
            <w:pPr>
              <w:snapToGrid w:val="0"/>
              <w:jc w:val="center"/>
              <w:rPr>
                <w:rFonts w:ascii="宋体" w:hAnsi="宋体"/>
                <w:b/>
                <w:bCs/>
                <w:color w:val="000000"/>
                <w:sz w:val="18"/>
                <w:szCs w:val="18"/>
              </w:rPr>
            </w:pPr>
            <w:r>
              <w:rPr>
                <w:rFonts w:ascii="宋体" w:hAnsi="宋体" w:hint="eastAsia"/>
                <w:b/>
                <w:bCs/>
                <w:color w:val="000000"/>
                <w:sz w:val="18"/>
                <w:szCs w:val="18"/>
              </w:rPr>
              <w:t>实验</w:t>
            </w:r>
          </w:p>
          <w:p w:rsidR="00722D39" w:rsidRDefault="00722D39">
            <w:pPr>
              <w:snapToGrid w:val="0"/>
              <w:jc w:val="center"/>
              <w:rPr>
                <w:rFonts w:ascii="宋体" w:hAnsi="宋体"/>
                <w:b/>
                <w:bCs/>
                <w:color w:val="000000"/>
                <w:sz w:val="18"/>
                <w:szCs w:val="18"/>
              </w:rPr>
            </w:pPr>
            <w:r>
              <w:rPr>
                <w:rFonts w:ascii="宋体" w:hAnsi="宋体" w:hint="eastAsia"/>
                <w:b/>
                <w:bCs/>
                <w:color w:val="000000"/>
                <w:sz w:val="18"/>
                <w:szCs w:val="18"/>
              </w:rPr>
              <w:t>类型</w:t>
            </w:r>
          </w:p>
        </w:tc>
        <w:tc>
          <w:tcPr>
            <w:tcW w:w="585" w:type="dxa"/>
            <w:vAlign w:val="center"/>
          </w:tcPr>
          <w:p w:rsidR="00722D39" w:rsidRDefault="00722D39">
            <w:pPr>
              <w:snapToGrid w:val="0"/>
              <w:jc w:val="center"/>
              <w:rPr>
                <w:rFonts w:ascii="宋体" w:hAnsi="宋体"/>
                <w:b/>
                <w:bCs/>
                <w:color w:val="000000"/>
                <w:sz w:val="18"/>
                <w:szCs w:val="18"/>
              </w:rPr>
            </w:pPr>
            <w:r>
              <w:rPr>
                <w:rFonts w:ascii="宋体" w:hAnsi="宋体" w:hint="eastAsia"/>
                <w:b/>
                <w:bCs/>
                <w:color w:val="000000"/>
                <w:sz w:val="18"/>
                <w:szCs w:val="18"/>
              </w:rPr>
              <w:t>学时</w:t>
            </w:r>
          </w:p>
        </w:tc>
        <w:tc>
          <w:tcPr>
            <w:tcW w:w="900" w:type="dxa"/>
            <w:vAlign w:val="center"/>
          </w:tcPr>
          <w:p w:rsidR="00722D39" w:rsidRDefault="00722D39">
            <w:pPr>
              <w:snapToGrid w:val="0"/>
              <w:jc w:val="center"/>
              <w:rPr>
                <w:rFonts w:ascii="宋体" w:hAnsi="宋体"/>
                <w:b/>
                <w:bCs/>
                <w:color w:val="000000"/>
                <w:sz w:val="18"/>
                <w:szCs w:val="18"/>
              </w:rPr>
            </w:pPr>
            <w:r>
              <w:rPr>
                <w:rFonts w:ascii="宋体" w:hAnsi="宋体" w:hint="eastAsia"/>
                <w:b/>
                <w:bCs/>
                <w:color w:val="000000"/>
                <w:sz w:val="18"/>
                <w:szCs w:val="18"/>
              </w:rPr>
              <w:t>必做</w:t>
            </w:r>
            <w:r>
              <w:rPr>
                <w:rFonts w:ascii="宋体" w:hAnsi="宋体" w:hint="eastAsia"/>
                <w:b/>
                <w:bCs/>
                <w:color w:val="000000"/>
                <w:sz w:val="18"/>
                <w:szCs w:val="18"/>
              </w:rPr>
              <w:t>/</w:t>
            </w:r>
          </w:p>
          <w:p w:rsidR="00722D39" w:rsidRDefault="00722D39">
            <w:pPr>
              <w:snapToGrid w:val="0"/>
              <w:jc w:val="center"/>
              <w:rPr>
                <w:rFonts w:ascii="宋体" w:hAnsi="宋体"/>
                <w:b/>
                <w:bCs/>
                <w:color w:val="000000"/>
                <w:sz w:val="18"/>
                <w:szCs w:val="18"/>
              </w:rPr>
            </w:pPr>
            <w:r>
              <w:rPr>
                <w:rFonts w:ascii="宋体" w:hAnsi="宋体" w:hint="eastAsia"/>
                <w:b/>
                <w:bCs/>
                <w:color w:val="000000"/>
                <w:sz w:val="18"/>
                <w:szCs w:val="18"/>
              </w:rPr>
              <w:t>选做</w:t>
            </w:r>
          </w:p>
        </w:tc>
        <w:tc>
          <w:tcPr>
            <w:tcW w:w="641" w:type="dxa"/>
            <w:vAlign w:val="center"/>
          </w:tcPr>
          <w:p w:rsidR="00722D39" w:rsidRDefault="00722D39">
            <w:pPr>
              <w:snapToGrid w:val="0"/>
              <w:jc w:val="center"/>
              <w:rPr>
                <w:rFonts w:ascii="宋体" w:hAnsi="宋体"/>
                <w:b/>
                <w:bCs/>
                <w:color w:val="000000"/>
                <w:sz w:val="18"/>
                <w:szCs w:val="18"/>
              </w:rPr>
            </w:pPr>
            <w:r>
              <w:rPr>
                <w:rFonts w:ascii="宋体" w:hAnsi="宋体" w:hint="eastAsia"/>
                <w:b/>
                <w:bCs/>
                <w:color w:val="000000"/>
                <w:sz w:val="18"/>
                <w:szCs w:val="18"/>
              </w:rPr>
              <w:t>课程目标</w:t>
            </w:r>
          </w:p>
        </w:tc>
      </w:tr>
      <w:tr w:rsidR="00722D39">
        <w:trPr>
          <w:trHeight w:val="541"/>
        </w:trPr>
        <w:tc>
          <w:tcPr>
            <w:tcW w:w="461" w:type="dxa"/>
            <w:vAlign w:val="center"/>
          </w:tcPr>
          <w:p w:rsidR="00722D39" w:rsidRDefault="00722D39">
            <w:pPr>
              <w:widowControl/>
              <w:jc w:val="center"/>
              <w:rPr>
                <w:color w:val="0000FF"/>
                <w:sz w:val="18"/>
                <w:szCs w:val="18"/>
              </w:rPr>
            </w:pPr>
            <w:r>
              <w:rPr>
                <w:sz w:val="18"/>
                <w:szCs w:val="18"/>
              </w:rPr>
              <w:t>1</w:t>
            </w:r>
          </w:p>
        </w:tc>
        <w:tc>
          <w:tcPr>
            <w:tcW w:w="1812" w:type="dxa"/>
            <w:vAlign w:val="center"/>
          </w:tcPr>
          <w:p w:rsidR="00722D39" w:rsidRDefault="00722D39">
            <w:pPr>
              <w:snapToGrid w:val="0"/>
              <w:rPr>
                <w:rFonts w:ascii="宋体"/>
                <w:color w:val="0000FF"/>
                <w:sz w:val="18"/>
                <w:szCs w:val="18"/>
              </w:rPr>
            </w:pPr>
            <w:r>
              <w:rPr>
                <w:rFonts w:asciiTheme="majorEastAsia" w:eastAsiaTheme="majorEastAsia" w:hAnsiTheme="majorEastAsia"/>
                <w:color w:val="333333"/>
                <w:spacing w:val="6"/>
                <w:kern w:val="0"/>
                <w:sz w:val="18"/>
                <w:szCs w:val="18"/>
              </w:rPr>
              <w:t>1UML类图和面向对象设计原则实验</w:t>
            </w:r>
          </w:p>
        </w:tc>
        <w:tc>
          <w:tcPr>
            <w:tcW w:w="3825" w:type="dxa"/>
            <w:vAlign w:val="center"/>
          </w:tcPr>
          <w:p w:rsidR="00722D39" w:rsidRDefault="00722D39">
            <w:pPr>
              <w:snapToGrid w:val="0"/>
              <w:jc w:val="left"/>
              <w:rPr>
                <w:rFonts w:ascii="宋体"/>
                <w:color w:val="0000FF"/>
                <w:sz w:val="18"/>
                <w:szCs w:val="18"/>
                <w:highlight w:val="yellow"/>
              </w:rPr>
            </w:pPr>
            <w:r>
              <w:rPr>
                <w:rFonts w:asciiTheme="majorEastAsia" w:eastAsiaTheme="majorEastAsia" w:hAnsiTheme="majorEastAsia"/>
                <w:color w:val="333333"/>
                <w:spacing w:val="6"/>
                <w:kern w:val="0"/>
                <w:sz w:val="18"/>
                <w:szCs w:val="18"/>
              </w:rPr>
              <w:t>根据项目场景绘制对应的类图；使用常用的面向对象设计原则对面向对象系统中的类设计进行重构。</w:t>
            </w:r>
          </w:p>
        </w:tc>
        <w:tc>
          <w:tcPr>
            <w:tcW w:w="990" w:type="dxa"/>
            <w:vAlign w:val="center"/>
          </w:tcPr>
          <w:p w:rsidR="00722D39" w:rsidRDefault="00722D39">
            <w:pPr>
              <w:snapToGrid w:val="0"/>
              <w:jc w:val="center"/>
              <w:rPr>
                <w:color w:val="0000FF"/>
                <w:sz w:val="18"/>
                <w:szCs w:val="18"/>
              </w:rPr>
            </w:pPr>
            <w:r>
              <w:rPr>
                <w:rFonts w:ascii="宋体" w:hAnsi="宋体" w:hint="eastAsia"/>
                <w:bCs/>
                <w:caps/>
                <w:sz w:val="18"/>
                <w:szCs w:val="18"/>
              </w:rPr>
              <w:t>综合性</w:t>
            </w:r>
          </w:p>
        </w:tc>
        <w:tc>
          <w:tcPr>
            <w:tcW w:w="585" w:type="dxa"/>
            <w:vAlign w:val="center"/>
          </w:tcPr>
          <w:p w:rsidR="00722D39" w:rsidRDefault="00722D39">
            <w:pPr>
              <w:widowControl/>
              <w:snapToGrid w:val="0"/>
              <w:jc w:val="center"/>
              <w:rPr>
                <w:sz w:val="18"/>
                <w:szCs w:val="18"/>
              </w:rPr>
            </w:pPr>
            <w:r>
              <w:rPr>
                <w:rFonts w:hint="eastAsia"/>
                <w:sz w:val="18"/>
                <w:szCs w:val="18"/>
              </w:rPr>
              <w:t>2</w:t>
            </w:r>
          </w:p>
        </w:tc>
        <w:tc>
          <w:tcPr>
            <w:tcW w:w="900" w:type="dxa"/>
            <w:vAlign w:val="center"/>
          </w:tcPr>
          <w:p w:rsidR="00722D39" w:rsidRDefault="00722D39">
            <w:pPr>
              <w:widowControl/>
              <w:snapToGrid w:val="0"/>
              <w:jc w:val="center"/>
              <w:rPr>
                <w:sz w:val="18"/>
                <w:szCs w:val="18"/>
              </w:rPr>
            </w:pPr>
            <w:r>
              <w:rPr>
                <w:rFonts w:hint="eastAsia"/>
                <w:sz w:val="18"/>
                <w:szCs w:val="18"/>
              </w:rPr>
              <w:t>必做</w:t>
            </w:r>
          </w:p>
        </w:tc>
        <w:tc>
          <w:tcPr>
            <w:tcW w:w="641" w:type="dxa"/>
            <w:vAlign w:val="center"/>
          </w:tcPr>
          <w:p w:rsidR="00722D39" w:rsidRDefault="00722D39">
            <w:pPr>
              <w:widowControl/>
              <w:snapToGrid w:val="0"/>
              <w:jc w:val="center"/>
              <w:rPr>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r w:rsidR="00722D39">
        <w:trPr>
          <w:trHeight w:val="563"/>
        </w:trPr>
        <w:tc>
          <w:tcPr>
            <w:tcW w:w="461" w:type="dxa"/>
            <w:vAlign w:val="center"/>
          </w:tcPr>
          <w:p w:rsidR="00722D39" w:rsidRDefault="00722D39">
            <w:pPr>
              <w:widowControl/>
              <w:jc w:val="center"/>
              <w:rPr>
                <w:color w:val="000000"/>
                <w:kern w:val="0"/>
                <w:sz w:val="18"/>
                <w:szCs w:val="18"/>
              </w:rPr>
            </w:pPr>
            <w:r>
              <w:rPr>
                <w:rFonts w:hint="eastAsia"/>
                <w:color w:val="000000"/>
                <w:kern w:val="0"/>
                <w:sz w:val="18"/>
                <w:szCs w:val="18"/>
              </w:rPr>
              <w:t>2</w:t>
            </w:r>
          </w:p>
        </w:tc>
        <w:tc>
          <w:tcPr>
            <w:tcW w:w="1812" w:type="dxa"/>
            <w:vAlign w:val="center"/>
          </w:tcPr>
          <w:p w:rsidR="00722D39" w:rsidRDefault="00722D39">
            <w:pPr>
              <w:snapToGrid w:val="0"/>
              <w:jc w:val="center"/>
              <w:rPr>
                <w:rFonts w:asciiTheme="majorEastAsia" w:eastAsiaTheme="majorEastAsia" w:hAnsiTheme="majorEastAsia"/>
                <w:color w:val="333333"/>
                <w:spacing w:val="6"/>
                <w:kern w:val="0"/>
                <w:sz w:val="18"/>
                <w:szCs w:val="18"/>
                <w:lang w:val="en-GB"/>
              </w:rPr>
            </w:pPr>
            <w:r>
              <w:rPr>
                <w:rFonts w:asciiTheme="majorEastAsia" w:eastAsiaTheme="majorEastAsia" w:hAnsiTheme="majorEastAsia"/>
                <w:color w:val="333333"/>
                <w:spacing w:val="6"/>
                <w:kern w:val="0"/>
                <w:sz w:val="18"/>
                <w:szCs w:val="18"/>
              </w:rPr>
              <w:t>创建型设计模式实验</w:t>
            </w:r>
            <w:r>
              <w:rPr>
                <w:rFonts w:asciiTheme="majorEastAsia" w:eastAsiaTheme="majorEastAsia" w:hAnsiTheme="majorEastAsia"/>
                <w:color w:val="333333"/>
                <w:spacing w:val="6"/>
                <w:kern w:val="0"/>
                <w:sz w:val="18"/>
                <w:szCs w:val="18"/>
                <w:lang w:val="en-GB"/>
              </w:rPr>
              <w:t>(</w:t>
            </w:r>
            <w:r>
              <w:rPr>
                <w:rFonts w:asciiTheme="majorEastAsia" w:eastAsiaTheme="majorEastAsia" w:hAnsiTheme="majorEastAsia" w:hint="eastAsia"/>
                <w:color w:val="333333"/>
                <w:spacing w:val="6"/>
                <w:kern w:val="0"/>
                <w:sz w:val="18"/>
                <w:szCs w:val="18"/>
              </w:rPr>
              <w:t>一</w:t>
            </w:r>
            <w:r>
              <w:rPr>
                <w:rFonts w:asciiTheme="majorEastAsia" w:eastAsiaTheme="majorEastAsia" w:hAnsiTheme="majorEastAsia"/>
                <w:color w:val="333333"/>
                <w:spacing w:val="6"/>
                <w:kern w:val="0"/>
                <w:sz w:val="18"/>
                <w:szCs w:val="18"/>
                <w:lang w:val="en-GB"/>
              </w:rPr>
              <w:t>)</w:t>
            </w:r>
          </w:p>
          <w:p w:rsidR="00722D39" w:rsidRDefault="00722D39">
            <w:pPr>
              <w:snapToGrid w:val="0"/>
              <w:jc w:val="center"/>
              <w:rPr>
                <w:rFonts w:asciiTheme="majorEastAsia" w:eastAsiaTheme="majorEastAsia" w:hAnsiTheme="majorEastAsia"/>
                <w:color w:val="333333"/>
                <w:spacing w:val="6"/>
                <w:kern w:val="0"/>
                <w:sz w:val="18"/>
                <w:szCs w:val="18"/>
                <w:lang w:val="en-GB"/>
              </w:rPr>
            </w:pPr>
          </w:p>
        </w:tc>
        <w:tc>
          <w:tcPr>
            <w:tcW w:w="3825" w:type="dxa"/>
            <w:vAlign w:val="center"/>
          </w:tcPr>
          <w:p w:rsidR="00722D39" w:rsidRDefault="00722D39">
            <w:pPr>
              <w:snapToGrid w:val="0"/>
              <w:jc w:val="left"/>
              <w:rPr>
                <w:color w:val="000000"/>
                <w:kern w:val="0"/>
                <w:sz w:val="18"/>
                <w:szCs w:val="18"/>
              </w:rPr>
            </w:pPr>
            <w:r>
              <w:rPr>
                <w:rFonts w:asciiTheme="majorEastAsia" w:eastAsiaTheme="majorEastAsia" w:hAnsiTheme="majorEastAsia"/>
                <w:color w:val="333333"/>
                <w:spacing w:val="6"/>
                <w:kern w:val="0"/>
                <w:sz w:val="18"/>
                <w:szCs w:val="18"/>
              </w:rPr>
              <w:t>结合实例实现几种常见的结构型设计模式，包括简单工厂模式</w:t>
            </w:r>
            <w:r>
              <w:rPr>
                <w:rFonts w:asciiTheme="majorEastAsia" w:eastAsiaTheme="majorEastAsia" w:hAnsiTheme="majorEastAsia" w:hint="eastAsia"/>
                <w:color w:val="333333"/>
                <w:spacing w:val="6"/>
                <w:kern w:val="0"/>
                <w:sz w:val="18"/>
                <w:szCs w:val="18"/>
              </w:rPr>
              <w:t>、</w:t>
            </w:r>
            <w:r>
              <w:rPr>
                <w:rFonts w:ascii="宋体" w:eastAsia="宋体" w:hAnsi="宋体" w:cs="宋体"/>
                <w:color w:val="000000"/>
                <w:kern w:val="0"/>
                <w:sz w:val="18"/>
                <w:szCs w:val="18"/>
                <w:lang w:bidi="ar"/>
              </w:rPr>
              <w:t>工厂模式</w:t>
            </w:r>
            <w:r>
              <w:rPr>
                <w:rFonts w:ascii="宋体" w:hAnsi="宋体" w:cs="宋体" w:hint="eastAsia"/>
                <w:color w:val="000000"/>
                <w:kern w:val="0"/>
                <w:sz w:val="18"/>
                <w:szCs w:val="18"/>
                <w:lang w:bidi="ar"/>
              </w:rPr>
              <w:t>、</w:t>
            </w:r>
            <w:r>
              <w:rPr>
                <w:rFonts w:ascii="宋体" w:eastAsia="宋体" w:hAnsi="宋体" w:cs="宋体"/>
                <w:color w:val="000000"/>
                <w:kern w:val="0"/>
                <w:sz w:val="18"/>
                <w:szCs w:val="18"/>
                <w:lang w:bidi="ar"/>
              </w:rPr>
              <w:t>抽象工厂模</w:t>
            </w:r>
            <w:r>
              <w:rPr>
                <w:rFonts w:asciiTheme="majorEastAsia" w:eastAsiaTheme="majorEastAsia" w:hAnsiTheme="majorEastAsia"/>
                <w:color w:val="333333"/>
                <w:spacing w:val="6"/>
                <w:kern w:val="0"/>
                <w:sz w:val="18"/>
                <w:szCs w:val="18"/>
              </w:rPr>
              <w:t>的模式动机，掌握模式结构，结合实例绘制模式结构图、编写模式实例实现代码，运行并测试模式实例代码。</w:t>
            </w:r>
          </w:p>
        </w:tc>
        <w:tc>
          <w:tcPr>
            <w:tcW w:w="990" w:type="dxa"/>
            <w:vAlign w:val="center"/>
          </w:tcPr>
          <w:p w:rsidR="00722D39" w:rsidRDefault="00722D39">
            <w:pPr>
              <w:snapToGrid w:val="0"/>
              <w:jc w:val="center"/>
              <w:rPr>
                <w:color w:val="000000"/>
                <w:kern w:val="0"/>
                <w:sz w:val="18"/>
                <w:szCs w:val="18"/>
              </w:rPr>
            </w:pPr>
            <w:r>
              <w:rPr>
                <w:rFonts w:ascii="宋体" w:hAnsi="宋体" w:hint="eastAsia"/>
                <w:bCs/>
                <w:caps/>
                <w:sz w:val="18"/>
                <w:szCs w:val="18"/>
              </w:rPr>
              <w:t>综合性</w:t>
            </w:r>
          </w:p>
        </w:tc>
        <w:tc>
          <w:tcPr>
            <w:tcW w:w="585" w:type="dxa"/>
            <w:vAlign w:val="center"/>
          </w:tcPr>
          <w:p w:rsidR="00722D39" w:rsidRDefault="00722D39">
            <w:pPr>
              <w:widowControl/>
              <w:snapToGrid w:val="0"/>
              <w:jc w:val="center"/>
              <w:rPr>
                <w:color w:val="000000"/>
                <w:kern w:val="0"/>
                <w:sz w:val="18"/>
                <w:szCs w:val="18"/>
              </w:rPr>
            </w:pPr>
            <w:r>
              <w:rPr>
                <w:rFonts w:hint="eastAsia"/>
                <w:color w:val="000000"/>
                <w:kern w:val="0"/>
                <w:sz w:val="18"/>
                <w:szCs w:val="18"/>
              </w:rPr>
              <w:t>2</w:t>
            </w:r>
          </w:p>
        </w:tc>
        <w:tc>
          <w:tcPr>
            <w:tcW w:w="900" w:type="dxa"/>
            <w:vAlign w:val="center"/>
          </w:tcPr>
          <w:p w:rsidR="00722D39" w:rsidRDefault="00722D39">
            <w:pPr>
              <w:widowControl/>
              <w:snapToGrid w:val="0"/>
              <w:jc w:val="center"/>
              <w:rPr>
                <w:color w:val="000000"/>
                <w:kern w:val="0"/>
                <w:sz w:val="18"/>
                <w:szCs w:val="18"/>
              </w:rPr>
            </w:pPr>
            <w:r>
              <w:rPr>
                <w:rFonts w:ascii="宋体" w:hAnsi="宋体" w:hint="eastAsia"/>
                <w:sz w:val="18"/>
                <w:szCs w:val="18"/>
              </w:rPr>
              <w:t>必做</w:t>
            </w:r>
          </w:p>
        </w:tc>
        <w:tc>
          <w:tcPr>
            <w:tcW w:w="641" w:type="dxa"/>
            <w:vAlign w:val="center"/>
          </w:tcPr>
          <w:p w:rsidR="00722D39" w:rsidRDefault="00722D39">
            <w:pPr>
              <w:widowControl/>
              <w:snapToGrid w:val="0"/>
              <w:jc w:val="center"/>
              <w:rPr>
                <w:color w:val="000000"/>
                <w:kern w:val="0"/>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r w:rsidR="00722D39">
        <w:trPr>
          <w:trHeight w:val="563"/>
        </w:trPr>
        <w:tc>
          <w:tcPr>
            <w:tcW w:w="461" w:type="dxa"/>
            <w:vAlign w:val="center"/>
          </w:tcPr>
          <w:p w:rsidR="00722D39" w:rsidRDefault="00722D39">
            <w:pPr>
              <w:widowControl/>
              <w:jc w:val="center"/>
              <w:rPr>
                <w:color w:val="000000"/>
                <w:kern w:val="0"/>
                <w:sz w:val="18"/>
                <w:szCs w:val="18"/>
              </w:rPr>
            </w:pPr>
            <w:r>
              <w:rPr>
                <w:rFonts w:hint="eastAsia"/>
                <w:color w:val="000000"/>
                <w:kern w:val="0"/>
                <w:sz w:val="18"/>
                <w:szCs w:val="18"/>
              </w:rPr>
              <w:t>3</w:t>
            </w:r>
          </w:p>
        </w:tc>
        <w:tc>
          <w:tcPr>
            <w:tcW w:w="1812" w:type="dxa"/>
            <w:vAlign w:val="center"/>
          </w:tcPr>
          <w:p w:rsidR="00722D39" w:rsidRDefault="00722D39">
            <w:pPr>
              <w:snapToGrid w:val="0"/>
              <w:jc w:val="center"/>
              <w:rPr>
                <w:rFonts w:asciiTheme="majorEastAsia" w:eastAsiaTheme="majorEastAsia" w:hAnsiTheme="majorEastAsia"/>
                <w:color w:val="333333"/>
                <w:spacing w:val="6"/>
                <w:kern w:val="0"/>
                <w:sz w:val="18"/>
                <w:szCs w:val="18"/>
              </w:rPr>
            </w:pPr>
            <w:r>
              <w:rPr>
                <w:rFonts w:asciiTheme="majorEastAsia" w:eastAsiaTheme="majorEastAsia" w:hAnsiTheme="majorEastAsia"/>
                <w:color w:val="333333"/>
                <w:spacing w:val="6"/>
                <w:kern w:val="0"/>
                <w:sz w:val="18"/>
                <w:szCs w:val="18"/>
              </w:rPr>
              <w:t>创建型设计模式实验</w:t>
            </w:r>
            <w:r>
              <w:rPr>
                <w:rFonts w:asciiTheme="majorEastAsia" w:eastAsiaTheme="majorEastAsia" w:hAnsiTheme="majorEastAsia" w:hint="eastAsia"/>
                <w:color w:val="333333"/>
                <w:spacing w:val="6"/>
                <w:kern w:val="0"/>
                <w:sz w:val="18"/>
                <w:szCs w:val="18"/>
              </w:rPr>
              <w:t>（二）</w:t>
            </w:r>
          </w:p>
          <w:p w:rsidR="00722D39" w:rsidRDefault="00722D39">
            <w:pPr>
              <w:snapToGrid w:val="0"/>
              <w:jc w:val="center"/>
              <w:rPr>
                <w:rFonts w:asciiTheme="majorEastAsia" w:eastAsiaTheme="majorEastAsia" w:hAnsiTheme="majorEastAsia"/>
                <w:color w:val="333333"/>
                <w:spacing w:val="6"/>
                <w:kern w:val="0"/>
                <w:sz w:val="18"/>
                <w:szCs w:val="18"/>
                <w:lang w:val="en-GB"/>
              </w:rPr>
            </w:pPr>
          </w:p>
        </w:tc>
        <w:tc>
          <w:tcPr>
            <w:tcW w:w="3825" w:type="dxa"/>
            <w:vAlign w:val="center"/>
          </w:tcPr>
          <w:p w:rsidR="00722D39" w:rsidRDefault="00722D39">
            <w:pPr>
              <w:snapToGrid w:val="0"/>
              <w:jc w:val="left"/>
              <w:rPr>
                <w:rFonts w:asciiTheme="majorEastAsia" w:eastAsiaTheme="majorEastAsia" w:hAnsiTheme="majorEastAsia"/>
                <w:color w:val="333333"/>
                <w:spacing w:val="6"/>
                <w:kern w:val="0"/>
                <w:sz w:val="18"/>
                <w:szCs w:val="18"/>
              </w:rPr>
            </w:pPr>
            <w:r>
              <w:rPr>
                <w:rFonts w:asciiTheme="majorEastAsia" w:eastAsiaTheme="majorEastAsia" w:hAnsiTheme="majorEastAsia"/>
                <w:color w:val="333333"/>
                <w:spacing w:val="6"/>
                <w:kern w:val="0"/>
                <w:sz w:val="18"/>
                <w:szCs w:val="18"/>
              </w:rPr>
              <w:t>结合实例实现几种常见的结构型设计模式，包括原型模式和单例模式，理解每一种设计模式的模式动机，掌握模式结构，结合实例绘制模式结构图、编写模式实例实现代码，运行并测试模式实例代码。</w:t>
            </w:r>
          </w:p>
        </w:tc>
        <w:tc>
          <w:tcPr>
            <w:tcW w:w="990" w:type="dxa"/>
            <w:vAlign w:val="center"/>
          </w:tcPr>
          <w:p w:rsidR="00722D39" w:rsidRDefault="00722D39">
            <w:pPr>
              <w:snapToGrid w:val="0"/>
              <w:jc w:val="center"/>
              <w:rPr>
                <w:rFonts w:ascii="宋体" w:hAnsi="宋体"/>
                <w:bCs/>
                <w:caps/>
                <w:sz w:val="18"/>
                <w:szCs w:val="18"/>
              </w:rPr>
            </w:pPr>
            <w:r>
              <w:rPr>
                <w:rFonts w:ascii="宋体" w:hAnsi="宋体" w:hint="eastAsia"/>
                <w:bCs/>
                <w:caps/>
                <w:sz w:val="18"/>
                <w:szCs w:val="18"/>
              </w:rPr>
              <w:t>综合性</w:t>
            </w:r>
          </w:p>
        </w:tc>
        <w:tc>
          <w:tcPr>
            <w:tcW w:w="585" w:type="dxa"/>
            <w:vAlign w:val="center"/>
          </w:tcPr>
          <w:p w:rsidR="00722D39" w:rsidRDefault="00722D39">
            <w:pPr>
              <w:widowControl/>
              <w:snapToGrid w:val="0"/>
              <w:jc w:val="center"/>
              <w:rPr>
                <w:color w:val="000000"/>
                <w:kern w:val="0"/>
                <w:sz w:val="18"/>
                <w:szCs w:val="18"/>
              </w:rPr>
            </w:pPr>
            <w:r>
              <w:rPr>
                <w:rFonts w:hint="eastAsia"/>
                <w:color w:val="000000"/>
                <w:kern w:val="0"/>
                <w:sz w:val="18"/>
                <w:szCs w:val="18"/>
              </w:rPr>
              <w:t>2</w:t>
            </w:r>
          </w:p>
        </w:tc>
        <w:tc>
          <w:tcPr>
            <w:tcW w:w="900" w:type="dxa"/>
            <w:vAlign w:val="center"/>
          </w:tcPr>
          <w:p w:rsidR="00722D39" w:rsidRDefault="00722D39">
            <w:pPr>
              <w:widowControl/>
              <w:snapToGrid w:val="0"/>
              <w:jc w:val="center"/>
              <w:rPr>
                <w:rFonts w:ascii="宋体" w:hAnsi="宋体"/>
                <w:sz w:val="18"/>
                <w:szCs w:val="18"/>
              </w:rPr>
            </w:pPr>
            <w:r>
              <w:rPr>
                <w:rFonts w:ascii="宋体" w:hAnsi="宋体" w:hint="eastAsia"/>
                <w:sz w:val="18"/>
                <w:szCs w:val="18"/>
              </w:rPr>
              <w:t>必做</w:t>
            </w:r>
          </w:p>
        </w:tc>
        <w:tc>
          <w:tcPr>
            <w:tcW w:w="641" w:type="dxa"/>
            <w:vAlign w:val="center"/>
          </w:tcPr>
          <w:p w:rsidR="00722D39" w:rsidRDefault="00722D39">
            <w:pPr>
              <w:widowControl/>
              <w:snapToGrid w:val="0"/>
              <w:jc w:val="center"/>
              <w:rPr>
                <w:color w:val="000000"/>
                <w:kern w:val="0"/>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r w:rsidR="00722D39">
        <w:trPr>
          <w:trHeight w:val="563"/>
        </w:trPr>
        <w:tc>
          <w:tcPr>
            <w:tcW w:w="461" w:type="dxa"/>
            <w:vAlign w:val="center"/>
          </w:tcPr>
          <w:p w:rsidR="00722D39" w:rsidRDefault="00722D39">
            <w:pPr>
              <w:widowControl/>
              <w:jc w:val="center"/>
              <w:rPr>
                <w:color w:val="000000"/>
                <w:kern w:val="0"/>
                <w:sz w:val="18"/>
                <w:szCs w:val="18"/>
              </w:rPr>
            </w:pPr>
            <w:r>
              <w:rPr>
                <w:rFonts w:hint="eastAsia"/>
                <w:color w:val="000000"/>
                <w:kern w:val="0"/>
                <w:sz w:val="18"/>
                <w:szCs w:val="18"/>
              </w:rPr>
              <w:t>4</w:t>
            </w:r>
          </w:p>
        </w:tc>
        <w:tc>
          <w:tcPr>
            <w:tcW w:w="1812" w:type="dxa"/>
            <w:vAlign w:val="center"/>
          </w:tcPr>
          <w:p w:rsidR="00722D39" w:rsidRDefault="00722D39">
            <w:pPr>
              <w:snapToGrid w:val="0"/>
              <w:jc w:val="center"/>
              <w:rPr>
                <w:rFonts w:asciiTheme="majorEastAsia" w:eastAsiaTheme="majorEastAsia" w:hAnsiTheme="majorEastAsia"/>
                <w:color w:val="333333"/>
                <w:spacing w:val="6"/>
                <w:kern w:val="0"/>
                <w:sz w:val="18"/>
                <w:szCs w:val="18"/>
                <w:lang w:val="en-GB"/>
              </w:rPr>
            </w:pPr>
            <w:r>
              <w:rPr>
                <w:rFonts w:asciiTheme="majorEastAsia" w:eastAsiaTheme="majorEastAsia" w:hAnsiTheme="majorEastAsia"/>
                <w:color w:val="333333"/>
                <w:spacing w:val="6"/>
                <w:kern w:val="0"/>
                <w:sz w:val="18"/>
                <w:szCs w:val="18"/>
              </w:rPr>
              <w:t>创建型设计模式实验</w:t>
            </w:r>
            <w:r>
              <w:rPr>
                <w:rFonts w:asciiTheme="majorEastAsia" w:eastAsiaTheme="majorEastAsia" w:hAnsiTheme="majorEastAsia"/>
                <w:color w:val="333333"/>
                <w:spacing w:val="6"/>
                <w:kern w:val="0"/>
                <w:sz w:val="18"/>
                <w:szCs w:val="18"/>
                <w:lang w:val="en-GB"/>
              </w:rPr>
              <w:t>(</w:t>
            </w:r>
            <w:r>
              <w:rPr>
                <w:rFonts w:asciiTheme="majorEastAsia" w:eastAsiaTheme="majorEastAsia" w:hAnsiTheme="majorEastAsia" w:hint="eastAsia"/>
                <w:color w:val="333333"/>
                <w:spacing w:val="6"/>
                <w:kern w:val="0"/>
                <w:sz w:val="18"/>
                <w:szCs w:val="18"/>
              </w:rPr>
              <w:t>一</w:t>
            </w:r>
            <w:r>
              <w:rPr>
                <w:rFonts w:asciiTheme="majorEastAsia" w:eastAsiaTheme="majorEastAsia" w:hAnsiTheme="majorEastAsia"/>
                <w:color w:val="333333"/>
                <w:spacing w:val="6"/>
                <w:kern w:val="0"/>
                <w:sz w:val="18"/>
                <w:szCs w:val="18"/>
                <w:lang w:val="en-GB"/>
              </w:rPr>
              <w:t>)</w:t>
            </w:r>
          </w:p>
          <w:p w:rsidR="00722D39" w:rsidRDefault="00722D39">
            <w:pPr>
              <w:snapToGrid w:val="0"/>
              <w:jc w:val="center"/>
              <w:rPr>
                <w:rFonts w:asciiTheme="majorEastAsia" w:eastAsiaTheme="majorEastAsia" w:hAnsiTheme="majorEastAsia"/>
                <w:color w:val="333333"/>
                <w:spacing w:val="6"/>
                <w:kern w:val="0"/>
                <w:sz w:val="18"/>
                <w:szCs w:val="18"/>
                <w:lang w:val="en-GB"/>
              </w:rPr>
            </w:pPr>
          </w:p>
        </w:tc>
        <w:tc>
          <w:tcPr>
            <w:tcW w:w="3825" w:type="dxa"/>
            <w:vAlign w:val="center"/>
          </w:tcPr>
          <w:p w:rsidR="00722D39" w:rsidRDefault="00722D39">
            <w:pPr>
              <w:snapToGrid w:val="0"/>
              <w:jc w:val="left"/>
              <w:rPr>
                <w:rFonts w:asciiTheme="majorEastAsia" w:eastAsiaTheme="majorEastAsia" w:hAnsiTheme="majorEastAsia"/>
                <w:color w:val="333333"/>
                <w:spacing w:val="6"/>
                <w:kern w:val="0"/>
                <w:sz w:val="18"/>
                <w:szCs w:val="18"/>
              </w:rPr>
            </w:pPr>
            <w:r>
              <w:rPr>
                <w:rFonts w:asciiTheme="majorEastAsia" w:eastAsiaTheme="majorEastAsia" w:hAnsiTheme="majorEastAsia"/>
                <w:color w:val="333333"/>
                <w:spacing w:val="6"/>
                <w:kern w:val="0"/>
                <w:sz w:val="18"/>
                <w:szCs w:val="18"/>
              </w:rPr>
              <w:t>结合实例实现几种常见的结构型设计模式，包括适配器模式、桥接模式，理解每一种设计模式的模式动机，掌握模式结构，结合实例绘制模式结构图、编写模式实例实现代码，运行并测试模式实例代码。</w:t>
            </w:r>
          </w:p>
        </w:tc>
        <w:tc>
          <w:tcPr>
            <w:tcW w:w="990" w:type="dxa"/>
            <w:vAlign w:val="center"/>
          </w:tcPr>
          <w:p w:rsidR="00722D39" w:rsidRDefault="00722D39">
            <w:pPr>
              <w:snapToGrid w:val="0"/>
              <w:jc w:val="center"/>
              <w:rPr>
                <w:rFonts w:ascii="宋体" w:hAnsi="宋体"/>
                <w:bCs/>
                <w:caps/>
                <w:sz w:val="18"/>
                <w:szCs w:val="18"/>
              </w:rPr>
            </w:pPr>
            <w:r>
              <w:rPr>
                <w:rFonts w:ascii="宋体" w:hAnsi="宋体" w:hint="eastAsia"/>
                <w:bCs/>
                <w:caps/>
                <w:sz w:val="18"/>
                <w:szCs w:val="18"/>
              </w:rPr>
              <w:t>综合性</w:t>
            </w:r>
          </w:p>
        </w:tc>
        <w:tc>
          <w:tcPr>
            <w:tcW w:w="585" w:type="dxa"/>
            <w:vAlign w:val="center"/>
          </w:tcPr>
          <w:p w:rsidR="00722D39" w:rsidRDefault="00722D39">
            <w:pPr>
              <w:widowControl/>
              <w:snapToGrid w:val="0"/>
              <w:jc w:val="center"/>
              <w:rPr>
                <w:color w:val="000000"/>
                <w:kern w:val="0"/>
                <w:sz w:val="18"/>
                <w:szCs w:val="18"/>
              </w:rPr>
            </w:pPr>
            <w:r>
              <w:rPr>
                <w:rFonts w:hint="eastAsia"/>
                <w:color w:val="000000"/>
                <w:kern w:val="0"/>
                <w:sz w:val="18"/>
                <w:szCs w:val="18"/>
              </w:rPr>
              <w:t>2</w:t>
            </w:r>
          </w:p>
        </w:tc>
        <w:tc>
          <w:tcPr>
            <w:tcW w:w="900" w:type="dxa"/>
            <w:vAlign w:val="center"/>
          </w:tcPr>
          <w:p w:rsidR="00722D39" w:rsidRDefault="00722D39">
            <w:pPr>
              <w:widowControl/>
              <w:snapToGrid w:val="0"/>
              <w:jc w:val="center"/>
              <w:rPr>
                <w:rFonts w:ascii="宋体" w:hAnsi="宋体"/>
                <w:sz w:val="18"/>
                <w:szCs w:val="18"/>
              </w:rPr>
            </w:pPr>
            <w:r>
              <w:rPr>
                <w:rFonts w:ascii="宋体" w:hAnsi="宋体" w:hint="eastAsia"/>
                <w:sz w:val="18"/>
                <w:szCs w:val="18"/>
              </w:rPr>
              <w:t>必做</w:t>
            </w:r>
          </w:p>
        </w:tc>
        <w:tc>
          <w:tcPr>
            <w:tcW w:w="641" w:type="dxa"/>
            <w:vAlign w:val="center"/>
          </w:tcPr>
          <w:p w:rsidR="00722D39" w:rsidRDefault="00722D39">
            <w:pPr>
              <w:widowControl/>
              <w:snapToGrid w:val="0"/>
              <w:jc w:val="center"/>
              <w:rPr>
                <w:color w:val="000000"/>
                <w:kern w:val="0"/>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r w:rsidR="00722D39">
        <w:trPr>
          <w:trHeight w:val="563"/>
        </w:trPr>
        <w:tc>
          <w:tcPr>
            <w:tcW w:w="461" w:type="dxa"/>
            <w:vAlign w:val="center"/>
          </w:tcPr>
          <w:p w:rsidR="00722D39" w:rsidRDefault="00722D39">
            <w:pPr>
              <w:widowControl/>
              <w:jc w:val="center"/>
              <w:rPr>
                <w:color w:val="000000"/>
                <w:kern w:val="0"/>
                <w:sz w:val="18"/>
                <w:szCs w:val="18"/>
              </w:rPr>
            </w:pPr>
            <w:r>
              <w:rPr>
                <w:rFonts w:hint="eastAsia"/>
                <w:color w:val="000000"/>
                <w:kern w:val="0"/>
                <w:sz w:val="18"/>
                <w:szCs w:val="18"/>
              </w:rPr>
              <w:t>5</w:t>
            </w:r>
          </w:p>
        </w:tc>
        <w:tc>
          <w:tcPr>
            <w:tcW w:w="1812" w:type="dxa"/>
            <w:vAlign w:val="center"/>
          </w:tcPr>
          <w:p w:rsidR="00722D39" w:rsidRDefault="00722D39">
            <w:pPr>
              <w:snapToGrid w:val="0"/>
              <w:jc w:val="center"/>
              <w:rPr>
                <w:rFonts w:asciiTheme="majorEastAsia" w:eastAsiaTheme="majorEastAsia" w:hAnsiTheme="majorEastAsia"/>
                <w:color w:val="333333"/>
                <w:spacing w:val="6"/>
                <w:kern w:val="0"/>
                <w:sz w:val="18"/>
                <w:szCs w:val="18"/>
                <w:lang w:val="en-GB"/>
              </w:rPr>
            </w:pPr>
            <w:r>
              <w:rPr>
                <w:rFonts w:asciiTheme="majorEastAsia" w:eastAsiaTheme="majorEastAsia" w:hAnsiTheme="majorEastAsia"/>
                <w:color w:val="333333"/>
                <w:spacing w:val="6"/>
                <w:kern w:val="0"/>
                <w:sz w:val="18"/>
                <w:szCs w:val="18"/>
              </w:rPr>
              <w:t>结构型设计模式实验</w:t>
            </w:r>
            <w:r>
              <w:rPr>
                <w:rFonts w:asciiTheme="majorEastAsia" w:eastAsiaTheme="majorEastAsia" w:hAnsiTheme="majorEastAsia" w:hint="eastAsia"/>
                <w:color w:val="333333"/>
                <w:spacing w:val="6"/>
                <w:kern w:val="0"/>
                <w:sz w:val="18"/>
                <w:szCs w:val="18"/>
              </w:rPr>
              <w:t>（二）</w:t>
            </w:r>
          </w:p>
        </w:tc>
        <w:tc>
          <w:tcPr>
            <w:tcW w:w="3825" w:type="dxa"/>
            <w:vAlign w:val="center"/>
          </w:tcPr>
          <w:p w:rsidR="00722D39" w:rsidRDefault="00722D39">
            <w:pPr>
              <w:snapToGrid w:val="0"/>
              <w:jc w:val="left"/>
              <w:rPr>
                <w:rFonts w:asciiTheme="majorEastAsia" w:eastAsiaTheme="majorEastAsia" w:hAnsiTheme="majorEastAsia"/>
                <w:color w:val="333333"/>
                <w:spacing w:val="6"/>
                <w:kern w:val="0"/>
                <w:sz w:val="18"/>
                <w:szCs w:val="18"/>
              </w:rPr>
            </w:pPr>
            <w:r>
              <w:rPr>
                <w:rFonts w:asciiTheme="majorEastAsia" w:eastAsiaTheme="majorEastAsia" w:hAnsiTheme="majorEastAsia"/>
                <w:color w:val="333333"/>
                <w:spacing w:val="6"/>
                <w:kern w:val="0"/>
                <w:sz w:val="18"/>
                <w:szCs w:val="18"/>
              </w:rPr>
              <w:t>结合实例实现几种常见的结构型设计模式，包括组合模式、装饰模式，理解每一种设计模式的模式动机，掌握模式结构，</w:t>
            </w:r>
            <w:r>
              <w:rPr>
                <w:rFonts w:asciiTheme="majorEastAsia" w:eastAsiaTheme="majorEastAsia" w:hAnsiTheme="majorEastAsia"/>
                <w:color w:val="333333"/>
                <w:spacing w:val="6"/>
                <w:kern w:val="0"/>
                <w:sz w:val="18"/>
                <w:szCs w:val="18"/>
              </w:rPr>
              <w:lastRenderedPageBreak/>
              <w:t>结合实例绘制模式结构图、编写模式实例实现代码，运行并测试模式实例代码。</w:t>
            </w:r>
          </w:p>
        </w:tc>
        <w:tc>
          <w:tcPr>
            <w:tcW w:w="990" w:type="dxa"/>
            <w:vAlign w:val="center"/>
          </w:tcPr>
          <w:p w:rsidR="00722D39" w:rsidRDefault="00722D39">
            <w:pPr>
              <w:snapToGrid w:val="0"/>
              <w:jc w:val="center"/>
              <w:rPr>
                <w:rFonts w:ascii="宋体" w:hAnsi="宋体"/>
                <w:bCs/>
                <w:caps/>
                <w:sz w:val="18"/>
                <w:szCs w:val="18"/>
              </w:rPr>
            </w:pPr>
            <w:r>
              <w:rPr>
                <w:rFonts w:ascii="宋体" w:hAnsi="宋体" w:hint="eastAsia"/>
                <w:bCs/>
                <w:caps/>
                <w:sz w:val="18"/>
                <w:szCs w:val="18"/>
              </w:rPr>
              <w:lastRenderedPageBreak/>
              <w:t>综合性</w:t>
            </w:r>
          </w:p>
        </w:tc>
        <w:tc>
          <w:tcPr>
            <w:tcW w:w="585" w:type="dxa"/>
            <w:vAlign w:val="center"/>
          </w:tcPr>
          <w:p w:rsidR="00722D39" w:rsidRDefault="00722D39">
            <w:pPr>
              <w:widowControl/>
              <w:snapToGrid w:val="0"/>
              <w:jc w:val="center"/>
              <w:rPr>
                <w:color w:val="000000"/>
                <w:kern w:val="0"/>
                <w:sz w:val="18"/>
                <w:szCs w:val="18"/>
              </w:rPr>
            </w:pPr>
            <w:r>
              <w:rPr>
                <w:rFonts w:hint="eastAsia"/>
                <w:color w:val="000000"/>
                <w:kern w:val="0"/>
                <w:sz w:val="18"/>
                <w:szCs w:val="18"/>
              </w:rPr>
              <w:t>2</w:t>
            </w:r>
          </w:p>
        </w:tc>
        <w:tc>
          <w:tcPr>
            <w:tcW w:w="900" w:type="dxa"/>
            <w:vAlign w:val="center"/>
          </w:tcPr>
          <w:p w:rsidR="00722D39" w:rsidRDefault="00722D39">
            <w:pPr>
              <w:widowControl/>
              <w:snapToGrid w:val="0"/>
              <w:jc w:val="center"/>
              <w:rPr>
                <w:rFonts w:ascii="宋体" w:hAnsi="宋体"/>
                <w:sz w:val="18"/>
                <w:szCs w:val="18"/>
              </w:rPr>
            </w:pPr>
            <w:r>
              <w:rPr>
                <w:rFonts w:hint="eastAsia"/>
                <w:sz w:val="18"/>
                <w:szCs w:val="18"/>
              </w:rPr>
              <w:t>必做</w:t>
            </w:r>
          </w:p>
        </w:tc>
        <w:tc>
          <w:tcPr>
            <w:tcW w:w="641" w:type="dxa"/>
            <w:vAlign w:val="center"/>
          </w:tcPr>
          <w:p w:rsidR="00722D39" w:rsidRDefault="00722D39">
            <w:pPr>
              <w:widowControl/>
              <w:snapToGrid w:val="0"/>
              <w:jc w:val="center"/>
              <w:rPr>
                <w:color w:val="000000"/>
                <w:kern w:val="0"/>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r w:rsidR="00722D39">
        <w:trPr>
          <w:trHeight w:val="557"/>
        </w:trPr>
        <w:tc>
          <w:tcPr>
            <w:tcW w:w="461" w:type="dxa"/>
            <w:vAlign w:val="center"/>
          </w:tcPr>
          <w:p w:rsidR="00722D39" w:rsidRDefault="00722D39">
            <w:pPr>
              <w:widowControl/>
              <w:jc w:val="center"/>
              <w:rPr>
                <w:color w:val="000000"/>
                <w:kern w:val="0"/>
                <w:sz w:val="18"/>
                <w:szCs w:val="18"/>
                <w:lang w:val="en-GB"/>
              </w:rPr>
            </w:pPr>
            <w:r>
              <w:rPr>
                <w:color w:val="000000"/>
                <w:kern w:val="0"/>
                <w:sz w:val="18"/>
                <w:szCs w:val="18"/>
                <w:lang w:val="en-GB"/>
              </w:rPr>
              <w:lastRenderedPageBreak/>
              <w:t>6</w:t>
            </w:r>
          </w:p>
        </w:tc>
        <w:tc>
          <w:tcPr>
            <w:tcW w:w="1812" w:type="dxa"/>
            <w:vAlign w:val="center"/>
          </w:tcPr>
          <w:p w:rsidR="00722D39" w:rsidRDefault="00722D39">
            <w:pPr>
              <w:snapToGrid w:val="0"/>
              <w:jc w:val="center"/>
              <w:rPr>
                <w:rFonts w:ascii="宋体" w:eastAsiaTheme="majorEastAsia" w:hAnsi="宋体"/>
                <w:sz w:val="18"/>
                <w:szCs w:val="18"/>
              </w:rPr>
            </w:pPr>
            <w:r>
              <w:rPr>
                <w:rFonts w:asciiTheme="majorEastAsia" w:eastAsiaTheme="majorEastAsia" w:hAnsiTheme="majorEastAsia"/>
                <w:color w:val="333333"/>
                <w:spacing w:val="6"/>
                <w:kern w:val="0"/>
                <w:sz w:val="18"/>
                <w:szCs w:val="18"/>
              </w:rPr>
              <w:t>结构型设计模式实验</w:t>
            </w:r>
            <w:r>
              <w:rPr>
                <w:rFonts w:asciiTheme="majorEastAsia" w:eastAsiaTheme="majorEastAsia" w:hAnsiTheme="majorEastAsia" w:hint="eastAsia"/>
                <w:color w:val="333333"/>
                <w:spacing w:val="6"/>
                <w:kern w:val="0"/>
                <w:sz w:val="18"/>
                <w:szCs w:val="18"/>
              </w:rPr>
              <w:t>（三）</w:t>
            </w:r>
          </w:p>
        </w:tc>
        <w:tc>
          <w:tcPr>
            <w:tcW w:w="3825" w:type="dxa"/>
            <w:vAlign w:val="center"/>
          </w:tcPr>
          <w:p w:rsidR="00722D39" w:rsidRDefault="00722D39">
            <w:pPr>
              <w:snapToGrid w:val="0"/>
              <w:jc w:val="left"/>
              <w:rPr>
                <w:sz w:val="18"/>
                <w:szCs w:val="18"/>
              </w:rPr>
            </w:pPr>
            <w:r>
              <w:rPr>
                <w:rFonts w:asciiTheme="majorEastAsia" w:eastAsiaTheme="majorEastAsia" w:hAnsiTheme="majorEastAsia"/>
                <w:color w:val="333333"/>
                <w:spacing w:val="6"/>
                <w:kern w:val="0"/>
                <w:sz w:val="18"/>
                <w:szCs w:val="18"/>
              </w:rPr>
              <w:t>结合实例实现几种常见的结构型设计模式，包括外观模式和代理模式，理解每一种设计模式的模式动机，掌握模式结构，结合实例绘制模式结构图、编写模式实例实现代码，运行并测试模式实例代码。</w:t>
            </w:r>
          </w:p>
        </w:tc>
        <w:tc>
          <w:tcPr>
            <w:tcW w:w="990" w:type="dxa"/>
            <w:vAlign w:val="center"/>
          </w:tcPr>
          <w:p w:rsidR="00722D39" w:rsidRDefault="00722D39">
            <w:pPr>
              <w:snapToGrid w:val="0"/>
              <w:jc w:val="center"/>
              <w:rPr>
                <w:rFonts w:ascii="宋体" w:hAnsi="宋体"/>
                <w:bCs/>
                <w:caps/>
                <w:sz w:val="18"/>
                <w:szCs w:val="18"/>
              </w:rPr>
            </w:pPr>
            <w:r>
              <w:rPr>
                <w:rFonts w:ascii="宋体" w:hAnsi="宋体" w:hint="eastAsia"/>
                <w:bCs/>
                <w:caps/>
                <w:sz w:val="18"/>
                <w:szCs w:val="18"/>
              </w:rPr>
              <w:t>综合性</w:t>
            </w:r>
          </w:p>
        </w:tc>
        <w:tc>
          <w:tcPr>
            <w:tcW w:w="585" w:type="dxa"/>
            <w:vAlign w:val="center"/>
          </w:tcPr>
          <w:p w:rsidR="00722D39" w:rsidRDefault="00722D39">
            <w:pPr>
              <w:widowControl/>
              <w:snapToGrid w:val="0"/>
              <w:jc w:val="center"/>
              <w:rPr>
                <w:color w:val="000000"/>
                <w:kern w:val="0"/>
                <w:sz w:val="18"/>
                <w:szCs w:val="18"/>
              </w:rPr>
            </w:pPr>
            <w:r>
              <w:rPr>
                <w:rFonts w:hint="eastAsia"/>
                <w:color w:val="000000"/>
                <w:kern w:val="0"/>
                <w:sz w:val="18"/>
                <w:szCs w:val="18"/>
              </w:rPr>
              <w:t>2</w:t>
            </w:r>
          </w:p>
        </w:tc>
        <w:tc>
          <w:tcPr>
            <w:tcW w:w="900" w:type="dxa"/>
            <w:vAlign w:val="center"/>
          </w:tcPr>
          <w:p w:rsidR="00722D39" w:rsidRDefault="00722D39">
            <w:pPr>
              <w:widowControl/>
              <w:snapToGrid w:val="0"/>
              <w:jc w:val="center"/>
              <w:rPr>
                <w:rFonts w:ascii="宋体" w:hAnsi="宋体"/>
                <w:sz w:val="18"/>
                <w:szCs w:val="18"/>
              </w:rPr>
            </w:pPr>
            <w:r>
              <w:rPr>
                <w:rFonts w:hint="eastAsia"/>
                <w:sz w:val="18"/>
                <w:szCs w:val="18"/>
              </w:rPr>
              <w:t>必做</w:t>
            </w:r>
          </w:p>
        </w:tc>
        <w:tc>
          <w:tcPr>
            <w:tcW w:w="641" w:type="dxa"/>
            <w:vAlign w:val="center"/>
          </w:tcPr>
          <w:p w:rsidR="00722D39" w:rsidRDefault="00722D39">
            <w:pPr>
              <w:widowControl/>
              <w:snapToGrid w:val="0"/>
              <w:jc w:val="center"/>
              <w:rPr>
                <w:color w:val="000000"/>
                <w:kern w:val="0"/>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r w:rsidR="00722D39">
        <w:trPr>
          <w:trHeight w:val="693"/>
        </w:trPr>
        <w:tc>
          <w:tcPr>
            <w:tcW w:w="461" w:type="dxa"/>
            <w:vAlign w:val="center"/>
          </w:tcPr>
          <w:p w:rsidR="00722D39" w:rsidRDefault="00722D39">
            <w:pPr>
              <w:widowControl/>
              <w:jc w:val="center"/>
              <w:rPr>
                <w:color w:val="000000"/>
                <w:kern w:val="0"/>
                <w:sz w:val="18"/>
                <w:szCs w:val="18"/>
                <w:lang w:val="en-GB"/>
              </w:rPr>
            </w:pPr>
            <w:r>
              <w:rPr>
                <w:color w:val="000000"/>
                <w:kern w:val="0"/>
                <w:sz w:val="18"/>
                <w:szCs w:val="18"/>
                <w:lang w:val="en-GB"/>
              </w:rPr>
              <w:t>7</w:t>
            </w:r>
          </w:p>
        </w:tc>
        <w:tc>
          <w:tcPr>
            <w:tcW w:w="1812" w:type="dxa"/>
            <w:vAlign w:val="center"/>
          </w:tcPr>
          <w:p w:rsidR="00722D39" w:rsidRDefault="00722D39">
            <w:pPr>
              <w:snapToGrid w:val="0"/>
              <w:jc w:val="center"/>
              <w:rPr>
                <w:rFonts w:eastAsiaTheme="majorEastAsia"/>
                <w:color w:val="000000"/>
                <w:kern w:val="0"/>
                <w:sz w:val="18"/>
                <w:szCs w:val="18"/>
              </w:rPr>
            </w:pPr>
            <w:r>
              <w:rPr>
                <w:rFonts w:asciiTheme="majorEastAsia" w:eastAsiaTheme="majorEastAsia" w:hAnsiTheme="majorEastAsia"/>
                <w:color w:val="333333"/>
                <w:spacing w:val="6"/>
                <w:kern w:val="0"/>
                <w:sz w:val="18"/>
                <w:szCs w:val="18"/>
              </w:rPr>
              <w:t>行为型设计模式实验</w:t>
            </w:r>
            <w:r>
              <w:rPr>
                <w:rFonts w:asciiTheme="majorEastAsia" w:eastAsiaTheme="majorEastAsia" w:hAnsiTheme="majorEastAsia" w:hint="eastAsia"/>
                <w:color w:val="333333"/>
                <w:spacing w:val="6"/>
                <w:kern w:val="0"/>
                <w:sz w:val="18"/>
                <w:szCs w:val="18"/>
              </w:rPr>
              <w:t>（一）</w:t>
            </w:r>
          </w:p>
        </w:tc>
        <w:tc>
          <w:tcPr>
            <w:tcW w:w="3825" w:type="dxa"/>
            <w:vAlign w:val="center"/>
          </w:tcPr>
          <w:p w:rsidR="00722D39" w:rsidRDefault="00722D39">
            <w:pPr>
              <w:snapToGrid w:val="0"/>
              <w:jc w:val="left"/>
              <w:rPr>
                <w:color w:val="000000"/>
                <w:kern w:val="0"/>
                <w:sz w:val="18"/>
                <w:szCs w:val="18"/>
              </w:rPr>
            </w:pPr>
            <w:r>
              <w:rPr>
                <w:rFonts w:asciiTheme="majorEastAsia" w:eastAsiaTheme="majorEastAsia" w:hAnsiTheme="majorEastAsia"/>
                <w:color w:val="333333"/>
                <w:spacing w:val="6"/>
                <w:kern w:val="0"/>
                <w:sz w:val="18"/>
                <w:szCs w:val="18"/>
              </w:rPr>
              <w:t>结合实例实现几种常见的行为型设计模式，包括职责链模式、命令模式、迭代器模式理解每一种设计模式的模式动机，掌握模式结构，结合实例绘制模式结构图、编写模式实例实现代码，运行并测试模式实例代码。</w:t>
            </w:r>
          </w:p>
        </w:tc>
        <w:tc>
          <w:tcPr>
            <w:tcW w:w="990" w:type="dxa"/>
            <w:vAlign w:val="center"/>
          </w:tcPr>
          <w:p w:rsidR="00722D39" w:rsidRDefault="00722D39">
            <w:pPr>
              <w:snapToGrid w:val="0"/>
              <w:jc w:val="center"/>
              <w:rPr>
                <w:color w:val="000000"/>
                <w:kern w:val="0"/>
                <w:sz w:val="18"/>
                <w:szCs w:val="18"/>
              </w:rPr>
            </w:pPr>
            <w:r>
              <w:rPr>
                <w:rFonts w:ascii="宋体" w:hAnsi="宋体" w:hint="eastAsia"/>
                <w:bCs/>
                <w:caps/>
                <w:sz w:val="18"/>
                <w:szCs w:val="18"/>
              </w:rPr>
              <w:t>综合性</w:t>
            </w:r>
          </w:p>
        </w:tc>
        <w:tc>
          <w:tcPr>
            <w:tcW w:w="585" w:type="dxa"/>
            <w:vAlign w:val="center"/>
          </w:tcPr>
          <w:p w:rsidR="00722D39" w:rsidRDefault="00722D39">
            <w:pPr>
              <w:widowControl/>
              <w:snapToGrid w:val="0"/>
              <w:jc w:val="center"/>
              <w:rPr>
                <w:color w:val="000000"/>
                <w:kern w:val="0"/>
                <w:sz w:val="18"/>
                <w:szCs w:val="18"/>
              </w:rPr>
            </w:pPr>
            <w:r>
              <w:rPr>
                <w:rFonts w:hint="eastAsia"/>
                <w:color w:val="000000"/>
                <w:kern w:val="0"/>
                <w:sz w:val="18"/>
                <w:szCs w:val="18"/>
              </w:rPr>
              <w:t>2</w:t>
            </w:r>
          </w:p>
        </w:tc>
        <w:tc>
          <w:tcPr>
            <w:tcW w:w="900" w:type="dxa"/>
            <w:vAlign w:val="center"/>
          </w:tcPr>
          <w:p w:rsidR="00722D39" w:rsidRDefault="00722D39">
            <w:pPr>
              <w:widowControl/>
              <w:snapToGrid w:val="0"/>
              <w:jc w:val="center"/>
              <w:rPr>
                <w:color w:val="000000"/>
                <w:kern w:val="0"/>
                <w:sz w:val="18"/>
                <w:szCs w:val="18"/>
              </w:rPr>
            </w:pPr>
            <w:r>
              <w:rPr>
                <w:rFonts w:hint="eastAsia"/>
                <w:sz w:val="18"/>
                <w:szCs w:val="18"/>
              </w:rPr>
              <w:t>必做</w:t>
            </w:r>
          </w:p>
        </w:tc>
        <w:tc>
          <w:tcPr>
            <w:tcW w:w="641" w:type="dxa"/>
            <w:vAlign w:val="center"/>
          </w:tcPr>
          <w:p w:rsidR="00722D39" w:rsidRDefault="00722D39">
            <w:pPr>
              <w:widowControl/>
              <w:snapToGrid w:val="0"/>
              <w:jc w:val="center"/>
              <w:rPr>
                <w:color w:val="000000"/>
                <w:kern w:val="0"/>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r w:rsidR="00722D39">
        <w:trPr>
          <w:trHeight w:val="693"/>
        </w:trPr>
        <w:tc>
          <w:tcPr>
            <w:tcW w:w="461" w:type="dxa"/>
            <w:vAlign w:val="center"/>
          </w:tcPr>
          <w:p w:rsidR="00722D39" w:rsidRDefault="00722D39">
            <w:pPr>
              <w:widowControl/>
              <w:jc w:val="center"/>
              <w:rPr>
                <w:color w:val="000000"/>
                <w:kern w:val="0"/>
                <w:sz w:val="18"/>
                <w:szCs w:val="18"/>
                <w:lang w:val="en-GB"/>
              </w:rPr>
            </w:pPr>
            <w:r>
              <w:rPr>
                <w:color w:val="000000"/>
                <w:kern w:val="0"/>
                <w:sz w:val="18"/>
                <w:szCs w:val="18"/>
                <w:lang w:val="en-GB"/>
              </w:rPr>
              <w:t>8</w:t>
            </w:r>
          </w:p>
        </w:tc>
        <w:tc>
          <w:tcPr>
            <w:tcW w:w="1812" w:type="dxa"/>
            <w:vAlign w:val="center"/>
          </w:tcPr>
          <w:p w:rsidR="00722D39" w:rsidRDefault="00722D39">
            <w:pPr>
              <w:snapToGrid w:val="0"/>
              <w:jc w:val="center"/>
              <w:rPr>
                <w:rFonts w:ascii="宋体" w:eastAsiaTheme="majorEastAsia" w:hAnsi="宋体"/>
                <w:sz w:val="18"/>
                <w:szCs w:val="18"/>
              </w:rPr>
            </w:pPr>
            <w:r>
              <w:rPr>
                <w:rFonts w:asciiTheme="majorEastAsia" w:eastAsiaTheme="majorEastAsia" w:hAnsiTheme="majorEastAsia"/>
                <w:color w:val="333333"/>
                <w:spacing w:val="6"/>
                <w:kern w:val="0"/>
                <w:sz w:val="18"/>
                <w:szCs w:val="18"/>
              </w:rPr>
              <w:t>行为型设计模式实验</w:t>
            </w:r>
            <w:r>
              <w:rPr>
                <w:rFonts w:asciiTheme="majorEastAsia" w:eastAsiaTheme="majorEastAsia" w:hAnsiTheme="majorEastAsia" w:hint="eastAsia"/>
                <w:color w:val="333333"/>
                <w:spacing w:val="6"/>
                <w:kern w:val="0"/>
                <w:sz w:val="18"/>
                <w:szCs w:val="18"/>
              </w:rPr>
              <w:t>（二）</w:t>
            </w:r>
          </w:p>
        </w:tc>
        <w:tc>
          <w:tcPr>
            <w:tcW w:w="3825" w:type="dxa"/>
            <w:vAlign w:val="center"/>
          </w:tcPr>
          <w:p w:rsidR="00722D39" w:rsidRDefault="00722D39">
            <w:pPr>
              <w:snapToGrid w:val="0"/>
              <w:jc w:val="left"/>
              <w:rPr>
                <w:sz w:val="18"/>
                <w:szCs w:val="18"/>
              </w:rPr>
            </w:pPr>
            <w:r>
              <w:rPr>
                <w:rFonts w:asciiTheme="majorEastAsia" w:eastAsiaTheme="majorEastAsia" w:hAnsiTheme="majorEastAsia"/>
                <w:color w:val="333333"/>
                <w:spacing w:val="6"/>
                <w:kern w:val="0"/>
                <w:sz w:val="18"/>
                <w:szCs w:val="18"/>
              </w:rPr>
              <w:t>结合实例实现几种常见的行为型设计模式，包括观察者模式、状态模式、策略模式和模板方法模式，理解每一种设计模式的模式动机，掌握模式结构，结合实例绘制模式结构图、编写模式实例实现代码，运行并测试模式实例代码。</w:t>
            </w:r>
          </w:p>
        </w:tc>
        <w:tc>
          <w:tcPr>
            <w:tcW w:w="990" w:type="dxa"/>
            <w:vAlign w:val="center"/>
          </w:tcPr>
          <w:p w:rsidR="00722D39" w:rsidRDefault="00722D39">
            <w:pPr>
              <w:snapToGrid w:val="0"/>
              <w:jc w:val="center"/>
              <w:rPr>
                <w:rFonts w:ascii="宋体" w:hAnsi="宋体"/>
                <w:bCs/>
                <w:caps/>
                <w:sz w:val="18"/>
                <w:szCs w:val="18"/>
              </w:rPr>
            </w:pPr>
            <w:r>
              <w:rPr>
                <w:rFonts w:ascii="宋体" w:hAnsi="宋体" w:hint="eastAsia"/>
                <w:bCs/>
                <w:caps/>
                <w:sz w:val="18"/>
                <w:szCs w:val="18"/>
              </w:rPr>
              <w:t>综合性</w:t>
            </w:r>
          </w:p>
        </w:tc>
        <w:tc>
          <w:tcPr>
            <w:tcW w:w="585" w:type="dxa"/>
            <w:vAlign w:val="center"/>
          </w:tcPr>
          <w:p w:rsidR="00722D39" w:rsidRDefault="00722D39">
            <w:pPr>
              <w:widowControl/>
              <w:snapToGrid w:val="0"/>
              <w:jc w:val="center"/>
              <w:rPr>
                <w:color w:val="000000"/>
                <w:kern w:val="0"/>
                <w:sz w:val="18"/>
                <w:szCs w:val="18"/>
              </w:rPr>
            </w:pPr>
            <w:r>
              <w:rPr>
                <w:rFonts w:hint="eastAsia"/>
                <w:color w:val="000000"/>
                <w:kern w:val="0"/>
                <w:sz w:val="18"/>
                <w:szCs w:val="18"/>
              </w:rPr>
              <w:t>2</w:t>
            </w:r>
          </w:p>
        </w:tc>
        <w:tc>
          <w:tcPr>
            <w:tcW w:w="900" w:type="dxa"/>
            <w:vAlign w:val="center"/>
          </w:tcPr>
          <w:p w:rsidR="00722D39" w:rsidRDefault="00722D39">
            <w:pPr>
              <w:widowControl/>
              <w:snapToGrid w:val="0"/>
              <w:jc w:val="center"/>
              <w:rPr>
                <w:rFonts w:ascii="宋体" w:hAnsi="宋体"/>
                <w:sz w:val="18"/>
                <w:szCs w:val="18"/>
              </w:rPr>
            </w:pPr>
            <w:r>
              <w:rPr>
                <w:rFonts w:hint="eastAsia"/>
                <w:sz w:val="18"/>
                <w:szCs w:val="18"/>
              </w:rPr>
              <w:t>必做</w:t>
            </w:r>
          </w:p>
        </w:tc>
        <w:tc>
          <w:tcPr>
            <w:tcW w:w="641" w:type="dxa"/>
            <w:vAlign w:val="center"/>
          </w:tcPr>
          <w:p w:rsidR="00722D39" w:rsidRDefault="00722D39">
            <w:pPr>
              <w:widowControl/>
              <w:snapToGrid w:val="0"/>
              <w:jc w:val="center"/>
              <w:rPr>
                <w:color w:val="000000"/>
                <w:kern w:val="0"/>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bl>
    <w:p w:rsidR="00722D39" w:rsidRDefault="00722D39">
      <w:pPr>
        <w:snapToGrid w:val="0"/>
        <w:spacing w:beforeLines="50" w:before="156"/>
        <w:jc w:val="center"/>
        <w:rPr>
          <w:rFonts w:cs="宋体"/>
          <w:b/>
          <w:color w:val="000000"/>
          <w:sz w:val="18"/>
          <w:szCs w:val="18"/>
        </w:rPr>
      </w:pPr>
    </w:p>
    <w:p w:rsidR="00722D39" w:rsidRDefault="00722D39">
      <w:pPr>
        <w:snapToGrid w:val="0"/>
        <w:spacing w:beforeLines="50" w:before="156"/>
        <w:jc w:val="center"/>
        <w:rPr>
          <w:b/>
          <w:color w:val="000000"/>
          <w:sz w:val="18"/>
          <w:szCs w:val="18"/>
        </w:rPr>
      </w:pPr>
      <w:r>
        <w:rPr>
          <w:b/>
          <w:color w:val="000000"/>
          <w:sz w:val="18"/>
          <w:szCs w:val="18"/>
        </w:rPr>
        <w:t>表5-</w:t>
      </w:r>
      <w:r>
        <w:rPr>
          <w:rFonts w:hint="eastAsia"/>
          <w:b/>
          <w:color w:val="000000"/>
          <w:sz w:val="18"/>
          <w:szCs w:val="18"/>
        </w:rPr>
        <w:t>3</w:t>
      </w:r>
      <w:r>
        <w:rPr>
          <w:b/>
          <w:color w:val="000000"/>
          <w:sz w:val="18"/>
          <w:szCs w:val="18"/>
        </w:rPr>
        <w:t>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6259"/>
      </w:tblGrid>
      <w:tr w:rsidR="00722D39">
        <w:trPr>
          <w:trHeight w:val="528"/>
        </w:trPr>
        <w:tc>
          <w:tcPr>
            <w:tcW w:w="2106" w:type="dxa"/>
            <w:vMerge w:val="restart"/>
            <w:vAlign w:val="center"/>
          </w:tcPr>
          <w:p w:rsidR="00722D39" w:rsidRDefault="00722D39">
            <w:pPr>
              <w:jc w:val="center"/>
              <w:rPr>
                <w:b/>
                <w:bCs/>
                <w:color w:val="000000"/>
                <w:sz w:val="18"/>
                <w:szCs w:val="18"/>
              </w:rPr>
            </w:pPr>
            <w:r>
              <w:rPr>
                <w:b/>
                <w:bCs/>
                <w:color w:val="000000"/>
                <w:sz w:val="18"/>
                <w:szCs w:val="18"/>
              </w:rPr>
              <w:t>课程思政教学内容</w:t>
            </w:r>
          </w:p>
        </w:tc>
        <w:tc>
          <w:tcPr>
            <w:tcW w:w="6500" w:type="dxa"/>
            <w:vAlign w:val="center"/>
          </w:tcPr>
          <w:p w:rsidR="00722D39" w:rsidRDefault="00722D39">
            <w:pPr>
              <w:spacing w:line="288" w:lineRule="auto"/>
              <w:jc w:val="left"/>
              <w:rPr>
                <w:sz w:val="18"/>
                <w:szCs w:val="18"/>
              </w:rPr>
            </w:pPr>
            <w:r>
              <w:rPr>
                <w:bCs/>
                <w:color w:val="000000"/>
                <w:sz w:val="18"/>
                <w:szCs w:val="18"/>
              </w:rPr>
              <w:fldChar w:fldCharType="begin"/>
            </w:r>
            <w:r>
              <w:rPr>
                <w:bCs/>
                <w:color w:val="000000"/>
                <w:sz w:val="18"/>
                <w:szCs w:val="18"/>
              </w:rPr>
              <w:instrText xml:space="preserve"> = 1 \* GB3 </w:instrText>
            </w:r>
            <w:r>
              <w:rPr>
                <w:bCs/>
                <w:color w:val="000000"/>
                <w:sz w:val="18"/>
                <w:szCs w:val="18"/>
              </w:rPr>
              <w:fldChar w:fldCharType="separate"/>
            </w:r>
            <w:r>
              <w:rPr>
                <w:rFonts w:ascii="宋体" w:hAnsi="宋体" w:cs="宋体" w:hint="eastAsia"/>
                <w:bCs/>
                <w:color w:val="000000"/>
                <w:sz w:val="18"/>
                <w:szCs w:val="18"/>
              </w:rPr>
              <w:t>①</w:t>
            </w:r>
            <w:r>
              <w:rPr>
                <w:bCs/>
                <w:color w:val="000000"/>
                <w:sz w:val="18"/>
                <w:szCs w:val="18"/>
              </w:rPr>
              <w:fldChar w:fldCharType="end"/>
            </w:r>
            <w:r>
              <w:rPr>
                <w:bCs/>
                <w:color w:val="000000"/>
                <w:sz w:val="18"/>
                <w:szCs w:val="18"/>
              </w:rPr>
              <w:t>诚信：认真付出，努力做事，坚持科学观和实事求是精神；</w:t>
            </w:r>
          </w:p>
        </w:tc>
      </w:tr>
      <w:tr w:rsidR="00722D39">
        <w:trPr>
          <w:trHeight w:val="564"/>
        </w:trPr>
        <w:tc>
          <w:tcPr>
            <w:tcW w:w="2106" w:type="dxa"/>
            <w:vMerge/>
            <w:vAlign w:val="center"/>
          </w:tcPr>
          <w:p w:rsidR="00722D39" w:rsidRDefault="00722D39">
            <w:pPr>
              <w:jc w:val="center"/>
              <w:rPr>
                <w:b/>
                <w:bCs/>
                <w:color w:val="000000"/>
                <w:sz w:val="18"/>
                <w:szCs w:val="18"/>
              </w:rPr>
            </w:pPr>
          </w:p>
        </w:tc>
        <w:tc>
          <w:tcPr>
            <w:tcW w:w="6500" w:type="dxa"/>
            <w:vAlign w:val="center"/>
          </w:tcPr>
          <w:p w:rsidR="00722D39" w:rsidRDefault="00722D39">
            <w:pPr>
              <w:spacing w:line="288" w:lineRule="auto"/>
              <w:jc w:val="left"/>
              <w:rPr>
                <w:sz w:val="18"/>
                <w:szCs w:val="18"/>
              </w:rPr>
            </w:pPr>
            <w:r>
              <w:rPr>
                <w:bCs/>
                <w:color w:val="000000"/>
                <w:sz w:val="18"/>
                <w:szCs w:val="18"/>
              </w:rPr>
              <w:fldChar w:fldCharType="begin"/>
            </w:r>
            <w:r>
              <w:rPr>
                <w:bCs/>
                <w:color w:val="000000"/>
                <w:sz w:val="18"/>
                <w:szCs w:val="18"/>
              </w:rPr>
              <w:instrText xml:space="preserve"> = 2 \* GB3 </w:instrText>
            </w:r>
            <w:r>
              <w:rPr>
                <w:bCs/>
                <w:color w:val="000000"/>
                <w:sz w:val="18"/>
                <w:szCs w:val="18"/>
              </w:rPr>
              <w:fldChar w:fldCharType="separate"/>
            </w:r>
            <w:r>
              <w:rPr>
                <w:rFonts w:ascii="宋体" w:hAnsi="宋体" w:cs="宋体" w:hint="eastAsia"/>
                <w:bCs/>
                <w:color w:val="000000"/>
                <w:sz w:val="18"/>
                <w:szCs w:val="18"/>
              </w:rPr>
              <w:t>②</w:t>
            </w:r>
            <w:r>
              <w:rPr>
                <w:bCs/>
                <w:color w:val="000000"/>
                <w:sz w:val="18"/>
                <w:szCs w:val="18"/>
              </w:rPr>
              <w:fldChar w:fldCharType="end"/>
            </w:r>
            <w:r>
              <w:rPr>
                <w:bCs/>
                <w:color w:val="000000"/>
                <w:sz w:val="18"/>
                <w:szCs w:val="18"/>
              </w:rPr>
              <w:t>爱岗：富有不断学习和探索进取的工作态度，热爱本专业；</w:t>
            </w:r>
          </w:p>
        </w:tc>
      </w:tr>
      <w:tr w:rsidR="00722D39">
        <w:trPr>
          <w:trHeight w:val="558"/>
        </w:trPr>
        <w:tc>
          <w:tcPr>
            <w:tcW w:w="2106" w:type="dxa"/>
            <w:vMerge/>
            <w:vAlign w:val="center"/>
          </w:tcPr>
          <w:p w:rsidR="00722D39" w:rsidRDefault="00722D39">
            <w:pPr>
              <w:jc w:val="center"/>
              <w:rPr>
                <w:b/>
                <w:bCs/>
                <w:color w:val="000000"/>
                <w:sz w:val="18"/>
                <w:szCs w:val="18"/>
              </w:rPr>
            </w:pPr>
          </w:p>
        </w:tc>
        <w:tc>
          <w:tcPr>
            <w:tcW w:w="6500" w:type="dxa"/>
            <w:vAlign w:val="center"/>
          </w:tcPr>
          <w:p w:rsidR="00722D39" w:rsidRDefault="00722D39">
            <w:pPr>
              <w:spacing w:line="288" w:lineRule="auto"/>
              <w:jc w:val="left"/>
              <w:rPr>
                <w:sz w:val="18"/>
                <w:szCs w:val="18"/>
              </w:rPr>
            </w:pPr>
            <w:r>
              <w:rPr>
                <w:bCs/>
                <w:color w:val="000000"/>
                <w:sz w:val="18"/>
                <w:szCs w:val="18"/>
              </w:rPr>
              <w:fldChar w:fldCharType="begin"/>
            </w:r>
            <w:r>
              <w:rPr>
                <w:bCs/>
                <w:color w:val="000000"/>
                <w:sz w:val="18"/>
                <w:szCs w:val="18"/>
              </w:rPr>
              <w:instrText xml:space="preserve"> = 3 \* GB3 </w:instrText>
            </w:r>
            <w:r>
              <w:rPr>
                <w:bCs/>
                <w:color w:val="000000"/>
                <w:sz w:val="18"/>
                <w:szCs w:val="18"/>
              </w:rPr>
              <w:fldChar w:fldCharType="separate"/>
            </w:r>
            <w:r>
              <w:rPr>
                <w:rFonts w:ascii="宋体" w:hAnsi="宋体" w:cs="宋体" w:hint="eastAsia"/>
                <w:bCs/>
                <w:color w:val="000000"/>
                <w:sz w:val="18"/>
                <w:szCs w:val="18"/>
              </w:rPr>
              <w:t>③</w:t>
            </w:r>
            <w:r>
              <w:rPr>
                <w:bCs/>
                <w:color w:val="000000"/>
                <w:sz w:val="18"/>
                <w:szCs w:val="18"/>
              </w:rPr>
              <w:fldChar w:fldCharType="end"/>
            </w:r>
            <w:r>
              <w:rPr>
                <w:bCs/>
                <w:color w:val="000000"/>
                <w:sz w:val="18"/>
                <w:szCs w:val="18"/>
              </w:rPr>
              <w:t>敬业：做事可以吃苦耐劳，工作能够精益求精；</w:t>
            </w:r>
          </w:p>
        </w:tc>
      </w:tr>
      <w:tr w:rsidR="00722D39">
        <w:trPr>
          <w:trHeight w:val="552"/>
        </w:trPr>
        <w:tc>
          <w:tcPr>
            <w:tcW w:w="2106" w:type="dxa"/>
            <w:vMerge/>
            <w:vAlign w:val="center"/>
          </w:tcPr>
          <w:p w:rsidR="00722D39" w:rsidRDefault="00722D39">
            <w:pPr>
              <w:jc w:val="center"/>
              <w:rPr>
                <w:b/>
                <w:bCs/>
                <w:color w:val="000000"/>
                <w:sz w:val="18"/>
                <w:szCs w:val="18"/>
              </w:rPr>
            </w:pPr>
          </w:p>
        </w:tc>
        <w:tc>
          <w:tcPr>
            <w:tcW w:w="6500" w:type="dxa"/>
            <w:vAlign w:val="center"/>
          </w:tcPr>
          <w:p w:rsidR="00722D39" w:rsidRDefault="00722D39">
            <w:pPr>
              <w:spacing w:line="288" w:lineRule="auto"/>
              <w:jc w:val="left"/>
              <w:rPr>
                <w:sz w:val="18"/>
                <w:szCs w:val="18"/>
              </w:rPr>
            </w:pPr>
            <w:r>
              <w:rPr>
                <w:bCs/>
                <w:color w:val="000000"/>
                <w:sz w:val="18"/>
                <w:szCs w:val="18"/>
              </w:rPr>
              <w:fldChar w:fldCharType="begin"/>
            </w:r>
            <w:r>
              <w:rPr>
                <w:bCs/>
                <w:color w:val="000000"/>
                <w:sz w:val="18"/>
                <w:szCs w:val="18"/>
              </w:rPr>
              <w:instrText xml:space="preserve"> = 4 \* GB3 </w:instrText>
            </w:r>
            <w:r>
              <w:rPr>
                <w:bCs/>
                <w:color w:val="000000"/>
                <w:sz w:val="18"/>
                <w:szCs w:val="18"/>
              </w:rPr>
              <w:fldChar w:fldCharType="separate"/>
            </w:r>
            <w:r>
              <w:rPr>
                <w:rFonts w:ascii="宋体" w:hAnsi="宋体" w:cs="宋体" w:hint="eastAsia"/>
                <w:bCs/>
                <w:color w:val="000000"/>
                <w:sz w:val="18"/>
                <w:szCs w:val="18"/>
              </w:rPr>
              <w:t>④</w:t>
            </w:r>
            <w:r>
              <w:rPr>
                <w:bCs/>
                <w:color w:val="000000"/>
                <w:sz w:val="18"/>
                <w:szCs w:val="18"/>
              </w:rPr>
              <w:fldChar w:fldCharType="end"/>
            </w:r>
            <w:r>
              <w:rPr>
                <w:bCs/>
                <w:color w:val="000000"/>
                <w:sz w:val="18"/>
                <w:szCs w:val="18"/>
              </w:rPr>
              <w:t>辩证思维：</w:t>
            </w:r>
            <w:r>
              <w:rPr>
                <w:sz w:val="18"/>
                <w:szCs w:val="18"/>
              </w:rPr>
              <w:t>矛盾是事物发展的源泉和动力，鼓励学生碰到困难迎难而上。</w:t>
            </w:r>
          </w:p>
        </w:tc>
      </w:tr>
      <w:tr w:rsidR="00722D39">
        <w:trPr>
          <w:trHeight w:val="560"/>
        </w:trPr>
        <w:tc>
          <w:tcPr>
            <w:tcW w:w="2106" w:type="dxa"/>
            <w:vMerge/>
            <w:vAlign w:val="center"/>
          </w:tcPr>
          <w:p w:rsidR="00722D39" w:rsidRDefault="00722D39">
            <w:pPr>
              <w:jc w:val="center"/>
              <w:rPr>
                <w:b/>
                <w:bCs/>
                <w:color w:val="000000"/>
                <w:sz w:val="18"/>
                <w:szCs w:val="18"/>
              </w:rPr>
            </w:pPr>
          </w:p>
        </w:tc>
        <w:tc>
          <w:tcPr>
            <w:tcW w:w="6500" w:type="dxa"/>
            <w:vAlign w:val="center"/>
          </w:tcPr>
          <w:p w:rsidR="00722D39" w:rsidRDefault="00722D39">
            <w:pPr>
              <w:spacing w:line="288" w:lineRule="auto"/>
              <w:jc w:val="left"/>
              <w:rPr>
                <w:bCs/>
                <w:color w:val="000000"/>
                <w:sz w:val="18"/>
                <w:szCs w:val="18"/>
              </w:rPr>
            </w:pPr>
            <w:r>
              <w:rPr>
                <w:bCs/>
                <w:color w:val="000000"/>
                <w:sz w:val="18"/>
                <w:szCs w:val="18"/>
              </w:rPr>
              <w:fldChar w:fldCharType="begin"/>
            </w:r>
            <w:r>
              <w:rPr>
                <w:bCs/>
                <w:color w:val="000000"/>
                <w:sz w:val="18"/>
                <w:szCs w:val="18"/>
              </w:rPr>
              <w:instrText xml:space="preserve"> = 5 \* GB3 </w:instrText>
            </w:r>
            <w:r>
              <w:rPr>
                <w:bCs/>
                <w:color w:val="000000"/>
                <w:sz w:val="18"/>
                <w:szCs w:val="18"/>
              </w:rPr>
              <w:fldChar w:fldCharType="separate"/>
            </w:r>
            <w:r>
              <w:rPr>
                <w:rFonts w:ascii="宋体" w:hAnsi="宋体" w:cs="宋体" w:hint="eastAsia"/>
                <w:bCs/>
                <w:color w:val="000000"/>
                <w:sz w:val="18"/>
                <w:szCs w:val="18"/>
              </w:rPr>
              <w:t>⑤</w:t>
            </w:r>
            <w:r>
              <w:rPr>
                <w:bCs/>
                <w:color w:val="000000"/>
                <w:sz w:val="18"/>
                <w:szCs w:val="18"/>
              </w:rPr>
              <w:fldChar w:fldCharType="end"/>
            </w:r>
            <w:r>
              <w:rPr>
                <w:bCs/>
                <w:color w:val="000000"/>
                <w:sz w:val="18"/>
                <w:szCs w:val="18"/>
              </w:rPr>
              <w:t xml:space="preserve"> </w:t>
            </w:r>
            <w:r>
              <w:rPr>
                <w:rFonts w:ascii="宋体" w:hAnsi="宋体"/>
                <w:bCs/>
                <w:color w:val="000000"/>
                <w:sz w:val="18"/>
                <w:szCs w:val="18"/>
              </w:rPr>
              <w:t>友善</w:t>
            </w:r>
            <w:r>
              <w:rPr>
                <w:rFonts w:ascii="宋体" w:hAnsi="宋体" w:hint="eastAsia"/>
                <w:bCs/>
                <w:color w:val="000000"/>
                <w:sz w:val="18"/>
                <w:szCs w:val="18"/>
              </w:rPr>
              <w:t>：保持平和、宽容的心去对人做事，团结协作，尊长爱幼。</w:t>
            </w:r>
          </w:p>
        </w:tc>
      </w:tr>
    </w:tbl>
    <w:p w:rsidR="00722D39" w:rsidRDefault="00722D39">
      <w:pPr>
        <w:snapToGrid w:val="0"/>
        <w:spacing w:beforeLines="50" w:before="156"/>
        <w:jc w:val="center"/>
        <w:rPr>
          <w:b/>
          <w:color w:val="000000"/>
          <w:sz w:val="18"/>
          <w:szCs w:val="18"/>
        </w:rPr>
      </w:pPr>
      <w:r>
        <w:rPr>
          <w:b/>
          <w:color w:val="000000"/>
          <w:sz w:val="18"/>
          <w:szCs w:val="18"/>
        </w:rPr>
        <w:t>表5-</w:t>
      </w:r>
      <w:r>
        <w:rPr>
          <w:rFonts w:hint="eastAsia"/>
          <w:b/>
          <w:color w:val="000000"/>
          <w:sz w:val="18"/>
          <w:szCs w:val="18"/>
        </w:rPr>
        <w:t>4</w:t>
      </w:r>
      <w:r>
        <w:rPr>
          <w:b/>
          <w:color w:val="000000"/>
          <w:sz w:val="18"/>
          <w:szCs w:val="18"/>
        </w:rPr>
        <w:t xml:space="preserve"> 课程思政案例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481"/>
        <w:gridCol w:w="2458"/>
        <w:gridCol w:w="3934"/>
      </w:tblGrid>
      <w:tr w:rsidR="00722D39">
        <w:tc>
          <w:tcPr>
            <w:tcW w:w="424" w:type="dxa"/>
            <w:vAlign w:val="center"/>
          </w:tcPr>
          <w:p w:rsidR="00722D39" w:rsidRDefault="00722D39">
            <w:pPr>
              <w:snapToGrid w:val="0"/>
              <w:jc w:val="center"/>
              <w:rPr>
                <w:b/>
                <w:bCs/>
                <w:color w:val="000000"/>
                <w:sz w:val="18"/>
                <w:szCs w:val="18"/>
              </w:rPr>
            </w:pPr>
            <w:r>
              <w:rPr>
                <w:b/>
                <w:bCs/>
                <w:color w:val="000000"/>
                <w:sz w:val="18"/>
                <w:szCs w:val="18"/>
              </w:rPr>
              <w:t>序号</w:t>
            </w:r>
          </w:p>
        </w:tc>
        <w:tc>
          <w:tcPr>
            <w:tcW w:w="1527" w:type="dxa"/>
            <w:vAlign w:val="center"/>
          </w:tcPr>
          <w:p w:rsidR="00722D39" w:rsidRDefault="00722D39">
            <w:pPr>
              <w:snapToGrid w:val="0"/>
              <w:jc w:val="center"/>
              <w:rPr>
                <w:b/>
                <w:bCs/>
                <w:color w:val="000000"/>
                <w:sz w:val="18"/>
                <w:szCs w:val="18"/>
              </w:rPr>
            </w:pPr>
            <w:r>
              <w:rPr>
                <w:b/>
                <w:bCs/>
                <w:color w:val="000000"/>
                <w:sz w:val="18"/>
                <w:szCs w:val="18"/>
              </w:rPr>
              <w:t>所属章节/</w:t>
            </w:r>
          </w:p>
          <w:p w:rsidR="00722D39" w:rsidRDefault="00722D39">
            <w:pPr>
              <w:snapToGrid w:val="0"/>
              <w:jc w:val="center"/>
              <w:rPr>
                <w:b/>
                <w:bCs/>
                <w:color w:val="000000"/>
                <w:sz w:val="18"/>
                <w:szCs w:val="18"/>
              </w:rPr>
            </w:pPr>
            <w:r>
              <w:rPr>
                <w:b/>
                <w:bCs/>
                <w:color w:val="000000"/>
                <w:sz w:val="18"/>
                <w:szCs w:val="18"/>
              </w:rPr>
              <w:t>案例名称</w:t>
            </w:r>
          </w:p>
        </w:tc>
        <w:tc>
          <w:tcPr>
            <w:tcW w:w="2552" w:type="dxa"/>
            <w:vAlign w:val="center"/>
          </w:tcPr>
          <w:p w:rsidR="00722D39" w:rsidRDefault="00722D39">
            <w:pPr>
              <w:snapToGrid w:val="0"/>
              <w:jc w:val="center"/>
              <w:rPr>
                <w:b/>
                <w:bCs/>
                <w:color w:val="000000"/>
                <w:sz w:val="18"/>
                <w:szCs w:val="18"/>
              </w:rPr>
            </w:pPr>
            <w:r>
              <w:rPr>
                <w:b/>
                <w:bCs/>
                <w:color w:val="000000"/>
                <w:sz w:val="18"/>
                <w:szCs w:val="18"/>
              </w:rPr>
              <w:t>案例教学目标</w:t>
            </w:r>
          </w:p>
        </w:tc>
        <w:tc>
          <w:tcPr>
            <w:tcW w:w="4103" w:type="dxa"/>
            <w:vAlign w:val="center"/>
          </w:tcPr>
          <w:p w:rsidR="00722D39" w:rsidRDefault="00722D39">
            <w:pPr>
              <w:snapToGrid w:val="0"/>
              <w:jc w:val="center"/>
              <w:rPr>
                <w:b/>
                <w:bCs/>
                <w:color w:val="000000"/>
                <w:sz w:val="18"/>
                <w:szCs w:val="18"/>
              </w:rPr>
            </w:pPr>
            <w:r>
              <w:rPr>
                <w:b/>
                <w:bCs/>
                <w:color w:val="000000"/>
                <w:sz w:val="18"/>
                <w:szCs w:val="18"/>
              </w:rPr>
              <w:t>思政元素</w:t>
            </w:r>
          </w:p>
        </w:tc>
      </w:tr>
      <w:tr w:rsidR="00722D39">
        <w:trPr>
          <w:trHeight w:val="1118"/>
        </w:trPr>
        <w:tc>
          <w:tcPr>
            <w:tcW w:w="424" w:type="dxa"/>
            <w:vAlign w:val="center"/>
          </w:tcPr>
          <w:p w:rsidR="00722D39" w:rsidRDefault="00722D39">
            <w:pPr>
              <w:snapToGrid w:val="0"/>
              <w:jc w:val="center"/>
              <w:rPr>
                <w:sz w:val="18"/>
                <w:szCs w:val="18"/>
              </w:rPr>
            </w:pPr>
            <w:r>
              <w:rPr>
                <w:sz w:val="18"/>
                <w:szCs w:val="18"/>
              </w:rPr>
              <w:t>1</w:t>
            </w:r>
          </w:p>
        </w:tc>
        <w:tc>
          <w:tcPr>
            <w:tcW w:w="1527" w:type="dxa"/>
            <w:vAlign w:val="center"/>
          </w:tcPr>
          <w:p w:rsidR="00722D39" w:rsidRDefault="00722D39">
            <w:pPr>
              <w:snapToGrid w:val="0"/>
              <w:jc w:val="center"/>
              <w:rPr>
                <w:sz w:val="18"/>
                <w:szCs w:val="18"/>
              </w:rPr>
            </w:pPr>
            <w:r>
              <w:rPr>
                <w:sz w:val="18"/>
                <w:szCs w:val="18"/>
              </w:rPr>
              <w:t>第一章</w:t>
            </w:r>
            <w:r>
              <w:rPr>
                <w:rFonts w:ascii="Times New Roman" w:eastAsia="宋体" w:hAnsi="Times New Roman" w:cs="Times New Roman"/>
                <w:color w:val="000000"/>
                <w:sz w:val="18"/>
                <w:szCs w:val="18"/>
              </w:rPr>
              <w:t>设计模式概述</w:t>
            </w:r>
          </w:p>
        </w:tc>
        <w:tc>
          <w:tcPr>
            <w:tcW w:w="2552" w:type="dxa"/>
            <w:vAlign w:val="center"/>
          </w:tcPr>
          <w:p w:rsidR="00722D39" w:rsidRDefault="00722D39">
            <w:pPr>
              <w:snapToGrid w:val="0"/>
              <w:jc w:val="center"/>
              <w:rPr>
                <w:sz w:val="18"/>
                <w:szCs w:val="18"/>
              </w:rPr>
            </w:pPr>
            <w:r>
              <w:rPr>
                <w:rFonts w:ascii="Times New Roman" w:eastAsia="宋体" w:hAnsi="Times New Roman" w:cs="Times New Roman"/>
                <w:color w:val="000000"/>
                <w:sz w:val="18"/>
                <w:szCs w:val="18"/>
              </w:rPr>
              <w:t>GoF</w:t>
            </w:r>
            <w:r>
              <w:rPr>
                <w:rFonts w:ascii="Times New Roman" w:eastAsia="宋体" w:hAnsi="Times New Roman" w:cs="Times New Roman"/>
                <w:color w:val="000000"/>
                <w:sz w:val="18"/>
                <w:szCs w:val="18"/>
              </w:rPr>
              <w:t>设计模式简介，设计模式的优点</w:t>
            </w:r>
            <w:r>
              <w:rPr>
                <w:kern w:val="0"/>
                <w:sz w:val="18"/>
                <w:szCs w:val="18"/>
              </w:rPr>
              <w:t>的发展历史、应用特点和发展趋势，综合评价</w:t>
            </w:r>
            <w:r>
              <w:rPr>
                <w:rFonts w:ascii="Times New Roman" w:eastAsia="宋体" w:hAnsi="Times New Roman" w:cs="Times New Roman"/>
                <w:color w:val="000000"/>
                <w:sz w:val="18"/>
                <w:szCs w:val="18"/>
              </w:rPr>
              <w:t>GoF</w:t>
            </w:r>
            <w:r>
              <w:rPr>
                <w:kern w:val="0"/>
                <w:sz w:val="18"/>
                <w:szCs w:val="18"/>
              </w:rPr>
              <w:t>在</w:t>
            </w:r>
            <w:r>
              <w:rPr>
                <w:rFonts w:hint="eastAsia"/>
                <w:kern w:val="0"/>
                <w:sz w:val="18"/>
                <w:szCs w:val="18"/>
              </w:rPr>
              <w:t>工程</w:t>
            </w:r>
            <w:r>
              <w:rPr>
                <w:kern w:val="0"/>
                <w:sz w:val="18"/>
                <w:szCs w:val="18"/>
              </w:rPr>
              <w:t>中发挥的作用</w:t>
            </w:r>
            <w:r>
              <w:rPr>
                <w:sz w:val="18"/>
                <w:szCs w:val="18"/>
              </w:rPr>
              <w:t>。</w:t>
            </w:r>
          </w:p>
        </w:tc>
        <w:tc>
          <w:tcPr>
            <w:tcW w:w="4103" w:type="dxa"/>
            <w:vAlign w:val="center"/>
          </w:tcPr>
          <w:p w:rsidR="00722D39" w:rsidRDefault="00722D39">
            <w:pPr>
              <w:snapToGrid w:val="0"/>
              <w:jc w:val="left"/>
              <w:rPr>
                <w:sz w:val="18"/>
                <w:szCs w:val="18"/>
              </w:rPr>
            </w:pPr>
            <w:r>
              <w:rPr>
                <w:b/>
                <w:sz w:val="18"/>
                <w:szCs w:val="18"/>
              </w:rPr>
              <w:t>诚信、爱岗</w:t>
            </w:r>
            <w:r>
              <w:rPr>
                <w:sz w:val="18"/>
                <w:szCs w:val="18"/>
              </w:rPr>
              <w:t>：布置学习任务，要求学生诚实守信完成；培养学生对</w:t>
            </w:r>
            <w:r>
              <w:rPr>
                <w:rFonts w:ascii="Times New Roman" w:eastAsia="宋体" w:hAnsi="Times New Roman" w:cs="Times New Roman"/>
                <w:color w:val="000000"/>
                <w:sz w:val="18"/>
                <w:szCs w:val="18"/>
              </w:rPr>
              <w:t>设计模式</w:t>
            </w:r>
            <w:r>
              <w:rPr>
                <w:sz w:val="18"/>
                <w:szCs w:val="18"/>
              </w:rPr>
              <w:t>的兴趣和爱好，体验</w:t>
            </w:r>
            <w:r>
              <w:rPr>
                <w:rFonts w:ascii="Times New Roman" w:eastAsia="宋体" w:hAnsi="Times New Roman" w:cs="Times New Roman"/>
                <w:color w:val="000000"/>
                <w:sz w:val="18"/>
                <w:szCs w:val="18"/>
              </w:rPr>
              <w:t>设计模式</w:t>
            </w:r>
            <w:r>
              <w:rPr>
                <w:rFonts w:cs="Times New Roman" w:hint="eastAsia"/>
                <w:color w:val="000000"/>
                <w:sz w:val="18"/>
                <w:szCs w:val="18"/>
              </w:rPr>
              <w:t>设计</w:t>
            </w:r>
            <w:r>
              <w:rPr>
                <w:sz w:val="18"/>
                <w:szCs w:val="18"/>
              </w:rPr>
              <w:t>便利，鼓励学生在该领域探索进取，热爱本专业。</w:t>
            </w:r>
          </w:p>
        </w:tc>
      </w:tr>
      <w:tr w:rsidR="00722D39">
        <w:trPr>
          <w:trHeight w:val="1714"/>
        </w:trPr>
        <w:tc>
          <w:tcPr>
            <w:tcW w:w="424" w:type="dxa"/>
            <w:vAlign w:val="center"/>
          </w:tcPr>
          <w:p w:rsidR="00722D39" w:rsidRDefault="00722D39">
            <w:pPr>
              <w:snapToGrid w:val="0"/>
              <w:jc w:val="center"/>
              <w:rPr>
                <w:sz w:val="18"/>
                <w:szCs w:val="18"/>
              </w:rPr>
            </w:pPr>
            <w:r>
              <w:rPr>
                <w:sz w:val="18"/>
                <w:szCs w:val="18"/>
              </w:rPr>
              <w:t>2</w:t>
            </w:r>
          </w:p>
        </w:tc>
        <w:tc>
          <w:tcPr>
            <w:tcW w:w="1527" w:type="dxa"/>
            <w:vAlign w:val="center"/>
          </w:tcPr>
          <w:p w:rsidR="00722D39" w:rsidRDefault="00722D39">
            <w:pPr>
              <w:snapToGrid w:val="0"/>
              <w:jc w:val="center"/>
              <w:rPr>
                <w:rFonts w:eastAsiaTheme="majorEastAsia"/>
                <w:sz w:val="18"/>
                <w:szCs w:val="18"/>
              </w:rPr>
            </w:pPr>
            <w:r>
              <w:rPr>
                <w:sz w:val="18"/>
                <w:szCs w:val="18"/>
              </w:rPr>
              <w:t>第二章面向对象设计原则</w:t>
            </w:r>
            <w:r>
              <w:rPr>
                <w:rFonts w:hint="eastAsia"/>
                <w:sz w:val="18"/>
                <w:szCs w:val="18"/>
              </w:rPr>
              <w:t>第一讲</w:t>
            </w:r>
            <w:r>
              <w:rPr>
                <w:sz w:val="18"/>
                <w:szCs w:val="18"/>
              </w:rPr>
              <w:t>单一职责原则，开闭原则，里氏代换原则，</w:t>
            </w:r>
          </w:p>
        </w:tc>
        <w:tc>
          <w:tcPr>
            <w:tcW w:w="2552" w:type="dxa"/>
            <w:vAlign w:val="center"/>
          </w:tcPr>
          <w:p w:rsidR="00722D39" w:rsidRDefault="00722D39">
            <w:pPr>
              <w:snapToGrid w:val="0"/>
              <w:jc w:val="left"/>
              <w:rPr>
                <w:sz w:val="18"/>
                <w:szCs w:val="18"/>
              </w:rPr>
            </w:pPr>
            <w:r>
              <w:rPr>
                <w:rFonts w:hint="eastAsia"/>
                <w:sz w:val="18"/>
                <w:szCs w:val="18"/>
              </w:rPr>
              <w:t>了解单一职责原则、掌握里氏替换原则的定义，并了解其体现及应用，降低类的复杂性、提高类的可读性、提高代码的可重用性、提高代码的可扩展性、提高产品或项目的开放性</w:t>
            </w:r>
          </w:p>
          <w:p w:rsidR="00722D39" w:rsidRDefault="00722D39">
            <w:pPr>
              <w:snapToGrid w:val="0"/>
              <w:jc w:val="left"/>
              <w:rPr>
                <w:sz w:val="18"/>
                <w:szCs w:val="18"/>
              </w:rPr>
            </w:pPr>
          </w:p>
          <w:p w:rsidR="00722D39" w:rsidRDefault="00722D39">
            <w:pPr>
              <w:snapToGrid w:val="0"/>
              <w:rPr>
                <w:sz w:val="18"/>
                <w:szCs w:val="18"/>
              </w:rPr>
            </w:pPr>
          </w:p>
        </w:tc>
        <w:tc>
          <w:tcPr>
            <w:tcW w:w="4103" w:type="dxa"/>
            <w:vAlign w:val="center"/>
          </w:tcPr>
          <w:p w:rsidR="00722D39" w:rsidRDefault="00722D39">
            <w:pPr>
              <w:snapToGrid w:val="0"/>
              <w:rPr>
                <w:sz w:val="18"/>
                <w:szCs w:val="18"/>
              </w:rPr>
            </w:pPr>
            <w:r>
              <w:rPr>
                <w:b/>
                <w:sz w:val="18"/>
                <w:szCs w:val="18"/>
              </w:rPr>
              <w:t>敬业</w:t>
            </w:r>
            <w:r>
              <w:rPr>
                <w:sz w:val="18"/>
                <w:szCs w:val="18"/>
              </w:rPr>
              <w:t>：通过在讲解</w:t>
            </w:r>
            <w:r>
              <w:rPr>
                <w:rFonts w:hint="eastAsia"/>
                <w:sz w:val="18"/>
                <w:szCs w:val="18"/>
              </w:rPr>
              <w:t>里氏替换原则</w:t>
            </w:r>
            <w:r>
              <w:rPr>
                <w:sz w:val="18"/>
                <w:szCs w:val="18"/>
              </w:rPr>
              <w:t>时，激发学生能够自觉地花费时间和精力去寻找最优的解决方法，具备精益求精的品质，在以后的工作中</w:t>
            </w:r>
            <w:r>
              <w:rPr>
                <w:color w:val="231F20"/>
                <w:kern w:val="0"/>
                <w:sz w:val="18"/>
                <w:szCs w:val="18"/>
              </w:rPr>
              <w:t>面对客户的需求千方百计的思考，测试中追求极致，不放过每一种提升用户体验的可能。</w:t>
            </w:r>
          </w:p>
        </w:tc>
      </w:tr>
      <w:tr w:rsidR="00722D39">
        <w:trPr>
          <w:trHeight w:val="1557"/>
        </w:trPr>
        <w:tc>
          <w:tcPr>
            <w:tcW w:w="424" w:type="dxa"/>
            <w:vAlign w:val="center"/>
          </w:tcPr>
          <w:p w:rsidR="00722D39" w:rsidRDefault="00722D39">
            <w:pPr>
              <w:snapToGrid w:val="0"/>
              <w:jc w:val="center"/>
              <w:rPr>
                <w:sz w:val="18"/>
                <w:szCs w:val="18"/>
              </w:rPr>
            </w:pPr>
            <w:r>
              <w:rPr>
                <w:sz w:val="18"/>
                <w:szCs w:val="18"/>
              </w:rPr>
              <w:lastRenderedPageBreak/>
              <w:t>3</w:t>
            </w:r>
          </w:p>
        </w:tc>
        <w:tc>
          <w:tcPr>
            <w:tcW w:w="1527" w:type="dxa"/>
            <w:vAlign w:val="center"/>
          </w:tcPr>
          <w:p w:rsidR="00722D39" w:rsidRDefault="00722D39">
            <w:pPr>
              <w:snapToGrid w:val="0"/>
              <w:jc w:val="center"/>
              <w:rPr>
                <w:sz w:val="18"/>
                <w:szCs w:val="18"/>
              </w:rPr>
            </w:pPr>
            <w:r>
              <w:rPr>
                <w:sz w:val="18"/>
                <w:szCs w:val="18"/>
              </w:rPr>
              <w:t>第</w:t>
            </w:r>
            <w:r>
              <w:rPr>
                <w:rFonts w:hint="eastAsia"/>
                <w:sz w:val="18"/>
                <w:szCs w:val="18"/>
              </w:rPr>
              <w:t>三</w:t>
            </w:r>
            <w:r>
              <w:rPr>
                <w:sz w:val="18"/>
                <w:szCs w:val="18"/>
              </w:rPr>
              <w:t>章</w:t>
            </w:r>
            <w:r>
              <w:rPr>
                <w:rFonts w:ascii="宋体" w:eastAsia="宋体" w:hAnsi="宋体" w:cs="宋体"/>
                <w:color w:val="000000"/>
                <w:kern w:val="0"/>
                <w:sz w:val="18"/>
                <w:szCs w:val="18"/>
                <w:lang w:bidi="ar"/>
              </w:rPr>
              <w:t>创建型设计模式</w:t>
            </w:r>
            <w:r>
              <w:rPr>
                <w:sz w:val="18"/>
                <w:szCs w:val="18"/>
              </w:rPr>
              <w:t>第</w:t>
            </w:r>
            <w:r>
              <w:rPr>
                <w:rFonts w:hint="eastAsia"/>
                <w:sz w:val="18"/>
                <w:szCs w:val="18"/>
              </w:rPr>
              <w:t>2</w:t>
            </w:r>
            <w:r>
              <w:rPr>
                <w:sz w:val="18"/>
                <w:szCs w:val="18"/>
              </w:rPr>
              <w:t>讲</w:t>
            </w:r>
            <w:r>
              <w:rPr>
                <w:rFonts w:ascii="宋体" w:eastAsia="宋体" w:hAnsi="宋体" w:cs="宋体"/>
                <w:color w:val="000000"/>
                <w:kern w:val="0"/>
                <w:sz w:val="18"/>
                <w:szCs w:val="18"/>
                <w:lang w:bidi="ar"/>
              </w:rPr>
              <w:t xml:space="preserve">工厂方法模式，抽象工厂模式 </w:t>
            </w:r>
          </w:p>
          <w:p w:rsidR="00722D39" w:rsidRDefault="00722D39">
            <w:pPr>
              <w:snapToGrid w:val="0"/>
              <w:jc w:val="center"/>
              <w:rPr>
                <w:sz w:val="18"/>
                <w:szCs w:val="18"/>
              </w:rPr>
            </w:pPr>
          </w:p>
        </w:tc>
        <w:tc>
          <w:tcPr>
            <w:tcW w:w="2552" w:type="dxa"/>
            <w:vAlign w:val="center"/>
          </w:tcPr>
          <w:p w:rsidR="00722D39" w:rsidRDefault="00722D39">
            <w:pPr>
              <w:snapToGrid w:val="0"/>
              <w:jc w:val="left"/>
              <w:rPr>
                <w:sz w:val="18"/>
                <w:szCs w:val="18"/>
              </w:rPr>
            </w:pPr>
            <w:r>
              <w:rPr>
                <w:sz w:val="18"/>
                <w:szCs w:val="18"/>
              </w:rPr>
              <w:t>工厂方法模式</w:t>
            </w:r>
            <w:r>
              <w:rPr>
                <w:rFonts w:hint="eastAsia"/>
                <w:sz w:val="18"/>
                <w:szCs w:val="18"/>
              </w:rPr>
              <w:t>、</w:t>
            </w:r>
            <w:r>
              <w:rPr>
                <w:sz w:val="18"/>
                <w:szCs w:val="18"/>
              </w:rPr>
              <w:t>抽象工厂模式的动机、定义、结构和实现</w:t>
            </w:r>
            <w:r>
              <w:rPr>
                <w:rFonts w:hint="eastAsia"/>
                <w:sz w:val="18"/>
                <w:szCs w:val="18"/>
              </w:rPr>
              <w:t>。</w:t>
            </w:r>
            <w:r>
              <w:rPr>
                <w:sz w:val="18"/>
                <w:szCs w:val="18"/>
              </w:rPr>
              <w:t>实现</w:t>
            </w:r>
            <w:r>
              <w:rPr>
                <w:rFonts w:hint="eastAsia"/>
                <w:sz w:val="18"/>
                <w:szCs w:val="18"/>
              </w:rPr>
              <w:t xml:space="preserve">了系统良好的封装性，代码结构清晰，优秀的可扩展性。 </w:t>
            </w:r>
          </w:p>
          <w:p w:rsidR="00722D39" w:rsidRDefault="00722D39">
            <w:pPr>
              <w:snapToGrid w:val="0"/>
              <w:jc w:val="left"/>
              <w:rPr>
                <w:rFonts w:eastAsiaTheme="majorEastAsia"/>
                <w:sz w:val="18"/>
                <w:szCs w:val="18"/>
              </w:rPr>
            </w:pPr>
          </w:p>
        </w:tc>
        <w:tc>
          <w:tcPr>
            <w:tcW w:w="4103" w:type="dxa"/>
            <w:vAlign w:val="center"/>
          </w:tcPr>
          <w:p w:rsidR="00722D39" w:rsidRDefault="00722D39">
            <w:pPr>
              <w:snapToGrid w:val="0"/>
              <w:jc w:val="left"/>
              <w:rPr>
                <w:sz w:val="18"/>
                <w:szCs w:val="18"/>
              </w:rPr>
            </w:pPr>
            <w:r>
              <w:rPr>
                <w:b/>
                <w:sz w:val="18"/>
                <w:szCs w:val="18"/>
              </w:rPr>
              <w:t>辩证思维：</w:t>
            </w:r>
            <w:r>
              <w:rPr>
                <w:sz w:val="18"/>
                <w:szCs w:val="18"/>
              </w:rPr>
              <w:t>在讲工厂方法模式</w:t>
            </w:r>
            <w:r>
              <w:rPr>
                <w:rFonts w:hint="eastAsia"/>
                <w:sz w:val="18"/>
                <w:szCs w:val="18"/>
              </w:rPr>
              <w:t>、</w:t>
            </w:r>
            <w:r>
              <w:rPr>
                <w:sz w:val="18"/>
                <w:szCs w:val="18"/>
              </w:rPr>
              <w:t>抽象工厂模式时，引入哲学中</w:t>
            </w:r>
            <w:r>
              <w:rPr>
                <w:rFonts w:hint="eastAsia"/>
                <w:sz w:val="18"/>
                <w:szCs w:val="18"/>
              </w:rPr>
              <w:t>抽象</w:t>
            </w:r>
            <w:r>
              <w:rPr>
                <w:sz w:val="18"/>
                <w:szCs w:val="18"/>
              </w:rPr>
              <w:t>统一的思想，让学生了解矛盾是事物发展的源泉和动力，又要鼓励学生碰到困难时不要有畏惧心理，要迎难而上抓主要矛盾从根本上解决问题，要有追求卓越的创新精神去学习新的知识才能快速成长。</w:t>
            </w:r>
          </w:p>
        </w:tc>
      </w:tr>
      <w:tr w:rsidR="00722D39">
        <w:trPr>
          <w:trHeight w:val="355"/>
        </w:trPr>
        <w:tc>
          <w:tcPr>
            <w:tcW w:w="424" w:type="dxa"/>
            <w:vAlign w:val="center"/>
          </w:tcPr>
          <w:p w:rsidR="00722D39" w:rsidRDefault="00722D39">
            <w:pPr>
              <w:snapToGrid w:val="0"/>
              <w:jc w:val="center"/>
              <w:rPr>
                <w:sz w:val="18"/>
                <w:szCs w:val="18"/>
              </w:rPr>
            </w:pPr>
            <w:r>
              <w:rPr>
                <w:sz w:val="18"/>
                <w:szCs w:val="18"/>
              </w:rPr>
              <w:t>4</w:t>
            </w:r>
          </w:p>
        </w:tc>
        <w:tc>
          <w:tcPr>
            <w:tcW w:w="1527" w:type="dxa"/>
            <w:vAlign w:val="center"/>
          </w:tcPr>
          <w:p w:rsidR="00722D39" w:rsidRDefault="00722D39">
            <w:pPr>
              <w:snapToGrid w:val="0"/>
              <w:jc w:val="center"/>
              <w:rPr>
                <w:sz w:val="18"/>
                <w:szCs w:val="18"/>
              </w:rPr>
            </w:pPr>
            <w:r>
              <w:rPr>
                <w:sz w:val="18"/>
                <w:szCs w:val="18"/>
              </w:rPr>
              <w:t>第</w:t>
            </w:r>
            <w:r>
              <w:rPr>
                <w:rFonts w:hint="eastAsia"/>
                <w:sz w:val="18"/>
                <w:szCs w:val="18"/>
              </w:rPr>
              <w:t>四</w:t>
            </w:r>
            <w:r>
              <w:rPr>
                <w:sz w:val="18"/>
                <w:szCs w:val="18"/>
              </w:rPr>
              <w:t>章</w:t>
            </w:r>
            <w:r>
              <w:rPr>
                <w:rFonts w:ascii="宋体" w:eastAsia="宋体" w:hAnsi="宋体" w:cs="宋体"/>
                <w:color w:val="000000"/>
                <w:kern w:val="0"/>
                <w:sz w:val="18"/>
                <w:szCs w:val="18"/>
                <w:lang w:bidi="ar"/>
              </w:rPr>
              <w:t>创建型设计模式</w:t>
            </w:r>
            <w:r>
              <w:rPr>
                <w:sz w:val="18"/>
                <w:szCs w:val="18"/>
              </w:rPr>
              <w:t>第</w:t>
            </w:r>
            <w:r>
              <w:rPr>
                <w:rFonts w:hint="eastAsia"/>
                <w:sz w:val="18"/>
                <w:szCs w:val="18"/>
              </w:rPr>
              <w:t>4</w:t>
            </w:r>
            <w:r>
              <w:rPr>
                <w:sz w:val="18"/>
                <w:szCs w:val="18"/>
              </w:rPr>
              <w:t xml:space="preserve">讲 </w:t>
            </w:r>
          </w:p>
          <w:p w:rsidR="00722D39" w:rsidRDefault="00722D39">
            <w:pPr>
              <w:widowControl/>
              <w:snapToGrid w:val="0"/>
              <w:jc w:val="left"/>
              <w:rPr>
                <w:sz w:val="18"/>
                <w:szCs w:val="18"/>
                <w:lang w:bidi="ar"/>
              </w:rPr>
            </w:pPr>
            <w:r>
              <w:rPr>
                <w:rFonts w:ascii="宋体" w:eastAsia="宋体" w:hAnsi="宋体" w:cs="宋体"/>
                <w:color w:val="000000"/>
                <w:kern w:val="0"/>
                <w:sz w:val="18"/>
                <w:szCs w:val="18"/>
                <w:lang w:bidi="ar"/>
              </w:rPr>
              <w:t>组合模式，装饰模式</w:t>
            </w:r>
          </w:p>
        </w:tc>
        <w:tc>
          <w:tcPr>
            <w:tcW w:w="2552" w:type="dxa"/>
            <w:vAlign w:val="center"/>
          </w:tcPr>
          <w:p w:rsidR="00722D39" w:rsidRDefault="00722D39">
            <w:pPr>
              <w:snapToGrid w:val="0"/>
              <w:jc w:val="left"/>
              <w:rPr>
                <w:rFonts w:eastAsiaTheme="majorEastAsia"/>
                <w:sz w:val="18"/>
                <w:szCs w:val="18"/>
              </w:rPr>
            </w:pPr>
            <w:r>
              <w:rPr>
                <w:rFonts w:ascii="宋体" w:eastAsia="宋体" w:hAnsi="宋体" w:cs="宋体"/>
                <w:color w:val="000000"/>
                <w:kern w:val="0"/>
                <w:sz w:val="18"/>
                <w:szCs w:val="18"/>
                <w:lang w:bidi="ar"/>
              </w:rPr>
              <w:t>外观模式，代理模式</w:t>
            </w:r>
            <w:r>
              <w:rPr>
                <w:rFonts w:asciiTheme="majorEastAsia" w:eastAsiaTheme="majorEastAsia" w:hAnsiTheme="majorEastAsia"/>
                <w:color w:val="333333"/>
                <w:spacing w:val="6"/>
                <w:kern w:val="0"/>
                <w:sz w:val="18"/>
                <w:szCs w:val="18"/>
              </w:rPr>
              <w:t>的动机、定义、结构和实现</w:t>
            </w:r>
            <w:r>
              <w:rPr>
                <w:rFonts w:asciiTheme="majorEastAsia" w:eastAsiaTheme="majorEastAsia" w:hAnsiTheme="majorEastAsia" w:hint="eastAsia"/>
                <w:color w:val="333333"/>
                <w:spacing w:val="6"/>
                <w:kern w:val="0"/>
                <w:sz w:val="18"/>
                <w:szCs w:val="18"/>
              </w:rPr>
              <w:t>，</w:t>
            </w:r>
            <w:r>
              <w:rPr>
                <w:sz w:val="18"/>
                <w:szCs w:val="18"/>
              </w:rPr>
              <w:t>实现</w:t>
            </w:r>
            <w:r>
              <w:rPr>
                <w:rFonts w:hint="eastAsia"/>
                <w:sz w:val="18"/>
                <w:szCs w:val="18"/>
              </w:rPr>
              <w:t>了系统良好的封装性，代码结构可移植和组合性，优秀的可扩展性。</w:t>
            </w:r>
          </w:p>
        </w:tc>
        <w:tc>
          <w:tcPr>
            <w:tcW w:w="4103" w:type="dxa"/>
            <w:vAlign w:val="center"/>
          </w:tcPr>
          <w:p w:rsidR="00722D39" w:rsidRDefault="00722D39">
            <w:pPr>
              <w:snapToGrid w:val="0"/>
              <w:jc w:val="left"/>
              <w:rPr>
                <w:b/>
                <w:sz w:val="18"/>
                <w:szCs w:val="18"/>
              </w:rPr>
            </w:pPr>
            <w:r>
              <w:rPr>
                <w:rFonts w:hint="eastAsia"/>
                <w:b/>
                <w:sz w:val="18"/>
                <w:szCs w:val="18"/>
              </w:rPr>
              <w:t>团结、友善</w:t>
            </w:r>
            <w:r>
              <w:rPr>
                <w:rFonts w:hint="eastAsia"/>
                <w:sz w:val="18"/>
                <w:szCs w:val="18"/>
              </w:rPr>
              <w:t>：讲授</w:t>
            </w:r>
            <w:r>
              <w:rPr>
                <w:rFonts w:ascii="宋体" w:eastAsia="宋体" w:hAnsi="宋体" w:cs="宋体"/>
                <w:color w:val="000000"/>
                <w:kern w:val="0"/>
                <w:sz w:val="18"/>
                <w:szCs w:val="18"/>
                <w:lang w:bidi="ar"/>
              </w:rPr>
              <w:t>组合模式</w:t>
            </w:r>
            <w:r>
              <w:rPr>
                <w:rFonts w:hint="eastAsia"/>
                <w:sz w:val="18"/>
                <w:szCs w:val="18"/>
              </w:rPr>
              <w:t>的概念和意义时，告诉学生，</w:t>
            </w:r>
            <w:r>
              <w:rPr>
                <w:rFonts w:ascii="宋体" w:eastAsia="宋体" w:hAnsi="宋体" w:cs="宋体"/>
                <w:color w:val="000000"/>
                <w:kern w:val="0"/>
                <w:sz w:val="18"/>
                <w:szCs w:val="18"/>
                <w:lang w:bidi="ar"/>
              </w:rPr>
              <w:t>组合模式</w:t>
            </w:r>
            <w:r>
              <w:rPr>
                <w:rFonts w:hint="eastAsia"/>
                <w:sz w:val="18"/>
                <w:szCs w:val="18"/>
              </w:rPr>
              <w:t>可以把不同的功能模块组合在一起，引出整体的概念。培养和提升学生的团队意识和集体荣誉感，爱校，爱国。</w:t>
            </w:r>
          </w:p>
        </w:tc>
      </w:tr>
    </w:tbl>
    <w:p w:rsidR="00722D39" w:rsidRDefault="00722D39">
      <w:pPr>
        <w:snapToGrid w:val="0"/>
        <w:spacing w:beforeLines="50" w:before="156"/>
        <w:jc w:val="center"/>
        <w:rPr>
          <w:b/>
          <w:color w:val="000000"/>
          <w:sz w:val="18"/>
          <w:szCs w:val="18"/>
        </w:rPr>
      </w:pPr>
    </w:p>
    <w:p w:rsidR="00722D39" w:rsidRDefault="00722D39">
      <w:pPr>
        <w:snapToGrid w:val="0"/>
        <w:spacing w:beforeLines="50" w:before="156"/>
        <w:jc w:val="center"/>
        <w:rPr>
          <w:b/>
          <w:color w:val="000000"/>
          <w:sz w:val="18"/>
          <w:szCs w:val="18"/>
        </w:rPr>
      </w:pPr>
    </w:p>
    <w:p w:rsidR="00722D39" w:rsidRDefault="00722D39">
      <w:pPr>
        <w:snapToGrid w:val="0"/>
        <w:spacing w:beforeLines="50" w:before="156"/>
        <w:jc w:val="center"/>
        <w:rPr>
          <w:b/>
          <w:color w:val="000000"/>
          <w:sz w:val="18"/>
          <w:szCs w:val="18"/>
        </w:rPr>
      </w:pPr>
    </w:p>
    <w:p w:rsidR="00722D39" w:rsidRDefault="00722D39">
      <w:pPr>
        <w:snapToGrid w:val="0"/>
        <w:spacing w:beforeLines="50" w:before="156"/>
        <w:jc w:val="center"/>
        <w:rPr>
          <w:b/>
          <w:color w:val="000000"/>
          <w:sz w:val="18"/>
          <w:szCs w:val="18"/>
        </w:rPr>
      </w:pPr>
      <w:r>
        <w:rPr>
          <w:b/>
          <w:color w:val="000000"/>
          <w:sz w:val="18"/>
          <w:szCs w:val="18"/>
        </w:rPr>
        <w:t>表5-</w:t>
      </w:r>
      <w:r>
        <w:rPr>
          <w:rFonts w:hint="eastAsia"/>
          <w:b/>
          <w:color w:val="000000"/>
          <w:sz w:val="18"/>
          <w:szCs w:val="18"/>
        </w:rPr>
        <w:t>5</w:t>
      </w:r>
      <w:r>
        <w:rPr>
          <w:b/>
          <w:color w:val="000000"/>
          <w:sz w:val="18"/>
          <w:szCs w:val="18"/>
        </w:rPr>
        <w:t xml:space="preserve"> 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57"/>
        <w:gridCol w:w="4453"/>
      </w:tblGrid>
      <w:tr w:rsidR="00722D39">
        <w:tc>
          <w:tcPr>
            <w:tcW w:w="611" w:type="dxa"/>
            <w:vAlign w:val="center"/>
          </w:tcPr>
          <w:p w:rsidR="00722D39" w:rsidRDefault="00722D39">
            <w:pPr>
              <w:snapToGrid w:val="0"/>
              <w:jc w:val="center"/>
              <w:rPr>
                <w:b/>
                <w:bCs/>
                <w:color w:val="000000"/>
                <w:sz w:val="18"/>
                <w:szCs w:val="18"/>
              </w:rPr>
            </w:pPr>
            <w:r>
              <w:rPr>
                <w:b/>
                <w:bCs/>
                <w:color w:val="000000"/>
                <w:sz w:val="18"/>
                <w:szCs w:val="18"/>
              </w:rPr>
              <w:t>序号</w:t>
            </w:r>
          </w:p>
        </w:tc>
        <w:tc>
          <w:tcPr>
            <w:tcW w:w="3608" w:type="dxa"/>
            <w:vAlign w:val="center"/>
          </w:tcPr>
          <w:p w:rsidR="00722D39" w:rsidRDefault="00722D39">
            <w:pPr>
              <w:snapToGrid w:val="0"/>
              <w:jc w:val="center"/>
              <w:rPr>
                <w:b/>
                <w:bCs/>
                <w:color w:val="000000"/>
                <w:sz w:val="18"/>
                <w:szCs w:val="18"/>
              </w:rPr>
            </w:pPr>
            <w:r>
              <w:rPr>
                <w:b/>
                <w:bCs/>
                <w:color w:val="000000"/>
                <w:sz w:val="18"/>
                <w:szCs w:val="18"/>
              </w:rPr>
              <w:t>采用手段</w:t>
            </w:r>
          </w:p>
        </w:tc>
        <w:tc>
          <w:tcPr>
            <w:tcW w:w="4961" w:type="dxa"/>
            <w:vAlign w:val="center"/>
          </w:tcPr>
          <w:p w:rsidR="00722D39" w:rsidRDefault="00722D39">
            <w:pPr>
              <w:snapToGrid w:val="0"/>
              <w:jc w:val="center"/>
              <w:rPr>
                <w:b/>
                <w:bCs/>
                <w:color w:val="000000"/>
                <w:sz w:val="18"/>
                <w:szCs w:val="18"/>
              </w:rPr>
            </w:pPr>
            <w:r>
              <w:rPr>
                <w:b/>
                <w:bCs/>
                <w:color w:val="000000"/>
                <w:sz w:val="18"/>
                <w:szCs w:val="18"/>
              </w:rPr>
              <w:t>具体目标</w:t>
            </w:r>
          </w:p>
        </w:tc>
      </w:tr>
      <w:tr w:rsidR="00722D39">
        <w:trPr>
          <w:trHeight w:val="731"/>
        </w:trPr>
        <w:tc>
          <w:tcPr>
            <w:tcW w:w="611" w:type="dxa"/>
            <w:vAlign w:val="center"/>
          </w:tcPr>
          <w:p w:rsidR="00722D39" w:rsidRDefault="00722D39">
            <w:pPr>
              <w:snapToGrid w:val="0"/>
              <w:jc w:val="center"/>
              <w:rPr>
                <w:sz w:val="18"/>
                <w:szCs w:val="18"/>
              </w:rPr>
            </w:pPr>
            <w:r>
              <w:rPr>
                <w:sz w:val="18"/>
                <w:szCs w:val="18"/>
              </w:rPr>
              <w:t>1</w:t>
            </w:r>
          </w:p>
        </w:tc>
        <w:tc>
          <w:tcPr>
            <w:tcW w:w="3608" w:type="dxa"/>
            <w:vAlign w:val="center"/>
          </w:tcPr>
          <w:p w:rsidR="00722D39" w:rsidRDefault="00722D39">
            <w:pPr>
              <w:snapToGrid w:val="0"/>
              <w:jc w:val="center"/>
              <w:rPr>
                <w:color w:val="000000"/>
                <w:sz w:val="18"/>
                <w:szCs w:val="18"/>
              </w:rPr>
            </w:pPr>
            <w:r>
              <w:rPr>
                <w:color w:val="000000"/>
                <w:sz w:val="18"/>
                <w:szCs w:val="18"/>
              </w:rPr>
              <w:t>以课堂教学为主，理论教学、小组讨论与课后作业相结合</w:t>
            </w:r>
          </w:p>
        </w:tc>
        <w:tc>
          <w:tcPr>
            <w:tcW w:w="4961" w:type="dxa"/>
            <w:vAlign w:val="center"/>
          </w:tcPr>
          <w:p w:rsidR="00722D39" w:rsidRDefault="00722D39">
            <w:pPr>
              <w:snapToGrid w:val="0"/>
              <w:jc w:val="left"/>
              <w:rPr>
                <w:sz w:val="18"/>
                <w:szCs w:val="18"/>
              </w:rPr>
            </w:pPr>
            <w:r>
              <w:rPr>
                <w:sz w:val="18"/>
                <w:szCs w:val="18"/>
              </w:rPr>
              <w:t>强化学生工程观点的建立和工程分析能力的培养</w:t>
            </w:r>
          </w:p>
        </w:tc>
      </w:tr>
      <w:tr w:rsidR="00722D39">
        <w:trPr>
          <w:trHeight w:val="698"/>
        </w:trPr>
        <w:tc>
          <w:tcPr>
            <w:tcW w:w="611" w:type="dxa"/>
            <w:vAlign w:val="center"/>
          </w:tcPr>
          <w:p w:rsidR="00722D39" w:rsidRDefault="00722D39">
            <w:pPr>
              <w:snapToGrid w:val="0"/>
              <w:jc w:val="center"/>
              <w:rPr>
                <w:sz w:val="18"/>
                <w:szCs w:val="18"/>
              </w:rPr>
            </w:pPr>
            <w:r>
              <w:rPr>
                <w:sz w:val="18"/>
                <w:szCs w:val="18"/>
              </w:rPr>
              <w:t>2</w:t>
            </w:r>
          </w:p>
        </w:tc>
        <w:tc>
          <w:tcPr>
            <w:tcW w:w="3608" w:type="dxa"/>
            <w:vAlign w:val="center"/>
          </w:tcPr>
          <w:p w:rsidR="00722D39" w:rsidRDefault="00722D39">
            <w:pPr>
              <w:snapToGrid w:val="0"/>
              <w:jc w:val="center"/>
              <w:rPr>
                <w:color w:val="000000"/>
                <w:sz w:val="18"/>
                <w:szCs w:val="18"/>
              </w:rPr>
            </w:pPr>
            <w:r>
              <w:rPr>
                <w:color w:val="000000"/>
                <w:sz w:val="18"/>
                <w:szCs w:val="18"/>
              </w:rPr>
              <w:t>课堂教学采用多媒体课件、电子教案、传统教学方法和线上教学辅助结合</w:t>
            </w:r>
          </w:p>
        </w:tc>
        <w:tc>
          <w:tcPr>
            <w:tcW w:w="4961" w:type="dxa"/>
            <w:vAlign w:val="center"/>
          </w:tcPr>
          <w:p w:rsidR="00722D39" w:rsidRDefault="00722D39">
            <w:pPr>
              <w:snapToGrid w:val="0"/>
              <w:jc w:val="left"/>
              <w:rPr>
                <w:sz w:val="18"/>
                <w:szCs w:val="18"/>
              </w:rPr>
            </w:pPr>
            <w:r>
              <w:rPr>
                <w:sz w:val="18"/>
                <w:szCs w:val="18"/>
              </w:rPr>
              <w:t>提高效率，增强教学的直观性和课堂教学的信息量</w:t>
            </w:r>
          </w:p>
        </w:tc>
      </w:tr>
      <w:tr w:rsidR="00722D39">
        <w:trPr>
          <w:trHeight w:val="694"/>
        </w:trPr>
        <w:tc>
          <w:tcPr>
            <w:tcW w:w="611" w:type="dxa"/>
            <w:vAlign w:val="center"/>
          </w:tcPr>
          <w:p w:rsidR="00722D39" w:rsidRDefault="00722D39">
            <w:pPr>
              <w:snapToGrid w:val="0"/>
              <w:jc w:val="center"/>
              <w:rPr>
                <w:sz w:val="18"/>
                <w:szCs w:val="18"/>
              </w:rPr>
            </w:pPr>
            <w:r>
              <w:rPr>
                <w:sz w:val="18"/>
                <w:szCs w:val="18"/>
              </w:rPr>
              <w:t>3</w:t>
            </w:r>
          </w:p>
        </w:tc>
        <w:tc>
          <w:tcPr>
            <w:tcW w:w="3608" w:type="dxa"/>
            <w:vAlign w:val="center"/>
          </w:tcPr>
          <w:p w:rsidR="00722D39" w:rsidRDefault="00722D39">
            <w:pPr>
              <w:snapToGrid w:val="0"/>
              <w:jc w:val="center"/>
              <w:rPr>
                <w:color w:val="000000"/>
                <w:sz w:val="18"/>
                <w:szCs w:val="18"/>
              </w:rPr>
            </w:pPr>
            <w:r>
              <w:rPr>
                <w:color w:val="000000"/>
                <w:sz w:val="18"/>
                <w:szCs w:val="18"/>
              </w:rPr>
              <w:t>小组讨论采用启发式教学，通过学生协作、自主学习的答辩模式进行</w:t>
            </w:r>
          </w:p>
        </w:tc>
        <w:tc>
          <w:tcPr>
            <w:tcW w:w="4961" w:type="dxa"/>
            <w:vAlign w:val="center"/>
          </w:tcPr>
          <w:p w:rsidR="00722D39" w:rsidRDefault="00722D39">
            <w:pPr>
              <w:snapToGrid w:val="0"/>
              <w:jc w:val="left"/>
              <w:rPr>
                <w:sz w:val="18"/>
                <w:szCs w:val="18"/>
              </w:rPr>
            </w:pPr>
            <w:r>
              <w:rPr>
                <w:sz w:val="18"/>
                <w:szCs w:val="18"/>
              </w:rPr>
              <w:t>让学生自主分工、查阅资料、研究分析与制作汇报报告，培养学生提出问题、分析问题和解决问题的能力</w:t>
            </w:r>
          </w:p>
        </w:tc>
      </w:tr>
    </w:tbl>
    <w:p w:rsidR="00722D39" w:rsidRDefault="00722D39">
      <w:pPr>
        <w:spacing w:beforeLines="50" w:before="156" w:afterLines="50" w:after="156" w:line="360" w:lineRule="exact"/>
        <w:ind w:right="420"/>
        <w:jc w:val="left"/>
        <w:rPr>
          <w:b/>
          <w:color w:val="000000"/>
          <w:sz w:val="24"/>
        </w:rPr>
      </w:pPr>
      <w:r>
        <w:rPr>
          <w:b/>
          <w:color w:val="000000"/>
          <w:sz w:val="24"/>
        </w:rPr>
        <w:t>六、考核及成绩评定</w:t>
      </w:r>
    </w:p>
    <w:p w:rsidR="00722D39" w:rsidRDefault="00722D39">
      <w:pPr>
        <w:adjustRightInd w:val="0"/>
        <w:snapToGrid w:val="0"/>
        <w:spacing w:line="360" w:lineRule="exact"/>
        <w:ind w:firstLineChars="200" w:firstLine="420"/>
        <w:jc w:val="left"/>
        <w:rPr>
          <w:kern w:val="0"/>
          <w:szCs w:val="21"/>
        </w:rPr>
      </w:pPr>
      <w:r>
        <w:rPr>
          <w:kern w:val="0"/>
          <w:szCs w:val="21"/>
        </w:rPr>
        <w:t>本课程考核采用平时成绩+总结报告成绩+期末考试的综合考核方式，即：</w:t>
      </w:r>
    </w:p>
    <w:p w:rsidR="00722D39" w:rsidRDefault="00722D39">
      <w:pPr>
        <w:adjustRightInd w:val="0"/>
        <w:snapToGrid w:val="0"/>
        <w:spacing w:line="360" w:lineRule="exact"/>
        <w:jc w:val="center"/>
        <w:rPr>
          <w:b/>
          <w:bCs/>
          <w:kern w:val="0"/>
          <w:szCs w:val="21"/>
        </w:rPr>
      </w:pPr>
      <w:r>
        <w:rPr>
          <w:b/>
          <w:kern w:val="0"/>
          <w:szCs w:val="21"/>
        </w:rPr>
        <w:t xml:space="preserve">总成绩= </w:t>
      </w:r>
      <w:r>
        <w:rPr>
          <w:b/>
          <w:bCs/>
          <w:kern w:val="0"/>
          <w:szCs w:val="21"/>
        </w:rPr>
        <w:t>平时成绩*</w:t>
      </w:r>
      <w:r>
        <w:rPr>
          <w:rFonts w:hint="eastAsia"/>
          <w:b/>
          <w:bCs/>
          <w:kern w:val="0"/>
          <w:szCs w:val="21"/>
        </w:rPr>
        <w:t>30</w:t>
      </w:r>
      <w:r>
        <w:rPr>
          <w:b/>
          <w:bCs/>
          <w:kern w:val="0"/>
          <w:szCs w:val="21"/>
        </w:rPr>
        <w:t>%+</w:t>
      </w:r>
      <w:r>
        <w:rPr>
          <w:rFonts w:hint="eastAsia"/>
          <w:b/>
          <w:bCs/>
          <w:kern w:val="0"/>
          <w:szCs w:val="21"/>
        </w:rPr>
        <w:t>实验</w:t>
      </w:r>
      <w:r>
        <w:rPr>
          <w:b/>
          <w:bCs/>
          <w:kern w:val="0"/>
          <w:szCs w:val="21"/>
        </w:rPr>
        <w:t>成绩*</w:t>
      </w:r>
      <w:r>
        <w:rPr>
          <w:rFonts w:hint="eastAsia"/>
          <w:b/>
          <w:bCs/>
          <w:kern w:val="0"/>
          <w:szCs w:val="21"/>
        </w:rPr>
        <w:t>20</w:t>
      </w:r>
      <w:r>
        <w:rPr>
          <w:b/>
          <w:bCs/>
          <w:kern w:val="0"/>
          <w:szCs w:val="21"/>
        </w:rPr>
        <w:t>%+期末考试成绩*</w:t>
      </w:r>
      <w:r>
        <w:rPr>
          <w:rFonts w:hint="eastAsia"/>
          <w:b/>
          <w:bCs/>
          <w:kern w:val="0"/>
          <w:szCs w:val="21"/>
        </w:rPr>
        <w:t>50</w:t>
      </w:r>
      <w:r>
        <w:rPr>
          <w:b/>
          <w:bCs/>
          <w:kern w:val="0"/>
          <w:szCs w:val="21"/>
        </w:rPr>
        <w:t>%</w:t>
      </w:r>
    </w:p>
    <w:p w:rsidR="00722D39" w:rsidRDefault="00722D39">
      <w:pPr>
        <w:snapToGrid w:val="0"/>
        <w:spacing w:line="360" w:lineRule="exact"/>
        <w:ind w:firstLineChars="200" w:firstLine="420"/>
        <w:jc w:val="left"/>
        <w:rPr>
          <w:kern w:val="0"/>
          <w:szCs w:val="21"/>
        </w:rPr>
      </w:pPr>
      <w:r>
        <w:rPr>
          <w:kern w:val="0"/>
          <w:szCs w:val="21"/>
        </w:rPr>
        <w:t>平时成绩分为</w:t>
      </w:r>
      <w:r>
        <w:rPr>
          <w:rFonts w:hint="eastAsia"/>
          <w:kern w:val="0"/>
          <w:szCs w:val="21"/>
        </w:rPr>
        <w:t>3</w:t>
      </w:r>
      <w:r>
        <w:rPr>
          <w:kern w:val="0"/>
          <w:szCs w:val="21"/>
        </w:rPr>
        <w:t>部分：作业（</w:t>
      </w:r>
      <w:r>
        <w:rPr>
          <w:rFonts w:hint="eastAsia"/>
          <w:kern w:val="0"/>
          <w:szCs w:val="21"/>
        </w:rPr>
        <w:t>10</w:t>
      </w:r>
      <w:r>
        <w:rPr>
          <w:kern w:val="0"/>
          <w:szCs w:val="21"/>
        </w:rPr>
        <w:t>%）、</w:t>
      </w:r>
      <w:r>
        <w:rPr>
          <w:rFonts w:hint="eastAsia"/>
          <w:kern w:val="0"/>
          <w:szCs w:val="21"/>
        </w:rPr>
        <w:t>课堂测试</w:t>
      </w:r>
      <w:r>
        <w:rPr>
          <w:kern w:val="0"/>
          <w:szCs w:val="21"/>
        </w:rPr>
        <w:t>（</w:t>
      </w:r>
      <w:r>
        <w:rPr>
          <w:rFonts w:hint="eastAsia"/>
          <w:kern w:val="0"/>
          <w:szCs w:val="21"/>
        </w:rPr>
        <w:t>10</w:t>
      </w:r>
      <w:r>
        <w:rPr>
          <w:kern w:val="0"/>
          <w:szCs w:val="21"/>
        </w:rPr>
        <w:t>%）、</w:t>
      </w:r>
      <w:r>
        <w:rPr>
          <w:rFonts w:hint="eastAsia"/>
          <w:kern w:val="0"/>
          <w:szCs w:val="21"/>
        </w:rPr>
        <w:t>小组</w:t>
      </w:r>
      <w:r>
        <w:rPr>
          <w:kern w:val="0"/>
          <w:szCs w:val="21"/>
        </w:rPr>
        <w:t>讨论（</w:t>
      </w:r>
      <w:r>
        <w:rPr>
          <w:rFonts w:hint="eastAsia"/>
          <w:kern w:val="0"/>
          <w:szCs w:val="21"/>
        </w:rPr>
        <w:t>10</w:t>
      </w:r>
      <w:r>
        <w:rPr>
          <w:kern w:val="0"/>
          <w:szCs w:val="21"/>
        </w:rPr>
        <w:t>%）</w:t>
      </w:r>
      <w:r>
        <w:rPr>
          <w:rFonts w:hint="eastAsia"/>
          <w:kern w:val="0"/>
          <w:szCs w:val="21"/>
        </w:rPr>
        <w:t>。</w:t>
      </w:r>
    </w:p>
    <w:p w:rsidR="00722D39" w:rsidRDefault="00722D39">
      <w:pPr>
        <w:adjustRightInd w:val="0"/>
        <w:snapToGrid w:val="0"/>
        <w:spacing w:line="360" w:lineRule="exact"/>
        <w:ind w:firstLineChars="200" w:firstLine="420"/>
        <w:jc w:val="left"/>
        <w:rPr>
          <w:kern w:val="0"/>
          <w:szCs w:val="21"/>
        </w:rPr>
      </w:pPr>
      <w:r>
        <w:rPr>
          <w:kern w:val="0"/>
          <w:szCs w:val="21"/>
        </w:rPr>
        <w:t>各</w:t>
      </w:r>
      <w:r>
        <w:rPr>
          <w:rFonts w:hint="eastAsia"/>
          <w:kern w:val="0"/>
          <w:szCs w:val="21"/>
        </w:rPr>
        <w:t>考核环节及权重</w:t>
      </w:r>
      <w:r>
        <w:rPr>
          <w:kern w:val="0"/>
          <w:szCs w:val="21"/>
        </w:rPr>
        <w:t>如</w:t>
      </w:r>
      <w:r>
        <w:rPr>
          <w:rFonts w:hint="eastAsia"/>
          <w:kern w:val="0"/>
          <w:szCs w:val="21"/>
        </w:rPr>
        <w:t>表7-1所示。</w:t>
      </w:r>
    </w:p>
    <w:p w:rsidR="00722D39" w:rsidRDefault="00722D39">
      <w:pPr>
        <w:snapToGrid w:val="0"/>
        <w:spacing w:beforeLines="50" w:before="156"/>
        <w:jc w:val="center"/>
        <w:rPr>
          <w:rFonts w:cs="宋体"/>
          <w:b/>
          <w:color w:val="000000"/>
          <w:sz w:val="18"/>
          <w:szCs w:val="18"/>
        </w:rPr>
      </w:pPr>
      <w:r>
        <w:rPr>
          <w:rFonts w:cs="宋体" w:hint="eastAsia"/>
          <w:b/>
          <w:color w:val="000000"/>
          <w:sz w:val="18"/>
          <w:szCs w:val="18"/>
        </w:rPr>
        <w:t>表6-1 考核环节及权重表</w:t>
      </w:r>
      <w:r>
        <w:rPr>
          <w:rFonts w:cs="宋体" w:hint="eastAsia"/>
          <w:b/>
          <w:color w:val="FF0000"/>
          <w:sz w:val="18"/>
          <w:szCs w:val="18"/>
        </w:rPr>
        <w:t xml:space="preserve"> </w:t>
      </w:r>
    </w:p>
    <w:tbl>
      <w:tblPr>
        <w:tblW w:w="7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992"/>
        <w:gridCol w:w="993"/>
        <w:gridCol w:w="1100"/>
        <w:gridCol w:w="992"/>
        <w:gridCol w:w="992"/>
        <w:gridCol w:w="1134"/>
      </w:tblGrid>
      <w:tr w:rsidR="00722D39">
        <w:trPr>
          <w:trHeight w:val="283"/>
          <w:jc w:val="center"/>
        </w:trPr>
        <w:tc>
          <w:tcPr>
            <w:tcW w:w="1558" w:type="dxa"/>
            <w:vMerge w:val="restart"/>
          </w:tcPr>
          <w:p w:rsidR="00722D39" w:rsidRDefault="00722D39">
            <w:pPr>
              <w:adjustRightInd w:val="0"/>
              <w:snapToGrid w:val="0"/>
              <w:spacing w:beforeLines="50" w:before="156"/>
              <w:jc w:val="center"/>
              <w:rPr>
                <w:b/>
                <w:sz w:val="18"/>
                <w:szCs w:val="18"/>
              </w:rPr>
            </w:pPr>
            <w:r>
              <w:rPr>
                <w:rFonts w:hint="eastAsia"/>
                <w:b/>
                <w:bCs/>
                <w:noProof/>
                <w:sz w:val="18"/>
                <w:szCs w:val="18"/>
              </w:rPr>
              <mc:AlternateContent>
                <mc:Choice Requires="wps">
                  <w:drawing>
                    <wp:anchor distT="0" distB="0" distL="114300" distR="114300" simplePos="0" relativeHeight="251659264" behindDoc="0" locked="0" layoutInCell="1" allowOverlap="1" wp14:anchorId="0502F0DB" wp14:editId="5CDEB99B">
                      <wp:simplePos x="0" y="0"/>
                      <wp:positionH relativeFrom="column">
                        <wp:posOffset>-68580</wp:posOffset>
                      </wp:positionH>
                      <wp:positionV relativeFrom="paragraph">
                        <wp:posOffset>12700</wp:posOffset>
                      </wp:positionV>
                      <wp:extent cx="991870" cy="618490"/>
                      <wp:effectExtent l="2540" t="3810" r="11430" b="17780"/>
                      <wp:wrapNone/>
                      <wp:docPr id="9" name="直接箭头连接符 9"/>
                      <wp:cNvGraphicFramePr/>
                      <a:graphic xmlns:a="http://schemas.openxmlformats.org/drawingml/2006/main">
                        <a:graphicData uri="http://schemas.microsoft.com/office/word/2010/wordprocessingShape">
                          <wps:wsp>
                            <wps:cNvCnPr/>
                            <wps:spPr>
                              <a:xfrm>
                                <a:off x="0" y="0"/>
                                <a:ext cx="991870" cy="6184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0FD73CCA" id="_x0000_t32" coordsize="21600,21600" o:spt="32" o:oned="t" path="m,l21600,21600e" filled="f">
                      <v:path arrowok="t" fillok="f" o:connecttype="none"/>
                      <o:lock v:ext="edit" shapetype="t"/>
                    </v:shapetype>
                    <v:shape id="直接箭头连接符 9" o:spid="_x0000_s1026" type="#_x0000_t32" style="position:absolute;left:0;text-align:left;margin-left:-5.4pt;margin-top:1pt;width:78.1pt;height:48.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"/>
                  </w:pict>
                </mc:Fallback>
              </mc:AlternateContent>
            </w:r>
            <w:r>
              <w:rPr>
                <w:rFonts w:hint="eastAsia"/>
                <w:b/>
                <w:bCs/>
                <w:sz w:val="18"/>
                <w:szCs w:val="18"/>
              </w:rPr>
              <w:t xml:space="preserve">    </w:t>
            </w:r>
            <w:r>
              <w:rPr>
                <w:b/>
                <w:bCs/>
                <w:sz w:val="18"/>
                <w:szCs w:val="18"/>
              </w:rPr>
              <w:t>项目名称</w:t>
            </w:r>
            <w:r>
              <w:rPr>
                <w:rFonts w:hint="eastAsia"/>
                <w:b/>
                <w:sz w:val="18"/>
                <w:szCs w:val="18"/>
              </w:rPr>
              <w:t xml:space="preserve"> </w:t>
            </w:r>
          </w:p>
          <w:p w:rsidR="00722D39" w:rsidRDefault="00722D39">
            <w:pPr>
              <w:adjustRightInd w:val="0"/>
              <w:snapToGrid w:val="0"/>
              <w:rPr>
                <w:b/>
                <w:sz w:val="18"/>
                <w:szCs w:val="18"/>
              </w:rPr>
            </w:pPr>
          </w:p>
          <w:p w:rsidR="00722D39" w:rsidRDefault="00722D39">
            <w:pPr>
              <w:adjustRightInd w:val="0"/>
              <w:snapToGrid w:val="0"/>
              <w:rPr>
                <w:b/>
                <w:bCs/>
                <w:sz w:val="18"/>
                <w:szCs w:val="18"/>
              </w:rPr>
            </w:pPr>
            <w:r>
              <w:rPr>
                <w:rFonts w:hint="eastAsia"/>
                <w:b/>
                <w:sz w:val="18"/>
                <w:szCs w:val="18"/>
              </w:rPr>
              <w:t>课程目标</w:t>
            </w:r>
          </w:p>
        </w:tc>
        <w:tc>
          <w:tcPr>
            <w:tcW w:w="3085" w:type="dxa"/>
            <w:gridSpan w:val="3"/>
            <w:vAlign w:val="center"/>
          </w:tcPr>
          <w:p w:rsidR="00722D39" w:rsidRDefault="00722D39">
            <w:pPr>
              <w:adjustRightInd w:val="0"/>
              <w:snapToGrid w:val="0"/>
              <w:jc w:val="center"/>
              <w:rPr>
                <w:b/>
                <w:bCs/>
                <w:sz w:val="18"/>
                <w:szCs w:val="18"/>
              </w:rPr>
            </w:pPr>
            <w:r>
              <w:rPr>
                <w:b/>
                <w:bCs/>
                <w:sz w:val="18"/>
                <w:szCs w:val="18"/>
              </w:rPr>
              <w:t>平时成绩</w:t>
            </w:r>
          </w:p>
        </w:tc>
        <w:tc>
          <w:tcPr>
            <w:tcW w:w="992" w:type="dxa"/>
            <w:vMerge w:val="restart"/>
            <w:vAlign w:val="center"/>
          </w:tcPr>
          <w:p w:rsidR="00722D39" w:rsidRDefault="00722D39">
            <w:pPr>
              <w:adjustRightInd w:val="0"/>
              <w:snapToGrid w:val="0"/>
              <w:jc w:val="center"/>
              <w:rPr>
                <w:b/>
                <w:bCs/>
                <w:sz w:val="18"/>
                <w:szCs w:val="18"/>
              </w:rPr>
            </w:pPr>
            <w:r>
              <w:rPr>
                <w:rFonts w:hint="eastAsia"/>
                <w:b/>
                <w:bCs/>
                <w:sz w:val="18"/>
                <w:szCs w:val="18"/>
              </w:rPr>
              <w:t>实验</w:t>
            </w:r>
          </w:p>
          <w:p w:rsidR="00722D39" w:rsidRDefault="00722D39">
            <w:pPr>
              <w:adjustRightInd w:val="0"/>
              <w:snapToGrid w:val="0"/>
              <w:jc w:val="center"/>
              <w:rPr>
                <w:b/>
                <w:bCs/>
                <w:sz w:val="18"/>
                <w:szCs w:val="18"/>
              </w:rPr>
            </w:pPr>
            <w:r>
              <w:rPr>
                <w:rFonts w:hint="eastAsia"/>
                <w:b/>
                <w:bCs/>
                <w:sz w:val="18"/>
                <w:szCs w:val="18"/>
              </w:rPr>
              <w:t>成绩</w:t>
            </w:r>
          </w:p>
          <w:p w:rsidR="00722D39" w:rsidRDefault="00722D39">
            <w:pPr>
              <w:adjustRightInd w:val="0"/>
              <w:snapToGrid w:val="0"/>
              <w:jc w:val="center"/>
              <w:rPr>
                <w:b/>
                <w:bCs/>
                <w:sz w:val="18"/>
                <w:szCs w:val="18"/>
              </w:rPr>
            </w:pPr>
            <w:r>
              <w:rPr>
                <w:rFonts w:hint="eastAsia"/>
                <w:b/>
                <w:bCs/>
                <w:sz w:val="18"/>
                <w:szCs w:val="18"/>
              </w:rPr>
              <w:t>（</w:t>
            </w:r>
            <w:r>
              <w:rPr>
                <w:rFonts w:hint="eastAsia"/>
                <w:b/>
                <w:sz w:val="18"/>
                <w:szCs w:val="18"/>
              </w:rPr>
              <w:t>20</w:t>
            </w:r>
            <w:r>
              <w:rPr>
                <w:b/>
                <w:sz w:val="18"/>
                <w:szCs w:val="18"/>
              </w:rPr>
              <w:t>%</w:t>
            </w:r>
            <w:r>
              <w:rPr>
                <w:rFonts w:hint="eastAsia"/>
                <w:b/>
                <w:bCs/>
                <w:sz w:val="18"/>
                <w:szCs w:val="18"/>
              </w:rPr>
              <w:t>）</w:t>
            </w:r>
          </w:p>
        </w:tc>
        <w:tc>
          <w:tcPr>
            <w:tcW w:w="992" w:type="dxa"/>
            <w:vMerge w:val="restart"/>
            <w:vAlign w:val="center"/>
          </w:tcPr>
          <w:p w:rsidR="00722D39" w:rsidRDefault="00722D39">
            <w:pPr>
              <w:adjustRightInd w:val="0"/>
              <w:snapToGrid w:val="0"/>
              <w:jc w:val="center"/>
              <w:rPr>
                <w:b/>
                <w:bCs/>
                <w:sz w:val="18"/>
                <w:szCs w:val="18"/>
              </w:rPr>
            </w:pPr>
            <w:r>
              <w:rPr>
                <w:rFonts w:hint="eastAsia"/>
                <w:b/>
                <w:bCs/>
                <w:sz w:val="18"/>
                <w:szCs w:val="18"/>
              </w:rPr>
              <w:t>期末</w:t>
            </w:r>
          </w:p>
          <w:p w:rsidR="00722D39" w:rsidRDefault="00722D39">
            <w:pPr>
              <w:adjustRightInd w:val="0"/>
              <w:snapToGrid w:val="0"/>
              <w:jc w:val="center"/>
              <w:rPr>
                <w:b/>
                <w:bCs/>
                <w:sz w:val="18"/>
                <w:szCs w:val="18"/>
              </w:rPr>
            </w:pPr>
            <w:r>
              <w:rPr>
                <w:rFonts w:hint="eastAsia"/>
                <w:b/>
                <w:bCs/>
                <w:sz w:val="18"/>
                <w:szCs w:val="18"/>
              </w:rPr>
              <w:t>考试</w:t>
            </w:r>
          </w:p>
          <w:p w:rsidR="00722D39" w:rsidRDefault="00722D39">
            <w:pPr>
              <w:adjustRightInd w:val="0"/>
              <w:snapToGrid w:val="0"/>
              <w:jc w:val="center"/>
              <w:rPr>
                <w:b/>
                <w:bCs/>
                <w:sz w:val="18"/>
                <w:szCs w:val="18"/>
              </w:rPr>
            </w:pPr>
            <w:r>
              <w:rPr>
                <w:rFonts w:hint="eastAsia"/>
                <w:b/>
                <w:bCs/>
                <w:sz w:val="18"/>
                <w:szCs w:val="18"/>
              </w:rPr>
              <w:t>（</w:t>
            </w:r>
            <w:r>
              <w:rPr>
                <w:rFonts w:hint="eastAsia"/>
                <w:b/>
                <w:sz w:val="18"/>
                <w:szCs w:val="18"/>
              </w:rPr>
              <w:t>50</w:t>
            </w:r>
            <w:r>
              <w:rPr>
                <w:b/>
                <w:sz w:val="18"/>
                <w:szCs w:val="18"/>
              </w:rPr>
              <w:t>%</w:t>
            </w:r>
            <w:r>
              <w:rPr>
                <w:rFonts w:hint="eastAsia"/>
                <w:b/>
                <w:bCs/>
                <w:sz w:val="18"/>
                <w:szCs w:val="18"/>
              </w:rPr>
              <w:t>）</w:t>
            </w:r>
          </w:p>
        </w:tc>
        <w:tc>
          <w:tcPr>
            <w:tcW w:w="1134" w:type="dxa"/>
            <w:vMerge w:val="restart"/>
            <w:vAlign w:val="center"/>
          </w:tcPr>
          <w:p w:rsidR="00722D39" w:rsidRDefault="00722D39">
            <w:pPr>
              <w:adjustRightInd w:val="0"/>
              <w:snapToGrid w:val="0"/>
              <w:jc w:val="center"/>
              <w:rPr>
                <w:b/>
                <w:bCs/>
                <w:sz w:val="18"/>
                <w:szCs w:val="18"/>
              </w:rPr>
            </w:pPr>
            <w:r>
              <w:rPr>
                <w:rFonts w:hint="eastAsia"/>
                <w:b/>
                <w:bCs/>
                <w:sz w:val="18"/>
                <w:szCs w:val="18"/>
              </w:rPr>
              <w:t>成绩</w:t>
            </w:r>
          </w:p>
          <w:p w:rsidR="00722D39" w:rsidRDefault="00722D39">
            <w:pPr>
              <w:adjustRightInd w:val="0"/>
              <w:snapToGrid w:val="0"/>
              <w:jc w:val="center"/>
              <w:rPr>
                <w:b/>
                <w:bCs/>
                <w:sz w:val="18"/>
                <w:szCs w:val="18"/>
              </w:rPr>
            </w:pPr>
            <w:r>
              <w:rPr>
                <w:rFonts w:hint="eastAsia"/>
                <w:b/>
                <w:bCs/>
                <w:sz w:val="18"/>
                <w:szCs w:val="18"/>
              </w:rPr>
              <w:t>比例</w:t>
            </w:r>
          </w:p>
          <w:p w:rsidR="00722D39" w:rsidRDefault="00722D39">
            <w:pPr>
              <w:adjustRightInd w:val="0"/>
              <w:snapToGrid w:val="0"/>
              <w:jc w:val="center"/>
              <w:rPr>
                <w:b/>
                <w:bCs/>
                <w:sz w:val="18"/>
                <w:szCs w:val="18"/>
              </w:rPr>
            </w:pPr>
            <w:r>
              <w:rPr>
                <w:rFonts w:hint="eastAsia"/>
                <w:b/>
                <w:bCs/>
                <w:sz w:val="18"/>
                <w:szCs w:val="18"/>
              </w:rPr>
              <w:t>（</w:t>
            </w:r>
            <w:r>
              <w:rPr>
                <w:b/>
                <w:sz w:val="18"/>
                <w:szCs w:val="18"/>
              </w:rPr>
              <w:t>%</w:t>
            </w:r>
            <w:r>
              <w:rPr>
                <w:rFonts w:hint="eastAsia"/>
                <w:b/>
                <w:bCs/>
                <w:sz w:val="18"/>
                <w:szCs w:val="18"/>
              </w:rPr>
              <w:t>）</w:t>
            </w:r>
          </w:p>
        </w:tc>
      </w:tr>
      <w:tr w:rsidR="00722D39">
        <w:trPr>
          <w:trHeight w:val="599"/>
          <w:jc w:val="center"/>
        </w:trPr>
        <w:tc>
          <w:tcPr>
            <w:tcW w:w="1558" w:type="dxa"/>
            <w:vMerge/>
          </w:tcPr>
          <w:p w:rsidR="00722D39" w:rsidRDefault="00722D39">
            <w:pPr>
              <w:widowControl/>
              <w:snapToGrid w:val="0"/>
              <w:jc w:val="center"/>
              <w:rPr>
                <w:bCs/>
                <w:sz w:val="18"/>
                <w:szCs w:val="18"/>
              </w:rPr>
            </w:pPr>
          </w:p>
        </w:tc>
        <w:tc>
          <w:tcPr>
            <w:tcW w:w="992" w:type="dxa"/>
            <w:vAlign w:val="center"/>
          </w:tcPr>
          <w:p w:rsidR="00722D39" w:rsidRDefault="00722D39">
            <w:pPr>
              <w:adjustRightInd w:val="0"/>
              <w:snapToGrid w:val="0"/>
              <w:jc w:val="center"/>
              <w:rPr>
                <w:b/>
                <w:bCs/>
                <w:sz w:val="18"/>
                <w:szCs w:val="18"/>
              </w:rPr>
            </w:pPr>
            <w:r>
              <w:rPr>
                <w:rFonts w:hint="eastAsia"/>
                <w:b/>
                <w:bCs/>
                <w:sz w:val="18"/>
                <w:szCs w:val="18"/>
              </w:rPr>
              <w:t>课堂</w:t>
            </w:r>
          </w:p>
          <w:p w:rsidR="00722D39" w:rsidRDefault="00722D39">
            <w:pPr>
              <w:adjustRightInd w:val="0"/>
              <w:snapToGrid w:val="0"/>
              <w:jc w:val="center"/>
              <w:rPr>
                <w:b/>
                <w:bCs/>
                <w:sz w:val="18"/>
                <w:szCs w:val="18"/>
              </w:rPr>
            </w:pPr>
            <w:r>
              <w:rPr>
                <w:rFonts w:hint="eastAsia"/>
                <w:b/>
                <w:bCs/>
                <w:sz w:val="18"/>
                <w:szCs w:val="18"/>
              </w:rPr>
              <w:t>测试</w:t>
            </w:r>
          </w:p>
          <w:p w:rsidR="00722D39" w:rsidRDefault="00722D39">
            <w:pPr>
              <w:adjustRightInd w:val="0"/>
              <w:snapToGrid w:val="0"/>
              <w:jc w:val="center"/>
              <w:rPr>
                <w:b/>
                <w:bCs/>
                <w:sz w:val="18"/>
                <w:szCs w:val="18"/>
              </w:rPr>
            </w:pPr>
            <w:r>
              <w:rPr>
                <w:rFonts w:hint="eastAsia"/>
                <w:b/>
                <w:bCs/>
                <w:sz w:val="18"/>
                <w:szCs w:val="18"/>
              </w:rPr>
              <w:t>（</w:t>
            </w:r>
            <w:r>
              <w:rPr>
                <w:rFonts w:hint="eastAsia"/>
                <w:b/>
                <w:sz w:val="18"/>
                <w:szCs w:val="18"/>
              </w:rPr>
              <w:t>10</w:t>
            </w:r>
            <w:r>
              <w:rPr>
                <w:b/>
                <w:sz w:val="18"/>
                <w:szCs w:val="18"/>
              </w:rPr>
              <w:t>%</w:t>
            </w:r>
            <w:r>
              <w:rPr>
                <w:rFonts w:hint="eastAsia"/>
                <w:b/>
                <w:bCs/>
                <w:sz w:val="18"/>
                <w:szCs w:val="18"/>
              </w:rPr>
              <w:t>）</w:t>
            </w:r>
          </w:p>
        </w:tc>
        <w:tc>
          <w:tcPr>
            <w:tcW w:w="993" w:type="dxa"/>
            <w:vAlign w:val="center"/>
          </w:tcPr>
          <w:p w:rsidR="00722D39" w:rsidRDefault="00722D39">
            <w:pPr>
              <w:adjustRightInd w:val="0"/>
              <w:snapToGrid w:val="0"/>
              <w:jc w:val="center"/>
              <w:rPr>
                <w:b/>
                <w:bCs/>
                <w:sz w:val="18"/>
                <w:szCs w:val="18"/>
              </w:rPr>
            </w:pPr>
            <w:r>
              <w:rPr>
                <w:b/>
                <w:bCs/>
                <w:sz w:val="18"/>
                <w:szCs w:val="18"/>
              </w:rPr>
              <w:t>课后</w:t>
            </w:r>
          </w:p>
          <w:p w:rsidR="00722D39" w:rsidRDefault="00722D39">
            <w:pPr>
              <w:adjustRightInd w:val="0"/>
              <w:snapToGrid w:val="0"/>
              <w:jc w:val="center"/>
              <w:rPr>
                <w:b/>
                <w:bCs/>
                <w:sz w:val="18"/>
                <w:szCs w:val="18"/>
              </w:rPr>
            </w:pPr>
            <w:r>
              <w:rPr>
                <w:b/>
                <w:bCs/>
                <w:sz w:val="18"/>
                <w:szCs w:val="18"/>
              </w:rPr>
              <w:t>作业</w:t>
            </w:r>
          </w:p>
          <w:p w:rsidR="00722D39" w:rsidRDefault="00722D39">
            <w:pPr>
              <w:adjustRightInd w:val="0"/>
              <w:snapToGrid w:val="0"/>
              <w:jc w:val="center"/>
              <w:rPr>
                <w:b/>
                <w:bCs/>
                <w:sz w:val="18"/>
                <w:szCs w:val="18"/>
              </w:rPr>
            </w:pPr>
            <w:r>
              <w:rPr>
                <w:rFonts w:hint="eastAsia"/>
                <w:b/>
                <w:bCs/>
                <w:sz w:val="18"/>
                <w:szCs w:val="18"/>
              </w:rPr>
              <w:t>（</w:t>
            </w:r>
            <w:r>
              <w:rPr>
                <w:rFonts w:hint="eastAsia"/>
                <w:b/>
                <w:sz w:val="18"/>
                <w:szCs w:val="18"/>
              </w:rPr>
              <w:t>10</w:t>
            </w:r>
            <w:r>
              <w:rPr>
                <w:b/>
                <w:sz w:val="18"/>
                <w:szCs w:val="18"/>
              </w:rPr>
              <w:t>%</w:t>
            </w:r>
            <w:r>
              <w:rPr>
                <w:rFonts w:hint="eastAsia"/>
                <w:b/>
                <w:bCs/>
                <w:sz w:val="18"/>
                <w:szCs w:val="18"/>
              </w:rPr>
              <w:t>）</w:t>
            </w:r>
          </w:p>
        </w:tc>
        <w:tc>
          <w:tcPr>
            <w:tcW w:w="1100" w:type="dxa"/>
            <w:vAlign w:val="center"/>
          </w:tcPr>
          <w:p w:rsidR="00722D39" w:rsidRDefault="00722D39">
            <w:pPr>
              <w:adjustRightInd w:val="0"/>
              <w:snapToGrid w:val="0"/>
              <w:jc w:val="center"/>
              <w:rPr>
                <w:b/>
                <w:bCs/>
                <w:sz w:val="18"/>
                <w:szCs w:val="18"/>
              </w:rPr>
            </w:pPr>
            <w:r>
              <w:rPr>
                <w:rFonts w:hint="eastAsia"/>
                <w:b/>
                <w:bCs/>
                <w:sz w:val="18"/>
                <w:szCs w:val="18"/>
              </w:rPr>
              <w:t>分</w:t>
            </w:r>
            <w:r>
              <w:rPr>
                <w:b/>
                <w:bCs/>
                <w:sz w:val="18"/>
                <w:szCs w:val="18"/>
              </w:rPr>
              <w:t>组</w:t>
            </w:r>
          </w:p>
          <w:p w:rsidR="00722D39" w:rsidRDefault="00722D39">
            <w:pPr>
              <w:adjustRightInd w:val="0"/>
              <w:snapToGrid w:val="0"/>
              <w:jc w:val="center"/>
              <w:rPr>
                <w:b/>
                <w:bCs/>
                <w:sz w:val="18"/>
                <w:szCs w:val="18"/>
              </w:rPr>
            </w:pPr>
            <w:r>
              <w:rPr>
                <w:b/>
                <w:bCs/>
                <w:sz w:val="18"/>
                <w:szCs w:val="18"/>
              </w:rPr>
              <w:t>讨论</w:t>
            </w:r>
          </w:p>
          <w:p w:rsidR="00722D39" w:rsidRDefault="00722D39">
            <w:pPr>
              <w:adjustRightInd w:val="0"/>
              <w:snapToGrid w:val="0"/>
              <w:jc w:val="center"/>
              <w:rPr>
                <w:b/>
                <w:bCs/>
                <w:sz w:val="18"/>
                <w:szCs w:val="18"/>
              </w:rPr>
            </w:pPr>
            <w:r>
              <w:rPr>
                <w:rFonts w:hint="eastAsia"/>
                <w:b/>
                <w:bCs/>
                <w:sz w:val="18"/>
                <w:szCs w:val="18"/>
              </w:rPr>
              <w:t>（</w:t>
            </w:r>
            <w:r>
              <w:rPr>
                <w:rFonts w:hint="eastAsia"/>
                <w:b/>
                <w:sz w:val="18"/>
                <w:szCs w:val="18"/>
              </w:rPr>
              <w:t>10</w:t>
            </w:r>
            <w:r>
              <w:rPr>
                <w:b/>
                <w:sz w:val="18"/>
                <w:szCs w:val="18"/>
              </w:rPr>
              <w:t>%</w:t>
            </w:r>
            <w:r>
              <w:rPr>
                <w:rFonts w:hint="eastAsia"/>
                <w:b/>
                <w:bCs/>
                <w:sz w:val="18"/>
                <w:szCs w:val="18"/>
              </w:rPr>
              <w:t>）</w:t>
            </w:r>
          </w:p>
        </w:tc>
        <w:tc>
          <w:tcPr>
            <w:tcW w:w="992" w:type="dxa"/>
            <w:vMerge/>
            <w:vAlign w:val="center"/>
          </w:tcPr>
          <w:p w:rsidR="00722D39" w:rsidRDefault="00722D39">
            <w:pPr>
              <w:widowControl/>
              <w:snapToGrid w:val="0"/>
              <w:jc w:val="center"/>
              <w:rPr>
                <w:bCs/>
                <w:sz w:val="18"/>
                <w:szCs w:val="18"/>
              </w:rPr>
            </w:pPr>
          </w:p>
        </w:tc>
        <w:tc>
          <w:tcPr>
            <w:tcW w:w="992" w:type="dxa"/>
            <w:vMerge/>
            <w:vAlign w:val="center"/>
          </w:tcPr>
          <w:p w:rsidR="00722D39" w:rsidRDefault="00722D39">
            <w:pPr>
              <w:widowControl/>
              <w:snapToGrid w:val="0"/>
              <w:jc w:val="center"/>
              <w:rPr>
                <w:bCs/>
                <w:sz w:val="18"/>
                <w:szCs w:val="18"/>
              </w:rPr>
            </w:pPr>
          </w:p>
        </w:tc>
        <w:tc>
          <w:tcPr>
            <w:tcW w:w="1134" w:type="dxa"/>
            <w:vMerge/>
            <w:vAlign w:val="center"/>
          </w:tcPr>
          <w:p w:rsidR="00722D39" w:rsidRDefault="00722D39">
            <w:pPr>
              <w:widowControl/>
              <w:snapToGrid w:val="0"/>
              <w:jc w:val="center"/>
              <w:rPr>
                <w:bCs/>
                <w:sz w:val="18"/>
                <w:szCs w:val="18"/>
              </w:rPr>
            </w:pPr>
          </w:p>
        </w:tc>
      </w:tr>
      <w:tr w:rsidR="00722D39">
        <w:trPr>
          <w:trHeight w:val="354"/>
          <w:jc w:val="center"/>
        </w:trPr>
        <w:tc>
          <w:tcPr>
            <w:tcW w:w="1558" w:type="dxa"/>
            <w:vAlign w:val="center"/>
          </w:tcPr>
          <w:p w:rsidR="00722D39" w:rsidRDefault="00722D39">
            <w:pPr>
              <w:adjustRightInd w:val="0"/>
              <w:snapToGrid w:val="0"/>
              <w:jc w:val="center"/>
              <w:rPr>
                <w:b/>
                <w:sz w:val="18"/>
                <w:szCs w:val="18"/>
              </w:rPr>
            </w:pPr>
            <w:r>
              <w:rPr>
                <w:rFonts w:hint="eastAsia"/>
                <w:b/>
                <w:sz w:val="18"/>
                <w:szCs w:val="18"/>
              </w:rPr>
              <w:t>课程目标1</w:t>
            </w:r>
          </w:p>
        </w:tc>
        <w:tc>
          <w:tcPr>
            <w:tcW w:w="992" w:type="dxa"/>
            <w:vAlign w:val="center"/>
          </w:tcPr>
          <w:p w:rsidR="00722D39" w:rsidRDefault="00722D39">
            <w:pPr>
              <w:adjustRightInd w:val="0"/>
              <w:snapToGrid w:val="0"/>
              <w:jc w:val="center"/>
              <w:rPr>
                <w:sz w:val="18"/>
                <w:szCs w:val="18"/>
              </w:rPr>
            </w:pPr>
            <w:r>
              <w:rPr>
                <w:rFonts w:hint="eastAsia"/>
                <w:sz w:val="18"/>
                <w:szCs w:val="18"/>
              </w:rPr>
              <w:t>5</w:t>
            </w:r>
          </w:p>
        </w:tc>
        <w:tc>
          <w:tcPr>
            <w:tcW w:w="993" w:type="dxa"/>
            <w:vAlign w:val="center"/>
          </w:tcPr>
          <w:p w:rsidR="00722D39" w:rsidRDefault="00722D39">
            <w:pPr>
              <w:adjustRightInd w:val="0"/>
              <w:snapToGrid w:val="0"/>
              <w:jc w:val="center"/>
              <w:rPr>
                <w:sz w:val="18"/>
                <w:szCs w:val="18"/>
              </w:rPr>
            </w:pPr>
            <w:r>
              <w:rPr>
                <w:sz w:val="18"/>
                <w:szCs w:val="18"/>
              </w:rPr>
              <w:t>5</w:t>
            </w:r>
          </w:p>
        </w:tc>
        <w:tc>
          <w:tcPr>
            <w:tcW w:w="1100" w:type="dxa"/>
            <w:vAlign w:val="center"/>
          </w:tcPr>
          <w:p w:rsidR="00722D39" w:rsidRDefault="00722D39">
            <w:pPr>
              <w:adjustRightInd w:val="0"/>
              <w:snapToGrid w:val="0"/>
              <w:jc w:val="center"/>
              <w:rPr>
                <w:sz w:val="18"/>
                <w:szCs w:val="18"/>
              </w:rPr>
            </w:pPr>
          </w:p>
        </w:tc>
        <w:tc>
          <w:tcPr>
            <w:tcW w:w="992" w:type="dxa"/>
            <w:vAlign w:val="center"/>
          </w:tcPr>
          <w:p w:rsidR="00722D39" w:rsidRDefault="00722D39">
            <w:pPr>
              <w:adjustRightInd w:val="0"/>
              <w:snapToGrid w:val="0"/>
              <w:jc w:val="center"/>
              <w:rPr>
                <w:sz w:val="18"/>
                <w:szCs w:val="18"/>
              </w:rPr>
            </w:pPr>
          </w:p>
        </w:tc>
        <w:tc>
          <w:tcPr>
            <w:tcW w:w="992" w:type="dxa"/>
            <w:vAlign w:val="center"/>
          </w:tcPr>
          <w:p w:rsidR="00722D39" w:rsidRDefault="00722D39">
            <w:pPr>
              <w:adjustRightInd w:val="0"/>
              <w:snapToGrid w:val="0"/>
              <w:jc w:val="center"/>
              <w:rPr>
                <w:sz w:val="18"/>
                <w:szCs w:val="18"/>
              </w:rPr>
            </w:pPr>
            <w:r>
              <w:rPr>
                <w:rFonts w:hint="eastAsia"/>
                <w:sz w:val="18"/>
                <w:szCs w:val="18"/>
              </w:rPr>
              <w:t>10</w:t>
            </w:r>
          </w:p>
        </w:tc>
        <w:tc>
          <w:tcPr>
            <w:tcW w:w="1134" w:type="dxa"/>
            <w:vAlign w:val="center"/>
          </w:tcPr>
          <w:p w:rsidR="00722D39" w:rsidRDefault="00722D39">
            <w:pPr>
              <w:adjustRightInd w:val="0"/>
              <w:snapToGrid w:val="0"/>
              <w:jc w:val="center"/>
              <w:rPr>
                <w:sz w:val="18"/>
                <w:szCs w:val="18"/>
              </w:rPr>
            </w:pPr>
            <w:r>
              <w:rPr>
                <w:rFonts w:hint="eastAsia"/>
                <w:sz w:val="18"/>
                <w:szCs w:val="18"/>
              </w:rPr>
              <w:t>2</w:t>
            </w:r>
            <w:r>
              <w:rPr>
                <w:sz w:val="18"/>
                <w:szCs w:val="18"/>
              </w:rPr>
              <w:t>0</w:t>
            </w:r>
          </w:p>
        </w:tc>
      </w:tr>
      <w:tr w:rsidR="00722D39">
        <w:trPr>
          <w:trHeight w:val="354"/>
          <w:jc w:val="center"/>
        </w:trPr>
        <w:tc>
          <w:tcPr>
            <w:tcW w:w="1558" w:type="dxa"/>
            <w:vAlign w:val="center"/>
          </w:tcPr>
          <w:p w:rsidR="00722D39" w:rsidRDefault="00722D39">
            <w:pPr>
              <w:adjustRightInd w:val="0"/>
              <w:snapToGrid w:val="0"/>
              <w:jc w:val="center"/>
              <w:rPr>
                <w:b/>
                <w:sz w:val="18"/>
                <w:szCs w:val="18"/>
              </w:rPr>
            </w:pPr>
            <w:r>
              <w:rPr>
                <w:rFonts w:hint="eastAsia"/>
                <w:b/>
                <w:sz w:val="18"/>
                <w:szCs w:val="18"/>
              </w:rPr>
              <w:t>课程目标2</w:t>
            </w:r>
          </w:p>
        </w:tc>
        <w:tc>
          <w:tcPr>
            <w:tcW w:w="992" w:type="dxa"/>
            <w:vAlign w:val="center"/>
          </w:tcPr>
          <w:p w:rsidR="00722D39" w:rsidRDefault="00722D39">
            <w:pPr>
              <w:adjustRightInd w:val="0"/>
              <w:snapToGrid w:val="0"/>
              <w:jc w:val="center"/>
              <w:rPr>
                <w:sz w:val="18"/>
                <w:szCs w:val="18"/>
              </w:rPr>
            </w:pPr>
            <w:r>
              <w:rPr>
                <w:sz w:val="18"/>
                <w:szCs w:val="18"/>
              </w:rPr>
              <w:t>5</w:t>
            </w:r>
          </w:p>
        </w:tc>
        <w:tc>
          <w:tcPr>
            <w:tcW w:w="993" w:type="dxa"/>
            <w:vAlign w:val="center"/>
          </w:tcPr>
          <w:p w:rsidR="00722D39" w:rsidRDefault="00722D39">
            <w:pPr>
              <w:adjustRightInd w:val="0"/>
              <w:snapToGrid w:val="0"/>
              <w:jc w:val="center"/>
              <w:rPr>
                <w:sz w:val="18"/>
                <w:szCs w:val="18"/>
              </w:rPr>
            </w:pPr>
            <w:r>
              <w:rPr>
                <w:rFonts w:hint="eastAsia"/>
                <w:sz w:val="18"/>
                <w:szCs w:val="18"/>
              </w:rPr>
              <w:t>5</w:t>
            </w:r>
          </w:p>
        </w:tc>
        <w:tc>
          <w:tcPr>
            <w:tcW w:w="1100" w:type="dxa"/>
            <w:vAlign w:val="center"/>
          </w:tcPr>
          <w:p w:rsidR="00722D39" w:rsidRDefault="00722D39">
            <w:pPr>
              <w:adjustRightInd w:val="0"/>
              <w:snapToGrid w:val="0"/>
              <w:jc w:val="center"/>
              <w:rPr>
                <w:sz w:val="18"/>
                <w:szCs w:val="18"/>
              </w:rPr>
            </w:pPr>
          </w:p>
        </w:tc>
        <w:tc>
          <w:tcPr>
            <w:tcW w:w="992" w:type="dxa"/>
            <w:vAlign w:val="center"/>
          </w:tcPr>
          <w:p w:rsidR="00722D39" w:rsidRDefault="00722D39">
            <w:pPr>
              <w:adjustRightInd w:val="0"/>
              <w:snapToGrid w:val="0"/>
              <w:jc w:val="center"/>
              <w:rPr>
                <w:sz w:val="18"/>
                <w:szCs w:val="18"/>
              </w:rPr>
            </w:pPr>
            <w:r>
              <w:rPr>
                <w:rFonts w:hint="eastAsia"/>
                <w:sz w:val="18"/>
                <w:szCs w:val="18"/>
              </w:rPr>
              <w:t>10</w:t>
            </w:r>
          </w:p>
        </w:tc>
        <w:tc>
          <w:tcPr>
            <w:tcW w:w="992" w:type="dxa"/>
            <w:vAlign w:val="center"/>
          </w:tcPr>
          <w:p w:rsidR="00722D39" w:rsidRDefault="00722D39">
            <w:pPr>
              <w:adjustRightInd w:val="0"/>
              <w:snapToGrid w:val="0"/>
              <w:jc w:val="center"/>
              <w:rPr>
                <w:sz w:val="18"/>
                <w:szCs w:val="18"/>
              </w:rPr>
            </w:pPr>
            <w:r>
              <w:rPr>
                <w:sz w:val="18"/>
                <w:szCs w:val="18"/>
              </w:rPr>
              <w:t>20</w:t>
            </w:r>
          </w:p>
        </w:tc>
        <w:tc>
          <w:tcPr>
            <w:tcW w:w="1134" w:type="dxa"/>
            <w:vAlign w:val="center"/>
          </w:tcPr>
          <w:p w:rsidR="00722D39" w:rsidRDefault="00722D39">
            <w:pPr>
              <w:adjustRightInd w:val="0"/>
              <w:snapToGrid w:val="0"/>
              <w:jc w:val="center"/>
              <w:rPr>
                <w:sz w:val="18"/>
                <w:szCs w:val="18"/>
              </w:rPr>
            </w:pPr>
            <w:r>
              <w:rPr>
                <w:rFonts w:hint="eastAsia"/>
                <w:sz w:val="18"/>
                <w:szCs w:val="18"/>
              </w:rPr>
              <w:t>40</w:t>
            </w:r>
          </w:p>
        </w:tc>
      </w:tr>
      <w:tr w:rsidR="00722D39">
        <w:trPr>
          <w:trHeight w:val="354"/>
          <w:jc w:val="center"/>
        </w:trPr>
        <w:tc>
          <w:tcPr>
            <w:tcW w:w="1558" w:type="dxa"/>
            <w:vAlign w:val="center"/>
          </w:tcPr>
          <w:p w:rsidR="00722D39" w:rsidRDefault="00722D39">
            <w:pPr>
              <w:adjustRightInd w:val="0"/>
              <w:snapToGrid w:val="0"/>
              <w:jc w:val="center"/>
              <w:rPr>
                <w:b/>
                <w:sz w:val="18"/>
                <w:szCs w:val="18"/>
              </w:rPr>
            </w:pPr>
            <w:r>
              <w:rPr>
                <w:rFonts w:hint="eastAsia"/>
                <w:b/>
                <w:sz w:val="18"/>
                <w:szCs w:val="18"/>
              </w:rPr>
              <w:t>课程目标3</w:t>
            </w:r>
          </w:p>
        </w:tc>
        <w:tc>
          <w:tcPr>
            <w:tcW w:w="992" w:type="dxa"/>
            <w:vAlign w:val="center"/>
          </w:tcPr>
          <w:p w:rsidR="00722D39" w:rsidRDefault="00722D39">
            <w:pPr>
              <w:adjustRightInd w:val="0"/>
              <w:snapToGrid w:val="0"/>
              <w:jc w:val="center"/>
              <w:rPr>
                <w:sz w:val="18"/>
                <w:szCs w:val="18"/>
              </w:rPr>
            </w:pPr>
          </w:p>
        </w:tc>
        <w:tc>
          <w:tcPr>
            <w:tcW w:w="993" w:type="dxa"/>
            <w:vAlign w:val="center"/>
          </w:tcPr>
          <w:p w:rsidR="00722D39" w:rsidRDefault="00722D39">
            <w:pPr>
              <w:adjustRightInd w:val="0"/>
              <w:snapToGrid w:val="0"/>
              <w:jc w:val="center"/>
              <w:rPr>
                <w:sz w:val="18"/>
                <w:szCs w:val="18"/>
              </w:rPr>
            </w:pPr>
          </w:p>
        </w:tc>
        <w:tc>
          <w:tcPr>
            <w:tcW w:w="1100" w:type="dxa"/>
            <w:vAlign w:val="center"/>
          </w:tcPr>
          <w:p w:rsidR="00722D39" w:rsidRDefault="00722D39">
            <w:pPr>
              <w:adjustRightInd w:val="0"/>
              <w:snapToGrid w:val="0"/>
              <w:jc w:val="center"/>
              <w:rPr>
                <w:sz w:val="18"/>
                <w:szCs w:val="18"/>
              </w:rPr>
            </w:pPr>
            <w:r>
              <w:rPr>
                <w:sz w:val="18"/>
                <w:szCs w:val="18"/>
              </w:rPr>
              <w:t>10</w:t>
            </w:r>
          </w:p>
        </w:tc>
        <w:tc>
          <w:tcPr>
            <w:tcW w:w="992" w:type="dxa"/>
            <w:vAlign w:val="center"/>
          </w:tcPr>
          <w:p w:rsidR="00722D39" w:rsidRDefault="00722D39">
            <w:pPr>
              <w:adjustRightInd w:val="0"/>
              <w:snapToGrid w:val="0"/>
              <w:jc w:val="center"/>
              <w:rPr>
                <w:sz w:val="18"/>
                <w:szCs w:val="18"/>
              </w:rPr>
            </w:pPr>
            <w:r>
              <w:rPr>
                <w:rFonts w:hint="eastAsia"/>
                <w:sz w:val="18"/>
                <w:szCs w:val="18"/>
              </w:rPr>
              <w:t>10</w:t>
            </w:r>
          </w:p>
        </w:tc>
        <w:tc>
          <w:tcPr>
            <w:tcW w:w="992" w:type="dxa"/>
            <w:vAlign w:val="center"/>
          </w:tcPr>
          <w:p w:rsidR="00722D39" w:rsidRDefault="00722D39">
            <w:pPr>
              <w:adjustRightInd w:val="0"/>
              <w:snapToGrid w:val="0"/>
              <w:jc w:val="center"/>
              <w:rPr>
                <w:sz w:val="18"/>
                <w:szCs w:val="18"/>
              </w:rPr>
            </w:pPr>
            <w:r>
              <w:rPr>
                <w:sz w:val="18"/>
                <w:szCs w:val="18"/>
              </w:rPr>
              <w:t>20</w:t>
            </w:r>
          </w:p>
        </w:tc>
        <w:tc>
          <w:tcPr>
            <w:tcW w:w="1134" w:type="dxa"/>
            <w:vAlign w:val="center"/>
          </w:tcPr>
          <w:p w:rsidR="00722D39" w:rsidRDefault="00722D39">
            <w:pPr>
              <w:adjustRightInd w:val="0"/>
              <w:snapToGrid w:val="0"/>
              <w:jc w:val="center"/>
              <w:rPr>
                <w:sz w:val="18"/>
                <w:szCs w:val="18"/>
              </w:rPr>
            </w:pPr>
            <w:r>
              <w:rPr>
                <w:rFonts w:hint="eastAsia"/>
                <w:sz w:val="18"/>
                <w:szCs w:val="18"/>
              </w:rPr>
              <w:t>4</w:t>
            </w:r>
            <w:r>
              <w:rPr>
                <w:sz w:val="18"/>
                <w:szCs w:val="18"/>
              </w:rPr>
              <w:t>0</w:t>
            </w:r>
          </w:p>
        </w:tc>
      </w:tr>
      <w:tr w:rsidR="00722D39">
        <w:trPr>
          <w:trHeight w:val="354"/>
          <w:jc w:val="center"/>
        </w:trPr>
        <w:tc>
          <w:tcPr>
            <w:tcW w:w="1558" w:type="dxa"/>
            <w:vAlign w:val="center"/>
          </w:tcPr>
          <w:p w:rsidR="00722D39" w:rsidRDefault="00722D39">
            <w:pPr>
              <w:adjustRightInd w:val="0"/>
              <w:snapToGrid w:val="0"/>
              <w:jc w:val="center"/>
              <w:rPr>
                <w:b/>
                <w:sz w:val="18"/>
                <w:szCs w:val="18"/>
              </w:rPr>
            </w:pPr>
            <w:r>
              <w:rPr>
                <w:rFonts w:hint="eastAsia"/>
                <w:b/>
                <w:sz w:val="18"/>
                <w:szCs w:val="18"/>
              </w:rPr>
              <w:t>合计</w:t>
            </w:r>
          </w:p>
        </w:tc>
        <w:tc>
          <w:tcPr>
            <w:tcW w:w="992" w:type="dxa"/>
            <w:vAlign w:val="center"/>
          </w:tcPr>
          <w:p w:rsidR="00722D39" w:rsidRDefault="00722D39">
            <w:pPr>
              <w:adjustRightInd w:val="0"/>
              <w:snapToGrid w:val="0"/>
              <w:jc w:val="center"/>
              <w:rPr>
                <w:sz w:val="18"/>
                <w:szCs w:val="18"/>
              </w:rPr>
            </w:pPr>
            <w:r>
              <w:rPr>
                <w:rFonts w:hint="eastAsia"/>
                <w:sz w:val="18"/>
                <w:szCs w:val="18"/>
              </w:rPr>
              <w:t>10</w:t>
            </w:r>
          </w:p>
        </w:tc>
        <w:tc>
          <w:tcPr>
            <w:tcW w:w="993" w:type="dxa"/>
            <w:vAlign w:val="center"/>
          </w:tcPr>
          <w:p w:rsidR="00722D39" w:rsidRDefault="00722D39">
            <w:pPr>
              <w:adjustRightInd w:val="0"/>
              <w:snapToGrid w:val="0"/>
              <w:jc w:val="center"/>
              <w:rPr>
                <w:sz w:val="18"/>
                <w:szCs w:val="18"/>
              </w:rPr>
            </w:pPr>
            <w:r>
              <w:rPr>
                <w:rFonts w:hint="eastAsia"/>
                <w:sz w:val="18"/>
                <w:szCs w:val="18"/>
              </w:rPr>
              <w:t>10</w:t>
            </w:r>
          </w:p>
        </w:tc>
        <w:tc>
          <w:tcPr>
            <w:tcW w:w="1100" w:type="dxa"/>
            <w:vAlign w:val="center"/>
          </w:tcPr>
          <w:p w:rsidR="00722D39" w:rsidRDefault="00722D39">
            <w:pPr>
              <w:adjustRightInd w:val="0"/>
              <w:snapToGrid w:val="0"/>
              <w:jc w:val="center"/>
              <w:rPr>
                <w:sz w:val="18"/>
                <w:szCs w:val="18"/>
              </w:rPr>
            </w:pPr>
            <w:r>
              <w:rPr>
                <w:rFonts w:hint="eastAsia"/>
                <w:sz w:val="18"/>
                <w:szCs w:val="18"/>
              </w:rPr>
              <w:t>10</w:t>
            </w:r>
          </w:p>
        </w:tc>
        <w:tc>
          <w:tcPr>
            <w:tcW w:w="992" w:type="dxa"/>
            <w:vAlign w:val="center"/>
          </w:tcPr>
          <w:p w:rsidR="00722D39" w:rsidRDefault="00722D39">
            <w:pPr>
              <w:adjustRightInd w:val="0"/>
              <w:snapToGrid w:val="0"/>
              <w:jc w:val="center"/>
              <w:rPr>
                <w:sz w:val="18"/>
                <w:szCs w:val="18"/>
              </w:rPr>
            </w:pPr>
            <w:r>
              <w:rPr>
                <w:rFonts w:hint="eastAsia"/>
                <w:sz w:val="18"/>
                <w:szCs w:val="18"/>
              </w:rPr>
              <w:t>20</w:t>
            </w:r>
          </w:p>
        </w:tc>
        <w:tc>
          <w:tcPr>
            <w:tcW w:w="992" w:type="dxa"/>
            <w:vAlign w:val="center"/>
          </w:tcPr>
          <w:p w:rsidR="00722D39" w:rsidRDefault="00722D39">
            <w:pPr>
              <w:adjustRightInd w:val="0"/>
              <w:snapToGrid w:val="0"/>
              <w:jc w:val="center"/>
              <w:rPr>
                <w:sz w:val="18"/>
                <w:szCs w:val="18"/>
              </w:rPr>
            </w:pPr>
            <w:r>
              <w:rPr>
                <w:rFonts w:hint="eastAsia"/>
                <w:sz w:val="18"/>
                <w:szCs w:val="18"/>
              </w:rPr>
              <w:t>50</w:t>
            </w:r>
          </w:p>
        </w:tc>
        <w:tc>
          <w:tcPr>
            <w:tcW w:w="1134" w:type="dxa"/>
            <w:vAlign w:val="center"/>
          </w:tcPr>
          <w:p w:rsidR="00722D39" w:rsidRDefault="00722D39">
            <w:pPr>
              <w:adjustRightInd w:val="0"/>
              <w:snapToGrid w:val="0"/>
              <w:jc w:val="center"/>
              <w:rPr>
                <w:sz w:val="18"/>
                <w:szCs w:val="18"/>
              </w:rPr>
            </w:pPr>
            <w:r>
              <w:rPr>
                <w:rFonts w:hint="eastAsia"/>
                <w:sz w:val="18"/>
                <w:szCs w:val="18"/>
              </w:rPr>
              <w:t>100</w:t>
            </w:r>
          </w:p>
        </w:tc>
      </w:tr>
    </w:tbl>
    <w:p w:rsidR="00722D39" w:rsidRDefault="00722D39">
      <w:pPr>
        <w:adjustRightInd w:val="0"/>
        <w:snapToGrid w:val="0"/>
        <w:spacing w:line="360" w:lineRule="exact"/>
        <w:ind w:firstLineChars="200" w:firstLine="420"/>
        <w:rPr>
          <w:kern w:val="0"/>
          <w:szCs w:val="21"/>
        </w:rPr>
      </w:pPr>
      <w:r>
        <w:rPr>
          <w:rFonts w:hint="eastAsia"/>
          <w:bCs/>
          <w:kern w:val="0"/>
          <w:szCs w:val="21"/>
        </w:rPr>
        <w:t>1</w:t>
      </w:r>
      <w:r>
        <w:rPr>
          <w:bCs/>
          <w:kern w:val="0"/>
          <w:szCs w:val="21"/>
        </w:rPr>
        <w:t>、期末考试：占总成绩的</w:t>
      </w:r>
      <w:r>
        <w:rPr>
          <w:bCs/>
          <w:kern w:val="0"/>
          <w:szCs w:val="21"/>
          <w:lang w:val="en-GB"/>
        </w:rPr>
        <w:t>5</w:t>
      </w:r>
      <w:r>
        <w:rPr>
          <w:bCs/>
          <w:kern w:val="0"/>
          <w:szCs w:val="21"/>
        </w:rPr>
        <w:t>0%。</w:t>
      </w:r>
      <w:r>
        <w:rPr>
          <w:kern w:val="0"/>
          <w:szCs w:val="21"/>
        </w:rPr>
        <w:t>闭卷考试，考试时间120分钟，成绩采用百分制，卷面成绩总分100分，</w:t>
      </w:r>
      <w:r>
        <w:rPr>
          <w:bCs/>
          <w:kern w:val="0"/>
          <w:szCs w:val="21"/>
        </w:rPr>
        <w:t>考试范围包括课程目标1-3部分，其中课程目标1题目</w:t>
      </w:r>
      <w:r>
        <w:rPr>
          <w:kern w:val="0"/>
          <w:szCs w:val="21"/>
        </w:rPr>
        <w:t>。考试时间安排在期末统一的考试周，具体时间由教务处统一通知。</w:t>
      </w:r>
    </w:p>
    <w:p w:rsidR="00722D39" w:rsidRDefault="00722D39">
      <w:pPr>
        <w:adjustRightInd w:val="0"/>
        <w:snapToGrid w:val="0"/>
        <w:spacing w:line="360" w:lineRule="exact"/>
        <w:ind w:firstLineChars="200" w:firstLine="420"/>
        <w:rPr>
          <w:kern w:val="0"/>
          <w:szCs w:val="21"/>
        </w:rPr>
      </w:pPr>
      <w:r>
        <w:rPr>
          <w:rFonts w:hint="eastAsia"/>
          <w:bCs/>
          <w:kern w:val="0"/>
          <w:szCs w:val="21"/>
        </w:rPr>
        <w:t>2</w:t>
      </w:r>
      <w:r>
        <w:rPr>
          <w:bCs/>
          <w:kern w:val="0"/>
          <w:szCs w:val="21"/>
        </w:rPr>
        <w:t>、课堂测试：</w:t>
      </w:r>
      <w:r>
        <w:rPr>
          <w:kern w:val="0"/>
          <w:szCs w:val="21"/>
        </w:rPr>
        <w:t>占总成绩的10%。每次课程结束后通过雨课堂进行线上小测试。同时结合随机点名考勤和互动，每名学生不少于8次，每缺一次扣2%，扣完10%为止，无故缺勤5</w:t>
      </w:r>
      <w:r>
        <w:rPr>
          <w:kern w:val="0"/>
          <w:szCs w:val="21"/>
        </w:rPr>
        <w:lastRenderedPageBreak/>
        <w:t>次以上者取消本门课程的考核资格。</w:t>
      </w:r>
    </w:p>
    <w:p w:rsidR="00722D39" w:rsidRDefault="00722D39">
      <w:pPr>
        <w:adjustRightInd w:val="0"/>
        <w:snapToGrid w:val="0"/>
        <w:spacing w:line="360" w:lineRule="exact"/>
        <w:ind w:firstLineChars="200" w:firstLine="420"/>
        <w:rPr>
          <w:kern w:val="0"/>
          <w:szCs w:val="21"/>
          <w:lang w:val="en-GB"/>
        </w:rPr>
      </w:pPr>
      <w:r>
        <w:rPr>
          <w:rFonts w:hint="eastAsia"/>
          <w:bCs/>
          <w:kern w:val="0"/>
          <w:szCs w:val="21"/>
        </w:rPr>
        <w:t>3</w:t>
      </w:r>
      <w:r>
        <w:rPr>
          <w:bCs/>
          <w:kern w:val="0"/>
          <w:szCs w:val="21"/>
        </w:rPr>
        <w:t>、作业：</w:t>
      </w:r>
      <w:r>
        <w:rPr>
          <w:kern w:val="0"/>
          <w:szCs w:val="21"/>
        </w:rPr>
        <w:t>占总成绩的10%。本门课程每章均布置作业，布置次数不低于5次，每次作业占2%，根据学生作业是否按时上交、是否独立完成以及作业完成准确性与可读性评分。作业评价标准如表6-2所示。</w:t>
      </w:r>
    </w:p>
    <w:p w:rsidR="00722D39" w:rsidRDefault="00722D39">
      <w:pPr>
        <w:snapToGrid w:val="0"/>
        <w:spacing w:beforeLines="50" w:before="156"/>
        <w:jc w:val="center"/>
        <w:rPr>
          <w:b/>
          <w:color w:val="000000"/>
          <w:sz w:val="18"/>
          <w:szCs w:val="18"/>
        </w:rPr>
      </w:pPr>
      <w:r>
        <w:rPr>
          <w:b/>
          <w:color w:val="000000"/>
          <w:sz w:val="18"/>
          <w:szCs w:val="18"/>
        </w:rPr>
        <w:t>表6-2作业评价标准</w:t>
      </w:r>
    </w:p>
    <w:tbl>
      <w:tblPr>
        <w:tblpPr w:leftFromText="180" w:rightFromText="180" w:vertAnchor="text" w:horzAnchor="page" w:tblpXSpec="center" w:tblpY="137"/>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933"/>
        <w:gridCol w:w="1723"/>
        <w:gridCol w:w="1746"/>
        <w:gridCol w:w="1418"/>
        <w:gridCol w:w="1527"/>
      </w:tblGrid>
      <w:tr w:rsidR="00722D39">
        <w:trPr>
          <w:trHeight w:val="562"/>
        </w:trPr>
        <w:tc>
          <w:tcPr>
            <w:tcW w:w="724" w:type="dxa"/>
            <w:vAlign w:val="center"/>
          </w:tcPr>
          <w:p w:rsidR="00722D39" w:rsidRDefault="00722D39">
            <w:pPr>
              <w:snapToGrid w:val="0"/>
              <w:jc w:val="center"/>
              <w:rPr>
                <w:b/>
                <w:bCs/>
                <w:sz w:val="18"/>
                <w:szCs w:val="18"/>
              </w:rPr>
            </w:pPr>
            <w:r>
              <w:rPr>
                <w:b/>
                <w:bCs/>
                <w:sz w:val="18"/>
                <w:szCs w:val="18"/>
              </w:rPr>
              <w:t>考核内容</w:t>
            </w:r>
          </w:p>
        </w:tc>
        <w:tc>
          <w:tcPr>
            <w:tcW w:w="1933" w:type="dxa"/>
            <w:vAlign w:val="center"/>
          </w:tcPr>
          <w:p w:rsidR="00722D39" w:rsidRDefault="00722D39">
            <w:pPr>
              <w:tabs>
                <w:tab w:val="left" w:pos="8647"/>
              </w:tabs>
              <w:snapToGrid w:val="0"/>
              <w:jc w:val="center"/>
              <w:rPr>
                <w:b/>
                <w:bCs/>
                <w:sz w:val="18"/>
                <w:szCs w:val="18"/>
              </w:rPr>
            </w:pPr>
            <w:r>
              <w:rPr>
                <w:b/>
                <w:bCs/>
                <w:sz w:val="18"/>
                <w:szCs w:val="18"/>
              </w:rPr>
              <w:t>优秀（90-100分）</w:t>
            </w:r>
          </w:p>
        </w:tc>
        <w:tc>
          <w:tcPr>
            <w:tcW w:w="1723" w:type="dxa"/>
            <w:vAlign w:val="center"/>
          </w:tcPr>
          <w:p w:rsidR="00722D39" w:rsidRDefault="00722D39">
            <w:pPr>
              <w:tabs>
                <w:tab w:val="left" w:pos="8647"/>
              </w:tabs>
              <w:snapToGrid w:val="0"/>
              <w:jc w:val="center"/>
              <w:rPr>
                <w:b/>
                <w:bCs/>
                <w:sz w:val="18"/>
                <w:szCs w:val="18"/>
              </w:rPr>
            </w:pPr>
            <w:r>
              <w:rPr>
                <w:b/>
                <w:bCs/>
                <w:sz w:val="18"/>
                <w:szCs w:val="18"/>
              </w:rPr>
              <w:t>良好（80-89分）</w:t>
            </w:r>
          </w:p>
        </w:tc>
        <w:tc>
          <w:tcPr>
            <w:tcW w:w="1746" w:type="dxa"/>
            <w:vAlign w:val="center"/>
          </w:tcPr>
          <w:p w:rsidR="00722D39" w:rsidRDefault="00722D39">
            <w:pPr>
              <w:tabs>
                <w:tab w:val="left" w:pos="8647"/>
              </w:tabs>
              <w:snapToGrid w:val="0"/>
              <w:jc w:val="center"/>
              <w:rPr>
                <w:b/>
                <w:bCs/>
                <w:sz w:val="18"/>
                <w:szCs w:val="18"/>
              </w:rPr>
            </w:pPr>
            <w:r>
              <w:rPr>
                <w:b/>
                <w:bCs/>
                <w:sz w:val="18"/>
                <w:szCs w:val="18"/>
              </w:rPr>
              <w:t>中等（70-79分）</w:t>
            </w:r>
          </w:p>
        </w:tc>
        <w:tc>
          <w:tcPr>
            <w:tcW w:w="1418" w:type="dxa"/>
            <w:vAlign w:val="center"/>
          </w:tcPr>
          <w:p w:rsidR="00722D39" w:rsidRDefault="00722D39">
            <w:pPr>
              <w:tabs>
                <w:tab w:val="left" w:pos="8647"/>
              </w:tabs>
              <w:snapToGrid w:val="0"/>
              <w:jc w:val="center"/>
              <w:rPr>
                <w:b/>
                <w:bCs/>
                <w:sz w:val="18"/>
                <w:szCs w:val="18"/>
              </w:rPr>
            </w:pPr>
            <w:r>
              <w:rPr>
                <w:b/>
                <w:bCs/>
                <w:sz w:val="18"/>
                <w:szCs w:val="18"/>
              </w:rPr>
              <w:t>及格（60-69分）</w:t>
            </w:r>
          </w:p>
        </w:tc>
        <w:tc>
          <w:tcPr>
            <w:tcW w:w="1527" w:type="dxa"/>
            <w:vAlign w:val="center"/>
          </w:tcPr>
          <w:p w:rsidR="00722D39" w:rsidRDefault="00722D39">
            <w:pPr>
              <w:tabs>
                <w:tab w:val="left" w:pos="8647"/>
              </w:tabs>
              <w:snapToGrid w:val="0"/>
              <w:jc w:val="center"/>
              <w:rPr>
                <w:b/>
                <w:bCs/>
                <w:sz w:val="18"/>
                <w:szCs w:val="18"/>
              </w:rPr>
            </w:pPr>
            <w:r>
              <w:rPr>
                <w:b/>
                <w:bCs/>
                <w:sz w:val="18"/>
                <w:szCs w:val="18"/>
              </w:rPr>
              <w:t>不及格</w:t>
            </w:r>
          </w:p>
          <w:p w:rsidR="00722D39" w:rsidRDefault="00722D39">
            <w:pPr>
              <w:tabs>
                <w:tab w:val="left" w:pos="8647"/>
              </w:tabs>
              <w:snapToGrid w:val="0"/>
              <w:jc w:val="center"/>
              <w:rPr>
                <w:b/>
                <w:bCs/>
                <w:sz w:val="18"/>
                <w:szCs w:val="18"/>
              </w:rPr>
            </w:pPr>
            <w:r>
              <w:rPr>
                <w:b/>
                <w:bCs/>
                <w:sz w:val="18"/>
                <w:szCs w:val="18"/>
              </w:rPr>
              <w:t>（60分以下）</w:t>
            </w:r>
          </w:p>
        </w:tc>
      </w:tr>
      <w:tr w:rsidR="00722D39">
        <w:trPr>
          <w:trHeight w:val="1393"/>
        </w:trPr>
        <w:tc>
          <w:tcPr>
            <w:tcW w:w="724" w:type="dxa"/>
            <w:vAlign w:val="center"/>
          </w:tcPr>
          <w:p w:rsidR="00722D39" w:rsidRDefault="00722D39">
            <w:pPr>
              <w:snapToGrid w:val="0"/>
              <w:jc w:val="center"/>
              <w:rPr>
                <w:sz w:val="18"/>
                <w:szCs w:val="18"/>
              </w:rPr>
            </w:pPr>
            <w:r>
              <w:rPr>
                <w:sz w:val="18"/>
                <w:szCs w:val="18"/>
              </w:rPr>
              <w:t>作业</w:t>
            </w:r>
          </w:p>
        </w:tc>
        <w:tc>
          <w:tcPr>
            <w:tcW w:w="1933" w:type="dxa"/>
            <w:vAlign w:val="center"/>
          </w:tcPr>
          <w:p w:rsidR="00722D39" w:rsidRDefault="00722D39">
            <w:pPr>
              <w:snapToGrid w:val="0"/>
              <w:jc w:val="center"/>
              <w:rPr>
                <w:sz w:val="18"/>
                <w:szCs w:val="18"/>
              </w:rPr>
            </w:pPr>
            <w:r>
              <w:rPr>
                <w:sz w:val="18"/>
                <w:szCs w:val="18"/>
              </w:rPr>
              <w:t>按时足量提交，90%以上的概念与计算正确，方案合理，书写清晰、规范</w:t>
            </w:r>
          </w:p>
        </w:tc>
        <w:tc>
          <w:tcPr>
            <w:tcW w:w="1723" w:type="dxa"/>
            <w:vAlign w:val="center"/>
          </w:tcPr>
          <w:p w:rsidR="00722D39" w:rsidRDefault="00722D39">
            <w:pPr>
              <w:snapToGrid w:val="0"/>
              <w:jc w:val="center"/>
              <w:rPr>
                <w:b/>
                <w:bCs/>
                <w:sz w:val="18"/>
                <w:szCs w:val="18"/>
              </w:rPr>
            </w:pPr>
            <w:r>
              <w:rPr>
                <w:sz w:val="18"/>
                <w:szCs w:val="18"/>
              </w:rPr>
              <w:t>按时足量提交，80%以上的概念与计算正确，方案较合理，书写比较清晰、规范</w:t>
            </w:r>
          </w:p>
        </w:tc>
        <w:tc>
          <w:tcPr>
            <w:tcW w:w="1746" w:type="dxa"/>
            <w:vAlign w:val="center"/>
          </w:tcPr>
          <w:p w:rsidR="00722D39" w:rsidRDefault="00722D39">
            <w:pPr>
              <w:snapToGrid w:val="0"/>
              <w:jc w:val="center"/>
              <w:rPr>
                <w:sz w:val="18"/>
                <w:szCs w:val="18"/>
              </w:rPr>
            </w:pPr>
            <w:r>
              <w:rPr>
                <w:sz w:val="18"/>
                <w:szCs w:val="18"/>
              </w:rPr>
              <w:t>缺量提交，70%以上的概念与计算正确，方案基本合理，书写基本清晰、规范</w:t>
            </w:r>
          </w:p>
        </w:tc>
        <w:tc>
          <w:tcPr>
            <w:tcW w:w="1418" w:type="dxa"/>
            <w:vAlign w:val="center"/>
          </w:tcPr>
          <w:p w:rsidR="00722D39" w:rsidRDefault="00722D39">
            <w:pPr>
              <w:snapToGrid w:val="0"/>
              <w:jc w:val="center"/>
              <w:rPr>
                <w:sz w:val="18"/>
                <w:szCs w:val="18"/>
              </w:rPr>
            </w:pPr>
            <w:r>
              <w:rPr>
                <w:sz w:val="18"/>
                <w:szCs w:val="18"/>
              </w:rPr>
              <w:t>补交，60%以上的概念与计算正确，方案不够合理，书写不够清晰、规范</w:t>
            </w:r>
          </w:p>
        </w:tc>
        <w:tc>
          <w:tcPr>
            <w:tcW w:w="1527" w:type="dxa"/>
            <w:vAlign w:val="center"/>
          </w:tcPr>
          <w:p w:rsidR="00722D39" w:rsidRDefault="00722D39">
            <w:pPr>
              <w:snapToGrid w:val="0"/>
              <w:jc w:val="center"/>
              <w:rPr>
                <w:sz w:val="18"/>
                <w:szCs w:val="18"/>
              </w:rPr>
            </w:pPr>
            <w:r>
              <w:rPr>
                <w:sz w:val="18"/>
                <w:szCs w:val="18"/>
              </w:rPr>
              <w:t>提交作业错误过多，书写混乱潦草。（不交作业、抄袭记零分）</w:t>
            </w:r>
          </w:p>
        </w:tc>
      </w:tr>
    </w:tbl>
    <w:p w:rsidR="00722D39" w:rsidRDefault="00722D39">
      <w:pPr>
        <w:adjustRightInd w:val="0"/>
        <w:snapToGrid w:val="0"/>
        <w:rPr>
          <w:kern w:val="0"/>
          <w:szCs w:val="21"/>
        </w:rPr>
      </w:pPr>
    </w:p>
    <w:p w:rsidR="00722D39" w:rsidRDefault="00722D39">
      <w:pPr>
        <w:adjustRightInd w:val="0"/>
        <w:snapToGrid w:val="0"/>
        <w:spacing w:line="360" w:lineRule="exact"/>
        <w:ind w:firstLineChars="200" w:firstLine="420"/>
        <w:rPr>
          <w:kern w:val="0"/>
          <w:szCs w:val="21"/>
        </w:rPr>
      </w:pPr>
      <w:r>
        <w:rPr>
          <w:bCs/>
          <w:kern w:val="0"/>
          <w:szCs w:val="21"/>
          <w:lang w:val="en-GB"/>
        </w:rPr>
        <w:t>4</w:t>
      </w:r>
      <w:r>
        <w:rPr>
          <w:rFonts w:hint="eastAsia"/>
          <w:bCs/>
          <w:kern w:val="0"/>
          <w:szCs w:val="21"/>
          <w:lang w:val="en-GB"/>
        </w:rPr>
        <w:t>、</w:t>
      </w:r>
      <w:r>
        <w:rPr>
          <w:bCs/>
          <w:kern w:val="0"/>
          <w:szCs w:val="21"/>
        </w:rPr>
        <w:t>实验成绩：包括</w:t>
      </w:r>
      <w:r>
        <w:rPr>
          <w:kern w:val="0"/>
          <w:szCs w:val="21"/>
        </w:rPr>
        <w:t>实验考勤（</w:t>
      </w:r>
      <w:r>
        <w:rPr>
          <w:kern w:val="0"/>
          <w:szCs w:val="21"/>
          <w:lang w:val="en-GB"/>
        </w:rPr>
        <w:t>5</w:t>
      </w:r>
      <w:r>
        <w:rPr>
          <w:kern w:val="0"/>
          <w:szCs w:val="21"/>
        </w:rPr>
        <w:t>%），实验操作（5%），实验报告（10%）</w:t>
      </w:r>
      <w:r>
        <w:rPr>
          <w:rFonts w:hint="eastAsia"/>
          <w:kern w:val="0"/>
          <w:szCs w:val="21"/>
        </w:rPr>
        <w:t>三</w:t>
      </w:r>
      <w:r>
        <w:rPr>
          <w:bCs/>
          <w:kern w:val="0"/>
          <w:szCs w:val="21"/>
        </w:rPr>
        <w:t>部分，占总成绩的</w:t>
      </w:r>
      <w:r>
        <w:rPr>
          <w:rFonts w:hint="eastAsia"/>
          <w:bCs/>
          <w:kern w:val="0"/>
          <w:szCs w:val="21"/>
        </w:rPr>
        <w:t>10</w:t>
      </w:r>
      <w:r>
        <w:rPr>
          <w:bCs/>
          <w:kern w:val="0"/>
          <w:szCs w:val="21"/>
        </w:rPr>
        <w:t>%。</w:t>
      </w:r>
      <w:r>
        <w:rPr>
          <w:kern w:val="0"/>
          <w:szCs w:val="21"/>
        </w:rPr>
        <w:t>实验考勤采取100分制，每缺勤一次扣实验考勤成绩的20%，缺勤5次及以上取消实验考勤成绩；实验操作采取100分制，操作步骤不清晰</w:t>
      </w:r>
      <w:r>
        <w:rPr>
          <w:rFonts w:hint="eastAsia"/>
          <w:kern w:val="0"/>
          <w:szCs w:val="21"/>
        </w:rPr>
        <w:t>，</w:t>
      </w:r>
      <w:r>
        <w:rPr>
          <w:kern w:val="0"/>
          <w:szCs w:val="21"/>
        </w:rPr>
        <w:t>每发现1次扣实验操作成绩的20%，扣完为止；实验报告采取100分制，取全部实验报告成绩的平均值，实验报告评价标准如表</w:t>
      </w:r>
      <w:r>
        <w:rPr>
          <w:rFonts w:hint="eastAsia"/>
          <w:kern w:val="0"/>
          <w:szCs w:val="21"/>
        </w:rPr>
        <w:t>6-</w:t>
      </w:r>
      <w:r>
        <w:rPr>
          <w:kern w:val="0"/>
          <w:szCs w:val="21"/>
        </w:rPr>
        <w:t>3所示。</w:t>
      </w:r>
    </w:p>
    <w:p w:rsidR="00722D39" w:rsidRDefault="00722D39">
      <w:pPr>
        <w:adjustRightInd w:val="0"/>
        <w:snapToGrid w:val="0"/>
        <w:spacing w:line="360" w:lineRule="exact"/>
        <w:ind w:firstLineChars="200" w:firstLine="360"/>
        <w:jc w:val="center"/>
        <w:rPr>
          <w:b/>
          <w:bCs/>
          <w:kern w:val="0"/>
          <w:sz w:val="18"/>
          <w:szCs w:val="18"/>
        </w:rPr>
      </w:pPr>
      <w:r>
        <w:rPr>
          <w:b/>
          <w:bCs/>
          <w:kern w:val="0"/>
          <w:sz w:val="18"/>
          <w:szCs w:val="18"/>
        </w:rPr>
        <w:t>表</w:t>
      </w:r>
      <w:r>
        <w:rPr>
          <w:rFonts w:hint="eastAsia"/>
          <w:b/>
          <w:bCs/>
          <w:kern w:val="0"/>
          <w:sz w:val="18"/>
          <w:szCs w:val="18"/>
        </w:rPr>
        <w:t>6</w:t>
      </w:r>
      <w:r>
        <w:rPr>
          <w:b/>
          <w:bCs/>
          <w:kern w:val="0"/>
          <w:sz w:val="18"/>
          <w:szCs w:val="18"/>
        </w:rPr>
        <w:t>-3 实验考核评价标准表</w:t>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1417"/>
        <w:gridCol w:w="1521"/>
        <w:gridCol w:w="1417"/>
        <w:gridCol w:w="1457"/>
        <w:gridCol w:w="953"/>
      </w:tblGrid>
      <w:tr w:rsidR="00722D39">
        <w:tc>
          <w:tcPr>
            <w:tcW w:w="2557" w:type="dxa"/>
            <w:vAlign w:val="center"/>
          </w:tcPr>
          <w:p w:rsidR="00722D39" w:rsidRDefault="00722D39">
            <w:pPr>
              <w:snapToGrid w:val="0"/>
              <w:jc w:val="center"/>
              <w:rPr>
                <w:color w:val="000000"/>
                <w:sz w:val="18"/>
                <w:szCs w:val="18"/>
              </w:rPr>
            </w:pPr>
            <w:r>
              <w:rPr>
                <w:color w:val="000000"/>
                <w:sz w:val="18"/>
                <w:szCs w:val="18"/>
              </w:rPr>
              <w:t>实验名称</w:t>
            </w:r>
          </w:p>
        </w:tc>
        <w:tc>
          <w:tcPr>
            <w:tcW w:w="1417" w:type="dxa"/>
            <w:vAlign w:val="center"/>
          </w:tcPr>
          <w:p w:rsidR="00722D39" w:rsidRDefault="00722D39">
            <w:pPr>
              <w:snapToGrid w:val="0"/>
              <w:jc w:val="center"/>
              <w:rPr>
                <w:color w:val="000000"/>
                <w:sz w:val="18"/>
                <w:szCs w:val="18"/>
              </w:rPr>
            </w:pPr>
            <w:r>
              <w:rPr>
                <w:color w:val="000000"/>
                <w:sz w:val="18"/>
                <w:szCs w:val="18"/>
              </w:rPr>
              <w:t>90-100分</w:t>
            </w:r>
          </w:p>
        </w:tc>
        <w:tc>
          <w:tcPr>
            <w:tcW w:w="1521" w:type="dxa"/>
            <w:vAlign w:val="center"/>
          </w:tcPr>
          <w:p w:rsidR="00722D39" w:rsidRDefault="00722D39">
            <w:pPr>
              <w:snapToGrid w:val="0"/>
              <w:jc w:val="center"/>
              <w:rPr>
                <w:color w:val="000000"/>
                <w:sz w:val="18"/>
                <w:szCs w:val="18"/>
              </w:rPr>
            </w:pPr>
            <w:r>
              <w:rPr>
                <w:color w:val="000000"/>
                <w:sz w:val="18"/>
                <w:szCs w:val="18"/>
              </w:rPr>
              <w:t>80-89分</w:t>
            </w:r>
          </w:p>
        </w:tc>
        <w:tc>
          <w:tcPr>
            <w:tcW w:w="1417" w:type="dxa"/>
            <w:vAlign w:val="center"/>
          </w:tcPr>
          <w:p w:rsidR="00722D39" w:rsidRDefault="00722D39">
            <w:pPr>
              <w:snapToGrid w:val="0"/>
              <w:jc w:val="center"/>
              <w:rPr>
                <w:color w:val="000000"/>
                <w:sz w:val="18"/>
                <w:szCs w:val="18"/>
              </w:rPr>
            </w:pPr>
            <w:r>
              <w:rPr>
                <w:color w:val="000000"/>
                <w:sz w:val="18"/>
                <w:szCs w:val="18"/>
              </w:rPr>
              <w:t>70-79分</w:t>
            </w:r>
          </w:p>
        </w:tc>
        <w:tc>
          <w:tcPr>
            <w:tcW w:w="1457" w:type="dxa"/>
            <w:vAlign w:val="center"/>
          </w:tcPr>
          <w:p w:rsidR="00722D39" w:rsidRDefault="00722D39">
            <w:pPr>
              <w:snapToGrid w:val="0"/>
              <w:jc w:val="center"/>
              <w:rPr>
                <w:color w:val="000000"/>
                <w:sz w:val="18"/>
                <w:szCs w:val="18"/>
              </w:rPr>
            </w:pPr>
            <w:r>
              <w:rPr>
                <w:color w:val="000000"/>
                <w:sz w:val="18"/>
                <w:szCs w:val="18"/>
              </w:rPr>
              <w:t>60-69分</w:t>
            </w:r>
          </w:p>
        </w:tc>
        <w:tc>
          <w:tcPr>
            <w:tcW w:w="953" w:type="dxa"/>
            <w:vAlign w:val="center"/>
          </w:tcPr>
          <w:p w:rsidR="00722D39" w:rsidRDefault="00722D39">
            <w:pPr>
              <w:snapToGrid w:val="0"/>
              <w:jc w:val="center"/>
              <w:rPr>
                <w:color w:val="000000"/>
                <w:sz w:val="18"/>
                <w:szCs w:val="18"/>
              </w:rPr>
            </w:pPr>
            <w:r>
              <w:rPr>
                <w:color w:val="000000"/>
                <w:sz w:val="18"/>
                <w:szCs w:val="18"/>
              </w:rPr>
              <w:t>60分以下</w:t>
            </w:r>
          </w:p>
        </w:tc>
      </w:tr>
      <w:tr w:rsidR="00722D39">
        <w:tc>
          <w:tcPr>
            <w:tcW w:w="2557" w:type="dxa"/>
            <w:vAlign w:val="center"/>
          </w:tcPr>
          <w:p w:rsidR="00722D39" w:rsidRDefault="00722D39">
            <w:pPr>
              <w:snapToGrid w:val="0"/>
              <w:rPr>
                <w:color w:val="000000"/>
                <w:sz w:val="18"/>
                <w:szCs w:val="18"/>
              </w:rPr>
            </w:pPr>
            <w:r>
              <w:rPr>
                <w:rFonts w:asciiTheme="majorEastAsia" w:eastAsiaTheme="majorEastAsia" w:hAnsiTheme="majorEastAsia"/>
                <w:color w:val="333333"/>
                <w:spacing w:val="6"/>
                <w:kern w:val="0"/>
                <w:sz w:val="18"/>
                <w:szCs w:val="18"/>
              </w:rPr>
              <w:t>1UML类图和面向对象设计原则实验</w:t>
            </w:r>
          </w:p>
        </w:tc>
        <w:tc>
          <w:tcPr>
            <w:tcW w:w="1417" w:type="dxa"/>
            <w:vMerge w:val="restart"/>
            <w:vAlign w:val="center"/>
          </w:tcPr>
          <w:p w:rsidR="00722D39" w:rsidRDefault="00722D39">
            <w:pPr>
              <w:snapToGrid w:val="0"/>
              <w:rPr>
                <w:color w:val="000000"/>
                <w:sz w:val="18"/>
                <w:szCs w:val="18"/>
              </w:rPr>
            </w:pPr>
            <w:r>
              <w:rPr>
                <w:color w:val="000000"/>
                <w:sz w:val="18"/>
                <w:szCs w:val="18"/>
              </w:rPr>
              <w:t>实验预习报告充分，正确使用</w:t>
            </w:r>
            <w:r>
              <w:rPr>
                <w:rFonts w:hint="eastAsia"/>
                <w:color w:val="000000"/>
                <w:sz w:val="18"/>
                <w:szCs w:val="18"/>
              </w:rPr>
              <w:t>软件</w:t>
            </w:r>
            <w:r>
              <w:rPr>
                <w:color w:val="000000"/>
                <w:sz w:val="18"/>
                <w:szCs w:val="18"/>
              </w:rPr>
              <w:t>，实验操作步骤正确，实验报告数据分析正确，实验结论正确，实验感想真切</w:t>
            </w:r>
          </w:p>
        </w:tc>
        <w:tc>
          <w:tcPr>
            <w:tcW w:w="1521" w:type="dxa"/>
            <w:vMerge w:val="restart"/>
            <w:vAlign w:val="center"/>
          </w:tcPr>
          <w:p w:rsidR="00722D39" w:rsidRDefault="00722D39">
            <w:pPr>
              <w:snapToGrid w:val="0"/>
              <w:rPr>
                <w:color w:val="000000"/>
                <w:sz w:val="18"/>
                <w:szCs w:val="18"/>
              </w:rPr>
            </w:pPr>
            <w:r>
              <w:rPr>
                <w:color w:val="000000"/>
                <w:sz w:val="18"/>
                <w:szCs w:val="18"/>
              </w:rPr>
              <w:t>实验预习报告充分，正确使用</w:t>
            </w:r>
            <w:r>
              <w:rPr>
                <w:rFonts w:hint="eastAsia"/>
                <w:color w:val="000000"/>
                <w:sz w:val="18"/>
                <w:szCs w:val="18"/>
              </w:rPr>
              <w:t>软件</w:t>
            </w:r>
            <w:r>
              <w:rPr>
                <w:color w:val="000000"/>
                <w:sz w:val="18"/>
                <w:szCs w:val="18"/>
              </w:rPr>
              <w:t>，实验操作步骤正确，实验报告有数据分析，实验结论基本正确，有实验感想</w:t>
            </w:r>
          </w:p>
        </w:tc>
        <w:tc>
          <w:tcPr>
            <w:tcW w:w="1417" w:type="dxa"/>
            <w:vMerge w:val="restart"/>
            <w:vAlign w:val="center"/>
          </w:tcPr>
          <w:p w:rsidR="00722D39" w:rsidRDefault="00722D39">
            <w:pPr>
              <w:snapToGrid w:val="0"/>
              <w:rPr>
                <w:color w:val="000000"/>
                <w:sz w:val="18"/>
                <w:szCs w:val="18"/>
              </w:rPr>
            </w:pPr>
            <w:r>
              <w:rPr>
                <w:color w:val="000000"/>
                <w:sz w:val="18"/>
                <w:szCs w:val="18"/>
              </w:rPr>
              <w:t>实验预习报告基本充分，正确使用</w:t>
            </w:r>
            <w:r>
              <w:rPr>
                <w:rFonts w:hint="eastAsia"/>
                <w:color w:val="000000"/>
                <w:sz w:val="18"/>
                <w:szCs w:val="18"/>
              </w:rPr>
              <w:t>软件</w:t>
            </w:r>
            <w:r>
              <w:rPr>
                <w:color w:val="000000"/>
                <w:sz w:val="18"/>
                <w:szCs w:val="18"/>
              </w:rPr>
              <w:t>，实验操作步骤正确，实验报告有数据分析，有实验结论</w:t>
            </w:r>
          </w:p>
        </w:tc>
        <w:tc>
          <w:tcPr>
            <w:tcW w:w="1457" w:type="dxa"/>
            <w:vMerge w:val="restart"/>
            <w:vAlign w:val="center"/>
          </w:tcPr>
          <w:p w:rsidR="00722D39" w:rsidRDefault="00722D39">
            <w:pPr>
              <w:snapToGrid w:val="0"/>
              <w:rPr>
                <w:color w:val="000000"/>
                <w:sz w:val="18"/>
                <w:szCs w:val="18"/>
              </w:rPr>
            </w:pPr>
            <w:r>
              <w:rPr>
                <w:color w:val="000000"/>
                <w:sz w:val="18"/>
                <w:szCs w:val="18"/>
              </w:rPr>
              <w:t>实验预习报告基本充分，在指导之下能正确使用</w:t>
            </w:r>
            <w:r>
              <w:rPr>
                <w:rFonts w:hint="eastAsia"/>
                <w:color w:val="000000"/>
                <w:sz w:val="18"/>
                <w:szCs w:val="18"/>
              </w:rPr>
              <w:t>软件</w:t>
            </w:r>
            <w:r>
              <w:rPr>
                <w:color w:val="000000"/>
                <w:sz w:val="18"/>
                <w:szCs w:val="18"/>
              </w:rPr>
              <w:t>，实验操作基本步骤正确，实验报告有数据分析，有实验结论</w:t>
            </w:r>
          </w:p>
        </w:tc>
        <w:tc>
          <w:tcPr>
            <w:tcW w:w="953" w:type="dxa"/>
            <w:vMerge w:val="restart"/>
            <w:vAlign w:val="center"/>
          </w:tcPr>
          <w:p w:rsidR="00722D39" w:rsidRDefault="00722D39">
            <w:pPr>
              <w:snapToGrid w:val="0"/>
              <w:rPr>
                <w:color w:val="000000"/>
                <w:sz w:val="18"/>
                <w:szCs w:val="18"/>
              </w:rPr>
            </w:pPr>
            <w:r>
              <w:rPr>
                <w:color w:val="000000"/>
                <w:sz w:val="18"/>
                <w:szCs w:val="18"/>
              </w:rPr>
              <w:t>缺勤、不做实验、不交实验报告</w:t>
            </w:r>
          </w:p>
        </w:tc>
      </w:tr>
      <w:tr w:rsidR="00722D39">
        <w:tc>
          <w:tcPr>
            <w:tcW w:w="2557" w:type="dxa"/>
            <w:vAlign w:val="center"/>
          </w:tcPr>
          <w:p w:rsidR="00722D39" w:rsidRDefault="00722D39">
            <w:pPr>
              <w:snapToGrid w:val="0"/>
              <w:jc w:val="center"/>
              <w:rPr>
                <w:rFonts w:asciiTheme="majorEastAsia" w:eastAsiaTheme="majorEastAsia" w:hAnsiTheme="majorEastAsia"/>
                <w:color w:val="333333"/>
                <w:spacing w:val="6"/>
                <w:kern w:val="0"/>
                <w:sz w:val="18"/>
                <w:szCs w:val="18"/>
                <w:lang w:val="en-GB"/>
              </w:rPr>
            </w:pPr>
            <w:r>
              <w:rPr>
                <w:rFonts w:asciiTheme="majorEastAsia" w:eastAsiaTheme="majorEastAsia" w:hAnsiTheme="majorEastAsia"/>
                <w:color w:val="333333"/>
                <w:spacing w:val="6"/>
                <w:kern w:val="0"/>
                <w:sz w:val="18"/>
                <w:szCs w:val="18"/>
              </w:rPr>
              <w:t>创建型设计模式实验</w:t>
            </w:r>
            <w:r>
              <w:rPr>
                <w:rFonts w:asciiTheme="majorEastAsia" w:eastAsiaTheme="majorEastAsia" w:hAnsiTheme="majorEastAsia"/>
                <w:color w:val="333333"/>
                <w:spacing w:val="6"/>
                <w:kern w:val="0"/>
                <w:sz w:val="18"/>
                <w:szCs w:val="18"/>
                <w:lang w:val="en-GB"/>
              </w:rPr>
              <w:t>(</w:t>
            </w:r>
            <w:r>
              <w:rPr>
                <w:rFonts w:asciiTheme="majorEastAsia" w:eastAsiaTheme="majorEastAsia" w:hAnsiTheme="majorEastAsia" w:hint="eastAsia"/>
                <w:color w:val="333333"/>
                <w:spacing w:val="6"/>
                <w:kern w:val="0"/>
                <w:sz w:val="18"/>
                <w:szCs w:val="18"/>
              </w:rPr>
              <w:t>一</w:t>
            </w:r>
            <w:r>
              <w:rPr>
                <w:rFonts w:asciiTheme="majorEastAsia" w:eastAsiaTheme="majorEastAsia" w:hAnsiTheme="majorEastAsia"/>
                <w:color w:val="333333"/>
                <w:spacing w:val="6"/>
                <w:kern w:val="0"/>
                <w:sz w:val="18"/>
                <w:szCs w:val="18"/>
                <w:lang w:val="en-GB"/>
              </w:rPr>
              <w:t>)</w:t>
            </w:r>
          </w:p>
          <w:p w:rsidR="00722D39" w:rsidRDefault="00722D39">
            <w:pPr>
              <w:snapToGrid w:val="0"/>
              <w:jc w:val="center"/>
              <w:rPr>
                <w:color w:val="000000"/>
                <w:sz w:val="18"/>
                <w:szCs w:val="18"/>
              </w:rPr>
            </w:pPr>
          </w:p>
        </w:tc>
        <w:tc>
          <w:tcPr>
            <w:tcW w:w="1417" w:type="dxa"/>
            <w:vMerge/>
          </w:tcPr>
          <w:p w:rsidR="00722D39" w:rsidRDefault="00722D39">
            <w:pPr>
              <w:snapToGrid w:val="0"/>
              <w:jc w:val="center"/>
              <w:rPr>
                <w:color w:val="000000"/>
                <w:szCs w:val="21"/>
              </w:rPr>
            </w:pPr>
          </w:p>
        </w:tc>
        <w:tc>
          <w:tcPr>
            <w:tcW w:w="1521" w:type="dxa"/>
            <w:vMerge/>
          </w:tcPr>
          <w:p w:rsidR="00722D39" w:rsidRDefault="00722D39">
            <w:pPr>
              <w:snapToGrid w:val="0"/>
              <w:jc w:val="center"/>
              <w:rPr>
                <w:color w:val="000000"/>
                <w:szCs w:val="21"/>
              </w:rPr>
            </w:pPr>
          </w:p>
        </w:tc>
        <w:tc>
          <w:tcPr>
            <w:tcW w:w="1417" w:type="dxa"/>
            <w:vMerge/>
          </w:tcPr>
          <w:p w:rsidR="00722D39" w:rsidRDefault="00722D39">
            <w:pPr>
              <w:snapToGrid w:val="0"/>
              <w:jc w:val="center"/>
              <w:rPr>
                <w:color w:val="000000"/>
                <w:szCs w:val="21"/>
              </w:rPr>
            </w:pPr>
          </w:p>
        </w:tc>
        <w:tc>
          <w:tcPr>
            <w:tcW w:w="1457" w:type="dxa"/>
            <w:vMerge/>
          </w:tcPr>
          <w:p w:rsidR="00722D39" w:rsidRDefault="00722D39">
            <w:pPr>
              <w:snapToGrid w:val="0"/>
              <w:jc w:val="center"/>
              <w:rPr>
                <w:color w:val="000000"/>
                <w:szCs w:val="21"/>
              </w:rPr>
            </w:pPr>
          </w:p>
        </w:tc>
        <w:tc>
          <w:tcPr>
            <w:tcW w:w="953" w:type="dxa"/>
            <w:vMerge/>
          </w:tcPr>
          <w:p w:rsidR="00722D39" w:rsidRDefault="00722D39">
            <w:pPr>
              <w:snapToGrid w:val="0"/>
              <w:jc w:val="center"/>
              <w:rPr>
                <w:color w:val="000000"/>
                <w:szCs w:val="21"/>
              </w:rPr>
            </w:pPr>
          </w:p>
        </w:tc>
      </w:tr>
      <w:tr w:rsidR="00722D39">
        <w:tc>
          <w:tcPr>
            <w:tcW w:w="2557" w:type="dxa"/>
            <w:vAlign w:val="center"/>
          </w:tcPr>
          <w:p w:rsidR="00722D39" w:rsidRDefault="00722D39">
            <w:pPr>
              <w:snapToGrid w:val="0"/>
              <w:jc w:val="center"/>
              <w:rPr>
                <w:rFonts w:asciiTheme="majorEastAsia" w:eastAsiaTheme="majorEastAsia" w:hAnsiTheme="majorEastAsia"/>
                <w:color w:val="333333"/>
                <w:spacing w:val="6"/>
                <w:kern w:val="0"/>
                <w:sz w:val="18"/>
                <w:szCs w:val="18"/>
              </w:rPr>
            </w:pPr>
            <w:r>
              <w:rPr>
                <w:rFonts w:asciiTheme="majorEastAsia" w:eastAsiaTheme="majorEastAsia" w:hAnsiTheme="majorEastAsia"/>
                <w:color w:val="333333"/>
                <w:spacing w:val="6"/>
                <w:kern w:val="0"/>
                <w:sz w:val="18"/>
                <w:szCs w:val="18"/>
              </w:rPr>
              <w:t>创建型设计模式实验</w:t>
            </w:r>
            <w:r>
              <w:rPr>
                <w:rFonts w:asciiTheme="majorEastAsia" w:eastAsiaTheme="majorEastAsia" w:hAnsiTheme="majorEastAsia" w:hint="eastAsia"/>
                <w:color w:val="333333"/>
                <w:spacing w:val="6"/>
                <w:kern w:val="0"/>
                <w:sz w:val="18"/>
                <w:szCs w:val="18"/>
              </w:rPr>
              <w:t>（二）</w:t>
            </w:r>
          </w:p>
          <w:p w:rsidR="00722D39" w:rsidRDefault="00722D39">
            <w:pPr>
              <w:snapToGrid w:val="0"/>
              <w:jc w:val="center"/>
              <w:rPr>
                <w:color w:val="000000"/>
                <w:sz w:val="18"/>
                <w:szCs w:val="18"/>
              </w:rPr>
            </w:pPr>
          </w:p>
        </w:tc>
        <w:tc>
          <w:tcPr>
            <w:tcW w:w="1417" w:type="dxa"/>
            <w:vMerge/>
          </w:tcPr>
          <w:p w:rsidR="00722D39" w:rsidRDefault="00722D39">
            <w:pPr>
              <w:snapToGrid w:val="0"/>
              <w:jc w:val="center"/>
              <w:rPr>
                <w:color w:val="000000"/>
                <w:szCs w:val="21"/>
              </w:rPr>
            </w:pPr>
          </w:p>
        </w:tc>
        <w:tc>
          <w:tcPr>
            <w:tcW w:w="1521" w:type="dxa"/>
            <w:vMerge/>
          </w:tcPr>
          <w:p w:rsidR="00722D39" w:rsidRDefault="00722D39">
            <w:pPr>
              <w:snapToGrid w:val="0"/>
              <w:jc w:val="center"/>
              <w:rPr>
                <w:color w:val="000000"/>
                <w:szCs w:val="21"/>
              </w:rPr>
            </w:pPr>
          </w:p>
        </w:tc>
        <w:tc>
          <w:tcPr>
            <w:tcW w:w="1417" w:type="dxa"/>
            <w:vMerge/>
          </w:tcPr>
          <w:p w:rsidR="00722D39" w:rsidRDefault="00722D39">
            <w:pPr>
              <w:snapToGrid w:val="0"/>
              <w:jc w:val="center"/>
              <w:rPr>
                <w:color w:val="000000"/>
                <w:szCs w:val="21"/>
              </w:rPr>
            </w:pPr>
          </w:p>
        </w:tc>
        <w:tc>
          <w:tcPr>
            <w:tcW w:w="1457" w:type="dxa"/>
            <w:vMerge/>
          </w:tcPr>
          <w:p w:rsidR="00722D39" w:rsidRDefault="00722D39">
            <w:pPr>
              <w:snapToGrid w:val="0"/>
              <w:jc w:val="center"/>
              <w:rPr>
                <w:color w:val="000000"/>
                <w:szCs w:val="21"/>
              </w:rPr>
            </w:pPr>
          </w:p>
        </w:tc>
        <w:tc>
          <w:tcPr>
            <w:tcW w:w="953" w:type="dxa"/>
            <w:vMerge/>
          </w:tcPr>
          <w:p w:rsidR="00722D39" w:rsidRDefault="00722D39">
            <w:pPr>
              <w:snapToGrid w:val="0"/>
              <w:jc w:val="center"/>
              <w:rPr>
                <w:color w:val="000000"/>
                <w:szCs w:val="21"/>
              </w:rPr>
            </w:pPr>
          </w:p>
        </w:tc>
      </w:tr>
      <w:tr w:rsidR="00722D39">
        <w:tc>
          <w:tcPr>
            <w:tcW w:w="2557" w:type="dxa"/>
            <w:vAlign w:val="center"/>
          </w:tcPr>
          <w:p w:rsidR="00722D39" w:rsidRDefault="00722D39">
            <w:pPr>
              <w:snapToGrid w:val="0"/>
              <w:jc w:val="center"/>
              <w:rPr>
                <w:rFonts w:asciiTheme="majorEastAsia" w:eastAsiaTheme="majorEastAsia" w:hAnsiTheme="majorEastAsia"/>
                <w:color w:val="333333"/>
                <w:spacing w:val="6"/>
                <w:kern w:val="0"/>
                <w:sz w:val="18"/>
                <w:szCs w:val="18"/>
                <w:lang w:val="en-GB"/>
              </w:rPr>
            </w:pPr>
            <w:r>
              <w:rPr>
                <w:rFonts w:asciiTheme="majorEastAsia" w:eastAsiaTheme="majorEastAsia" w:hAnsiTheme="majorEastAsia"/>
                <w:color w:val="333333"/>
                <w:spacing w:val="6"/>
                <w:kern w:val="0"/>
                <w:sz w:val="18"/>
                <w:szCs w:val="18"/>
              </w:rPr>
              <w:t>创建型设计模式实验</w:t>
            </w:r>
            <w:r>
              <w:rPr>
                <w:rFonts w:asciiTheme="majorEastAsia" w:eastAsiaTheme="majorEastAsia" w:hAnsiTheme="majorEastAsia"/>
                <w:color w:val="333333"/>
                <w:spacing w:val="6"/>
                <w:kern w:val="0"/>
                <w:sz w:val="18"/>
                <w:szCs w:val="18"/>
                <w:lang w:val="en-GB"/>
              </w:rPr>
              <w:t>(</w:t>
            </w:r>
            <w:r>
              <w:rPr>
                <w:rFonts w:asciiTheme="majorEastAsia" w:eastAsiaTheme="majorEastAsia" w:hAnsiTheme="majorEastAsia" w:hint="eastAsia"/>
                <w:color w:val="333333"/>
                <w:spacing w:val="6"/>
                <w:kern w:val="0"/>
                <w:sz w:val="18"/>
                <w:szCs w:val="18"/>
              </w:rPr>
              <w:t>一</w:t>
            </w:r>
            <w:r>
              <w:rPr>
                <w:rFonts w:asciiTheme="majorEastAsia" w:eastAsiaTheme="majorEastAsia" w:hAnsiTheme="majorEastAsia"/>
                <w:color w:val="333333"/>
                <w:spacing w:val="6"/>
                <w:kern w:val="0"/>
                <w:sz w:val="18"/>
                <w:szCs w:val="18"/>
                <w:lang w:val="en-GB"/>
              </w:rPr>
              <w:t>)</w:t>
            </w:r>
          </w:p>
          <w:p w:rsidR="00722D39" w:rsidRDefault="00722D39">
            <w:pPr>
              <w:snapToGrid w:val="0"/>
              <w:jc w:val="center"/>
              <w:rPr>
                <w:color w:val="000000"/>
                <w:sz w:val="18"/>
                <w:szCs w:val="18"/>
              </w:rPr>
            </w:pPr>
          </w:p>
        </w:tc>
        <w:tc>
          <w:tcPr>
            <w:tcW w:w="1417" w:type="dxa"/>
            <w:vMerge/>
          </w:tcPr>
          <w:p w:rsidR="00722D39" w:rsidRDefault="00722D39">
            <w:pPr>
              <w:snapToGrid w:val="0"/>
              <w:jc w:val="center"/>
              <w:rPr>
                <w:color w:val="000000"/>
                <w:szCs w:val="21"/>
              </w:rPr>
            </w:pPr>
          </w:p>
        </w:tc>
        <w:tc>
          <w:tcPr>
            <w:tcW w:w="1521" w:type="dxa"/>
            <w:vMerge/>
          </w:tcPr>
          <w:p w:rsidR="00722D39" w:rsidRDefault="00722D39">
            <w:pPr>
              <w:snapToGrid w:val="0"/>
              <w:jc w:val="center"/>
              <w:rPr>
                <w:color w:val="000000"/>
                <w:szCs w:val="21"/>
              </w:rPr>
            </w:pPr>
          </w:p>
        </w:tc>
        <w:tc>
          <w:tcPr>
            <w:tcW w:w="1417" w:type="dxa"/>
            <w:vMerge/>
          </w:tcPr>
          <w:p w:rsidR="00722D39" w:rsidRDefault="00722D39">
            <w:pPr>
              <w:snapToGrid w:val="0"/>
              <w:jc w:val="center"/>
              <w:rPr>
                <w:color w:val="000000"/>
                <w:szCs w:val="21"/>
              </w:rPr>
            </w:pPr>
          </w:p>
        </w:tc>
        <w:tc>
          <w:tcPr>
            <w:tcW w:w="1457" w:type="dxa"/>
            <w:vMerge/>
          </w:tcPr>
          <w:p w:rsidR="00722D39" w:rsidRDefault="00722D39">
            <w:pPr>
              <w:snapToGrid w:val="0"/>
              <w:jc w:val="center"/>
              <w:rPr>
                <w:color w:val="000000"/>
                <w:szCs w:val="21"/>
              </w:rPr>
            </w:pPr>
          </w:p>
        </w:tc>
        <w:tc>
          <w:tcPr>
            <w:tcW w:w="953" w:type="dxa"/>
            <w:vMerge/>
          </w:tcPr>
          <w:p w:rsidR="00722D39" w:rsidRDefault="00722D39">
            <w:pPr>
              <w:snapToGrid w:val="0"/>
              <w:jc w:val="center"/>
              <w:rPr>
                <w:color w:val="000000"/>
                <w:szCs w:val="21"/>
              </w:rPr>
            </w:pPr>
          </w:p>
        </w:tc>
      </w:tr>
      <w:tr w:rsidR="00722D39">
        <w:tc>
          <w:tcPr>
            <w:tcW w:w="2557" w:type="dxa"/>
            <w:vAlign w:val="center"/>
          </w:tcPr>
          <w:p w:rsidR="00722D39" w:rsidRDefault="00722D39">
            <w:pPr>
              <w:snapToGrid w:val="0"/>
              <w:jc w:val="center"/>
              <w:rPr>
                <w:color w:val="000000"/>
                <w:sz w:val="18"/>
                <w:szCs w:val="18"/>
              </w:rPr>
            </w:pPr>
            <w:r>
              <w:rPr>
                <w:rFonts w:asciiTheme="majorEastAsia" w:eastAsiaTheme="majorEastAsia" w:hAnsiTheme="majorEastAsia"/>
                <w:color w:val="333333"/>
                <w:spacing w:val="6"/>
                <w:kern w:val="0"/>
                <w:sz w:val="18"/>
                <w:szCs w:val="18"/>
              </w:rPr>
              <w:t>结构型设计模式实验</w:t>
            </w:r>
            <w:r>
              <w:rPr>
                <w:rFonts w:asciiTheme="majorEastAsia" w:eastAsiaTheme="majorEastAsia" w:hAnsiTheme="majorEastAsia" w:hint="eastAsia"/>
                <w:color w:val="333333"/>
                <w:spacing w:val="6"/>
                <w:kern w:val="0"/>
                <w:sz w:val="18"/>
                <w:szCs w:val="18"/>
              </w:rPr>
              <w:t>（二）</w:t>
            </w:r>
          </w:p>
        </w:tc>
        <w:tc>
          <w:tcPr>
            <w:tcW w:w="1417" w:type="dxa"/>
            <w:vMerge/>
          </w:tcPr>
          <w:p w:rsidR="00722D39" w:rsidRDefault="00722D39">
            <w:pPr>
              <w:snapToGrid w:val="0"/>
              <w:jc w:val="center"/>
              <w:rPr>
                <w:color w:val="000000"/>
                <w:szCs w:val="21"/>
              </w:rPr>
            </w:pPr>
          </w:p>
        </w:tc>
        <w:tc>
          <w:tcPr>
            <w:tcW w:w="1521" w:type="dxa"/>
            <w:vMerge/>
          </w:tcPr>
          <w:p w:rsidR="00722D39" w:rsidRDefault="00722D39">
            <w:pPr>
              <w:snapToGrid w:val="0"/>
              <w:jc w:val="center"/>
              <w:rPr>
                <w:color w:val="000000"/>
                <w:szCs w:val="21"/>
              </w:rPr>
            </w:pPr>
          </w:p>
        </w:tc>
        <w:tc>
          <w:tcPr>
            <w:tcW w:w="1417" w:type="dxa"/>
            <w:vMerge/>
          </w:tcPr>
          <w:p w:rsidR="00722D39" w:rsidRDefault="00722D39">
            <w:pPr>
              <w:snapToGrid w:val="0"/>
              <w:jc w:val="center"/>
              <w:rPr>
                <w:color w:val="000000"/>
                <w:szCs w:val="21"/>
              </w:rPr>
            </w:pPr>
          </w:p>
        </w:tc>
        <w:tc>
          <w:tcPr>
            <w:tcW w:w="1457" w:type="dxa"/>
            <w:vMerge/>
          </w:tcPr>
          <w:p w:rsidR="00722D39" w:rsidRDefault="00722D39">
            <w:pPr>
              <w:snapToGrid w:val="0"/>
              <w:jc w:val="center"/>
              <w:rPr>
                <w:color w:val="000000"/>
                <w:szCs w:val="21"/>
              </w:rPr>
            </w:pPr>
          </w:p>
        </w:tc>
        <w:tc>
          <w:tcPr>
            <w:tcW w:w="953" w:type="dxa"/>
            <w:vMerge/>
          </w:tcPr>
          <w:p w:rsidR="00722D39" w:rsidRDefault="00722D39">
            <w:pPr>
              <w:snapToGrid w:val="0"/>
              <w:jc w:val="center"/>
              <w:rPr>
                <w:color w:val="000000"/>
                <w:szCs w:val="21"/>
              </w:rPr>
            </w:pPr>
          </w:p>
        </w:tc>
      </w:tr>
      <w:tr w:rsidR="00722D39">
        <w:tc>
          <w:tcPr>
            <w:tcW w:w="2557" w:type="dxa"/>
            <w:vAlign w:val="center"/>
          </w:tcPr>
          <w:p w:rsidR="00722D39" w:rsidRDefault="00722D39">
            <w:pPr>
              <w:snapToGrid w:val="0"/>
              <w:jc w:val="center"/>
              <w:rPr>
                <w:color w:val="000000"/>
                <w:sz w:val="18"/>
                <w:szCs w:val="18"/>
              </w:rPr>
            </w:pPr>
            <w:r>
              <w:rPr>
                <w:rFonts w:asciiTheme="majorEastAsia" w:eastAsiaTheme="majorEastAsia" w:hAnsiTheme="majorEastAsia"/>
                <w:color w:val="333333"/>
                <w:spacing w:val="6"/>
                <w:kern w:val="0"/>
                <w:sz w:val="18"/>
                <w:szCs w:val="18"/>
              </w:rPr>
              <w:t>结构型设计模式实验</w:t>
            </w:r>
            <w:r>
              <w:rPr>
                <w:rFonts w:asciiTheme="majorEastAsia" w:eastAsiaTheme="majorEastAsia" w:hAnsiTheme="majorEastAsia" w:hint="eastAsia"/>
                <w:color w:val="333333"/>
                <w:spacing w:val="6"/>
                <w:kern w:val="0"/>
                <w:sz w:val="18"/>
                <w:szCs w:val="18"/>
              </w:rPr>
              <w:t>（三）</w:t>
            </w:r>
          </w:p>
        </w:tc>
        <w:tc>
          <w:tcPr>
            <w:tcW w:w="1417" w:type="dxa"/>
            <w:vMerge/>
          </w:tcPr>
          <w:p w:rsidR="00722D39" w:rsidRDefault="00722D39">
            <w:pPr>
              <w:snapToGrid w:val="0"/>
              <w:jc w:val="center"/>
              <w:rPr>
                <w:color w:val="000000"/>
                <w:szCs w:val="21"/>
              </w:rPr>
            </w:pPr>
          </w:p>
        </w:tc>
        <w:tc>
          <w:tcPr>
            <w:tcW w:w="1521" w:type="dxa"/>
            <w:vMerge/>
          </w:tcPr>
          <w:p w:rsidR="00722D39" w:rsidRDefault="00722D39">
            <w:pPr>
              <w:snapToGrid w:val="0"/>
              <w:jc w:val="center"/>
              <w:rPr>
                <w:color w:val="000000"/>
                <w:szCs w:val="21"/>
              </w:rPr>
            </w:pPr>
          </w:p>
        </w:tc>
        <w:tc>
          <w:tcPr>
            <w:tcW w:w="1417" w:type="dxa"/>
            <w:vMerge/>
          </w:tcPr>
          <w:p w:rsidR="00722D39" w:rsidRDefault="00722D39">
            <w:pPr>
              <w:snapToGrid w:val="0"/>
              <w:jc w:val="center"/>
              <w:rPr>
                <w:color w:val="000000"/>
                <w:szCs w:val="21"/>
              </w:rPr>
            </w:pPr>
          </w:p>
        </w:tc>
        <w:tc>
          <w:tcPr>
            <w:tcW w:w="1457" w:type="dxa"/>
            <w:vMerge/>
          </w:tcPr>
          <w:p w:rsidR="00722D39" w:rsidRDefault="00722D39">
            <w:pPr>
              <w:snapToGrid w:val="0"/>
              <w:jc w:val="center"/>
              <w:rPr>
                <w:color w:val="000000"/>
                <w:szCs w:val="21"/>
              </w:rPr>
            </w:pPr>
          </w:p>
        </w:tc>
        <w:tc>
          <w:tcPr>
            <w:tcW w:w="953" w:type="dxa"/>
            <w:vMerge/>
          </w:tcPr>
          <w:p w:rsidR="00722D39" w:rsidRDefault="00722D39">
            <w:pPr>
              <w:snapToGrid w:val="0"/>
              <w:jc w:val="center"/>
              <w:rPr>
                <w:color w:val="000000"/>
                <w:szCs w:val="21"/>
              </w:rPr>
            </w:pPr>
          </w:p>
        </w:tc>
      </w:tr>
      <w:tr w:rsidR="00722D39">
        <w:tc>
          <w:tcPr>
            <w:tcW w:w="2557" w:type="dxa"/>
            <w:vAlign w:val="center"/>
          </w:tcPr>
          <w:p w:rsidR="00722D39" w:rsidRDefault="00722D39">
            <w:pPr>
              <w:snapToGrid w:val="0"/>
              <w:jc w:val="center"/>
              <w:rPr>
                <w:color w:val="000000"/>
                <w:sz w:val="18"/>
                <w:szCs w:val="18"/>
              </w:rPr>
            </w:pPr>
            <w:r>
              <w:rPr>
                <w:rFonts w:asciiTheme="majorEastAsia" w:eastAsiaTheme="majorEastAsia" w:hAnsiTheme="majorEastAsia"/>
                <w:color w:val="333333"/>
                <w:spacing w:val="6"/>
                <w:kern w:val="0"/>
                <w:sz w:val="18"/>
                <w:szCs w:val="18"/>
              </w:rPr>
              <w:t>行为型设计模式实验</w:t>
            </w:r>
            <w:r>
              <w:rPr>
                <w:rFonts w:asciiTheme="majorEastAsia" w:eastAsiaTheme="majorEastAsia" w:hAnsiTheme="majorEastAsia" w:hint="eastAsia"/>
                <w:color w:val="333333"/>
                <w:spacing w:val="6"/>
                <w:kern w:val="0"/>
                <w:sz w:val="18"/>
                <w:szCs w:val="18"/>
              </w:rPr>
              <w:t>（一）</w:t>
            </w:r>
          </w:p>
        </w:tc>
        <w:tc>
          <w:tcPr>
            <w:tcW w:w="1417" w:type="dxa"/>
            <w:vMerge/>
          </w:tcPr>
          <w:p w:rsidR="00722D39" w:rsidRDefault="00722D39">
            <w:pPr>
              <w:snapToGrid w:val="0"/>
              <w:jc w:val="center"/>
              <w:rPr>
                <w:color w:val="000000"/>
                <w:szCs w:val="21"/>
              </w:rPr>
            </w:pPr>
          </w:p>
        </w:tc>
        <w:tc>
          <w:tcPr>
            <w:tcW w:w="1521" w:type="dxa"/>
            <w:vMerge/>
          </w:tcPr>
          <w:p w:rsidR="00722D39" w:rsidRDefault="00722D39">
            <w:pPr>
              <w:snapToGrid w:val="0"/>
              <w:jc w:val="center"/>
              <w:rPr>
                <w:color w:val="000000"/>
                <w:szCs w:val="21"/>
              </w:rPr>
            </w:pPr>
          </w:p>
        </w:tc>
        <w:tc>
          <w:tcPr>
            <w:tcW w:w="1417" w:type="dxa"/>
            <w:vMerge/>
          </w:tcPr>
          <w:p w:rsidR="00722D39" w:rsidRDefault="00722D39">
            <w:pPr>
              <w:snapToGrid w:val="0"/>
              <w:jc w:val="center"/>
              <w:rPr>
                <w:color w:val="000000"/>
                <w:szCs w:val="21"/>
              </w:rPr>
            </w:pPr>
          </w:p>
        </w:tc>
        <w:tc>
          <w:tcPr>
            <w:tcW w:w="1457" w:type="dxa"/>
            <w:vMerge/>
          </w:tcPr>
          <w:p w:rsidR="00722D39" w:rsidRDefault="00722D39">
            <w:pPr>
              <w:snapToGrid w:val="0"/>
              <w:jc w:val="center"/>
              <w:rPr>
                <w:color w:val="000000"/>
                <w:szCs w:val="21"/>
              </w:rPr>
            </w:pPr>
          </w:p>
        </w:tc>
        <w:tc>
          <w:tcPr>
            <w:tcW w:w="953" w:type="dxa"/>
            <w:vMerge/>
          </w:tcPr>
          <w:p w:rsidR="00722D39" w:rsidRDefault="00722D39">
            <w:pPr>
              <w:snapToGrid w:val="0"/>
              <w:jc w:val="center"/>
              <w:rPr>
                <w:color w:val="000000"/>
                <w:szCs w:val="21"/>
              </w:rPr>
            </w:pPr>
          </w:p>
        </w:tc>
      </w:tr>
      <w:tr w:rsidR="00722D39">
        <w:tc>
          <w:tcPr>
            <w:tcW w:w="2557" w:type="dxa"/>
            <w:vAlign w:val="center"/>
          </w:tcPr>
          <w:p w:rsidR="00722D39" w:rsidRDefault="00722D39">
            <w:pPr>
              <w:snapToGrid w:val="0"/>
              <w:jc w:val="center"/>
              <w:rPr>
                <w:color w:val="000000"/>
                <w:sz w:val="18"/>
                <w:szCs w:val="18"/>
              </w:rPr>
            </w:pPr>
            <w:r>
              <w:rPr>
                <w:rFonts w:asciiTheme="majorEastAsia" w:eastAsiaTheme="majorEastAsia" w:hAnsiTheme="majorEastAsia"/>
                <w:color w:val="333333"/>
                <w:spacing w:val="6"/>
                <w:kern w:val="0"/>
                <w:sz w:val="18"/>
                <w:szCs w:val="18"/>
              </w:rPr>
              <w:t>行为型设计模式实验</w:t>
            </w:r>
            <w:r>
              <w:rPr>
                <w:rFonts w:asciiTheme="majorEastAsia" w:eastAsiaTheme="majorEastAsia" w:hAnsiTheme="majorEastAsia" w:hint="eastAsia"/>
                <w:color w:val="333333"/>
                <w:spacing w:val="6"/>
                <w:kern w:val="0"/>
                <w:sz w:val="18"/>
                <w:szCs w:val="18"/>
              </w:rPr>
              <w:t>（二）</w:t>
            </w:r>
          </w:p>
        </w:tc>
        <w:tc>
          <w:tcPr>
            <w:tcW w:w="1417" w:type="dxa"/>
            <w:vMerge/>
          </w:tcPr>
          <w:p w:rsidR="00722D39" w:rsidRDefault="00722D39">
            <w:pPr>
              <w:snapToGrid w:val="0"/>
              <w:jc w:val="center"/>
              <w:rPr>
                <w:color w:val="000000"/>
                <w:szCs w:val="21"/>
              </w:rPr>
            </w:pPr>
          </w:p>
        </w:tc>
        <w:tc>
          <w:tcPr>
            <w:tcW w:w="1521" w:type="dxa"/>
            <w:vMerge/>
          </w:tcPr>
          <w:p w:rsidR="00722D39" w:rsidRDefault="00722D39">
            <w:pPr>
              <w:snapToGrid w:val="0"/>
              <w:jc w:val="center"/>
              <w:rPr>
                <w:color w:val="000000"/>
                <w:szCs w:val="21"/>
              </w:rPr>
            </w:pPr>
          </w:p>
        </w:tc>
        <w:tc>
          <w:tcPr>
            <w:tcW w:w="1417" w:type="dxa"/>
            <w:vMerge/>
          </w:tcPr>
          <w:p w:rsidR="00722D39" w:rsidRDefault="00722D39">
            <w:pPr>
              <w:snapToGrid w:val="0"/>
              <w:jc w:val="center"/>
              <w:rPr>
                <w:color w:val="000000"/>
                <w:szCs w:val="21"/>
              </w:rPr>
            </w:pPr>
          </w:p>
        </w:tc>
        <w:tc>
          <w:tcPr>
            <w:tcW w:w="1457" w:type="dxa"/>
            <w:vMerge/>
          </w:tcPr>
          <w:p w:rsidR="00722D39" w:rsidRDefault="00722D39">
            <w:pPr>
              <w:snapToGrid w:val="0"/>
              <w:jc w:val="center"/>
              <w:rPr>
                <w:color w:val="000000"/>
                <w:szCs w:val="21"/>
              </w:rPr>
            </w:pPr>
          </w:p>
        </w:tc>
        <w:tc>
          <w:tcPr>
            <w:tcW w:w="953" w:type="dxa"/>
            <w:vMerge/>
          </w:tcPr>
          <w:p w:rsidR="00722D39" w:rsidRDefault="00722D39">
            <w:pPr>
              <w:snapToGrid w:val="0"/>
              <w:jc w:val="center"/>
              <w:rPr>
                <w:color w:val="000000"/>
                <w:szCs w:val="21"/>
              </w:rPr>
            </w:pPr>
          </w:p>
        </w:tc>
      </w:tr>
    </w:tbl>
    <w:p w:rsidR="00722D39" w:rsidRDefault="00722D39">
      <w:pPr>
        <w:snapToGrid w:val="0"/>
        <w:spacing w:line="360" w:lineRule="exact"/>
        <w:ind w:firstLineChars="200" w:firstLine="420"/>
        <w:rPr>
          <w:bCs/>
          <w:kern w:val="0"/>
          <w:szCs w:val="21"/>
        </w:rPr>
      </w:pPr>
    </w:p>
    <w:p w:rsidR="00722D39" w:rsidRDefault="00722D39">
      <w:pPr>
        <w:snapToGrid w:val="0"/>
        <w:spacing w:line="360" w:lineRule="exact"/>
        <w:ind w:firstLineChars="200" w:firstLine="420"/>
        <w:rPr>
          <w:kern w:val="0"/>
          <w:szCs w:val="21"/>
        </w:rPr>
      </w:pPr>
      <w:r>
        <w:rPr>
          <w:bCs/>
          <w:kern w:val="0"/>
          <w:szCs w:val="21"/>
        </w:rPr>
        <w:t>5、小组讨论：</w:t>
      </w:r>
      <w:r>
        <w:rPr>
          <w:kern w:val="0"/>
          <w:szCs w:val="21"/>
        </w:rPr>
        <w:t>占总成绩的</w:t>
      </w:r>
      <w:r>
        <w:rPr>
          <w:rFonts w:hint="eastAsia"/>
          <w:kern w:val="0"/>
          <w:szCs w:val="21"/>
        </w:rPr>
        <w:t>1</w:t>
      </w:r>
      <w:r>
        <w:rPr>
          <w:kern w:val="0"/>
          <w:szCs w:val="21"/>
        </w:rPr>
        <w:t>0%。根据学生课堂回答问题和小组讨论课上表现评分，每次课堂通过小型答辩完成；汇报小组按照学号轮流方式进行，采用组内推荐方式确定具体汇报人。评分按查阅文献情况、团队协作、素材准备、问题分析、现场叙述交流和回答问题情况等进行评价。小组讨论评价方式如表6-</w:t>
      </w:r>
      <w:r>
        <w:rPr>
          <w:rFonts w:hint="eastAsia"/>
          <w:kern w:val="0"/>
          <w:szCs w:val="21"/>
        </w:rPr>
        <w:t>4</w:t>
      </w:r>
      <w:r>
        <w:rPr>
          <w:kern w:val="0"/>
          <w:szCs w:val="21"/>
        </w:rPr>
        <w:t>所示。</w:t>
      </w:r>
    </w:p>
    <w:p w:rsidR="00722D39" w:rsidRDefault="00722D39">
      <w:pPr>
        <w:snapToGrid w:val="0"/>
        <w:spacing w:beforeLines="50" w:before="156"/>
        <w:jc w:val="center"/>
        <w:rPr>
          <w:b/>
          <w:color w:val="000000"/>
          <w:sz w:val="18"/>
          <w:szCs w:val="18"/>
        </w:rPr>
      </w:pPr>
      <w:r>
        <w:rPr>
          <w:b/>
          <w:color w:val="000000"/>
          <w:sz w:val="18"/>
          <w:szCs w:val="18"/>
        </w:rPr>
        <w:t>表6-</w:t>
      </w:r>
      <w:r>
        <w:rPr>
          <w:rFonts w:hint="eastAsia"/>
          <w:b/>
          <w:color w:val="000000"/>
          <w:sz w:val="18"/>
          <w:szCs w:val="18"/>
        </w:rPr>
        <w:t>4</w:t>
      </w:r>
      <w:r>
        <w:rPr>
          <w:b/>
          <w:color w:val="000000"/>
          <w:sz w:val="18"/>
          <w:szCs w:val="18"/>
        </w:rPr>
        <w:t>小组讨论评价方式表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6"/>
        <w:gridCol w:w="1382"/>
        <w:gridCol w:w="1382"/>
        <w:gridCol w:w="1383"/>
        <w:gridCol w:w="1379"/>
      </w:tblGrid>
      <w:tr w:rsidR="00722D39">
        <w:trPr>
          <w:trHeight w:val="370"/>
        </w:trPr>
        <w:tc>
          <w:tcPr>
            <w:tcW w:w="1420" w:type="dxa"/>
            <w:vAlign w:val="center"/>
          </w:tcPr>
          <w:p w:rsidR="00722D39" w:rsidRDefault="00722D39">
            <w:pPr>
              <w:adjustRightInd w:val="0"/>
              <w:snapToGrid w:val="0"/>
              <w:jc w:val="center"/>
              <w:rPr>
                <w:b/>
                <w:bCs/>
                <w:kern w:val="0"/>
                <w:sz w:val="18"/>
                <w:szCs w:val="18"/>
              </w:rPr>
            </w:pPr>
            <w:r>
              <w:rPr>
                <w:b/>
                <w:bCs/>
                <w:kern w:val="0"/>
                <w:sz w:val="18"/>
                <w:szCs w:val="18"/>
              </w:rPr>
              <w:t>考核内容</w:t>
            </w:r>
          </w:p>
        </w:tc>
        <w:tc>
          <w:tcPr>
            <w:tcW w:w="1420" w:type="dxa"/>
            <w:vAlign w:val="center"/>
          </w:tcPr>
          <w:p w:rsidR="00722D39" w:rsidRDefault="00722D39">
            <w:pPr>
              <w:adjustRightInd w:val="0"/>
              <w:snapToGrid w:val="0"/>
              <w:jc w:val="center"/>
              <w:rPr>
                <w:b/>
                <w:bCs/>
                <w:kern w:val="0"/>
                <w:sz w:val="18"/>
                <w:szCs w:val="18"/>
              </w:rPr>
            </w:pPr>
            <w:r>
              <w:rPr>
                <w:b/>
                <w:bCs/>
                <w:kern w:val="0"/>
                <w:sz w:val="18"/>
                <w:szCs w:val="18"/>
              </w:rPr>
              <w:t>比例</w:t>
            </w:r>
          </w:p>
        </w:tc>
        <w:tc>
          <w:tcPr>
            <w:tcW w:w="1420" w:type="dxa"/>
            <w:vAlign w:val="center"/>
          </w:tcPr>
          <w:p w:rsidR="00722D39" w:rsidRDefault="00722D39">
            <w:pPr>
              <w:adjustRightInd w:val="0"/>
              <w:snapToGrid w:val="0"/>
              <w:jc w:val="center"/>
              <w:rPr>
                <w:b/>
                <w:bCs/>
                <w:kern w:val="0"/>
                <w:sz w:val="18"/>
                <w:szCs w:val="18"/>
              </w:rPr>
            </w:pPr>
            <w:r>
              <w:rPr>
                <w:b/>
                <w:bCs/>
                <w:kern w:val="0"/>
                <w:sz w:val="18"/>
                <w:szCs w:val="18"/>
              </w:rPr>
              <w:t>优</w:t>
            </w:r>
          </w:p>
        </w:tc>
        <w:tc>
          <w:tcPr>
            <w:tcW w:w="1420" w:type="dxa"/>
            <w:vAlign w:val="center"/>
          </w:tcPr>
          <w:p w:rsidR="00722D39" w:rsidRDefault="00722D39">
            <w:pPr>
              <w:adjustRightInd w:val="0"/>
              <w:snapToGrid w:val="0"/>
              <w:jc w:val="center"/>
              <w:rPr>
                <w:b/>
                <w:bCs/>
                <w:kern w:val="0"/>
                <w:sz w:val="18"/>
                <w:szCs w:val="18"/>
              </w:rPr>
            </w:pPr>
            <w:r>
              <w:rPr>
                <w:b/>
                <w:bCs/>
                <w:kern w:val="0"/>
                <w:sz w:val="18"/>
                <w:szCs w:val="18"/>
              </w:rPr>
              <w:t>良</w:t>
            </w:r>
          </w:p>
        </w:tc>
        <w:tc>
          <w:tcPr>
            <w:tcW w:w="1421" w:type="dxa"/>
            <w:vAlign w:val="center"/>
          </w:tcPr>
          <w:p w:rsidR="00722D39" w:rsidRDefault="00722D39">
            <w:pPr>
              <w:adjustRightInd w:val="0"/>
              <w:snapToGrid w:val="0"/>
              <w:jc w:val="center"/>
              <w:rPr>
                <w:b/>
                <w:bCs/>
                <w:kern w:val="0"/>
                <w:sz w:val="18"/>
                <w:szCs w:val="18"/>
              </w:rPr>
            </w:pPr>
            <w:r>
              <w:rPr>
                <w:b/>
                <w:bCs/>
                <w:kern w:val="0"/>
                <w:sz w:val="18"/>
                <w:szCs w:val="18"/>
              </w:rPr>
              <w:t>中</w:t>
            </w:r>
          </w:p>
        </w:tc>
        <w:tc>
          <w:tcPr>
            <w:tcW w:w="1421" w:type="dxa"/>
            <w:vAlign w:val="center"/>
          </w:tcPr>
          <w:p w:rsidR="00722D39" w:rsidRDefault="00722D39">
            <w:pPr>
              <w:adjustRightInd w:val="0"/>
              <w:snapToGrid w:val="0"/>
              <w:jc w:val="center"/>
              <w:rPr>
                <w:b/>
                <w:bCs/>
                <w:kern w:val="0"/>
                <w:sz w:val="18"/>
                <w:szCs w:val="18"/>
              </w:rPr>
            </w:pPr>
            <w:r>
              <w:rPr>
                <w:b/>
                <w:bCs/>
                <w:kern w:val="0"/>
                <w:sz w:val="18"/>
                <w:szCs w:val="18"/>
              </w:rPr>
              <w:t>差</w:t>
            </w:r>
          </w:p>
        </w:tc>
      </w:tr>
      <w:tr w:rsidR="00722D39">
        <w:trPr>
          <w:trHeight w:val="333"/>
        </w:trPr>
        <w:tc>
          <w:tcPr>
            <w:tcW w:w="1420" w:type="dxa"/>
            <w:vAlign w:val="center"/>
          </w:tcPr>
          <w:p w:rsidR="00722D39" w:rsidRDefault="00722D39">
            <w:pPr>
              <w:adjustRightInd w:val="0"/>
              <w:snapToGrid w:val="0"/>
              <w:jc w:val="center"/>
              <w:rPr>
                <w:bCs/>
                <w:kern w:val="0"/>
                <w:sz w:val="18"/>
                <w:szCs w:val="18"/>
              </w:rPr>
            </w:pPr>
            <w:r>
              <w:rPr>
                <w:bCs/>
                <w:kern w:val="0"/>
                <w:sz w:val="18"/>
                <w:szCs w:val="18"/>
              </w:rPr>
              <w:t>PPT结构</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15%</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13-15</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11-13</w:t>
            </w:r>
          </w:p>
        </w:tc>
        <w:tc>
          <w:tcPr>
            <w:tcW w:w="1421" w:type="dxa"/>
            <w:vAlign w:val="center"/>
          </w:tcPr>
          <w:p w:rsidR="00722D39" w:rsidRDefault="00722D39">
            <w:pPr>
              <w:adjustRightInd w:val="0"/>
              <w:snapToGrid w:val="0"/>
              <w:jc w:val="center"/>
              <w:rPr>
                <w:bCs/>
                <w:kern w:val="0"/>
                <w:sz w:val="18"/>
                <w:szCs w:val="18"/>
              </w:rPr>
            </w:pPr>
            <w:r>
              <w:rPr>
                <w:bCs/>
                <w:kern w:val="0"/>
                <w:sz w:val="18"/>
                <w:szCs w:val="18"/>
              </w:rPr>
              <w:t>9-11</w:t>
            </w:r>
          </w:p>
        </w:tc>
        <w:tc>
          <w:tcPr>
            <w:tcW w:w="1421" w:type="dxa"/>
            <w:vAlign w:val="center"/>
          </w:tcPr>
          <w:p w:rsidR="00722D39" w:rsidRDefault="00722D39">
            <w:pPr>
              <w:adjustRightInd w:val="0"/>
              <w:snapToGrid w:val="0"/>
              <w:jc w:val="center"/>
              <w:rPr>
                <w:bCs/>
                <w:kern w:val="0"/>
                <w:sz w:val="18"/>
                <w:szCs w:val="18"/>
              </w:rPr>
            </w:pPr>
            <w:r>
              <w:rPr>
                <w:bCs/>
                <w:kern w:val="0"/>
                <w:sz w:val="18"/>
                <w:szCs w:val="18"/>
              </w:rPr>
              <w:t>0-9</w:t>
            </w:r>
          </w:p>
        </w:tc>
      </w:tr>
      <w:tr w:rsidR="00722D39">
        <w:trPr>
          <w:trHeight w:val="353"/>
        </w:trPr>
        <w:tc>
          <w:tcPr>
            <w:tcW w:w="1420" w:type="dxa"/>
            <w:vAlign w:val="center"/>
          </w:tcPr>
          <w:p w:rsidR="00722D39" w:rsidRDefault="00722D39">
            <w:pPr>
              <w:adjustRightInd w:val="0"/>
              <w:snapToGrid w:val="0"/>
              <w:jc w:val="center"/>
              <w:rPr>
                <w:bCs/>
                <w:kern w:val="0"/>
                <w:sz w:val="18"/>
                <w:szCs w:val="18"/>
              </w:rPr>
            </w:pPr>
            <w:r>
              <w:rPr>
                <w:bCs/>
                <w:kern w:val="0"/>
                <w:sz w:val="18"/>
                <w:szCs w:val="18"/>
              </w:rPr>
              <w:t>PPT讲解</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15%</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13-15</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11-13</w:t>
            </w:r>
          </w:p>
        </w:tc>
        <w:tc>
          <w:tcPr>
            <w:tcW w:w="1421" w:type="dxa"/>
            <w:vAlign w:val="center"/>
          </w:tcPr>
          <w:p w:rsidR="00722D39" w:rsidRDefault="00722D39">
            <w:pPr>
              <w:adjustRightInd w:val="0"/>
              <w:snapToGrid w:val="0"/>
              <w:jc w:val="center"/>
              <w:rPr>
                <w:bCs/>
                <w:kern w:val="0"/>
                <w:sz w:val="18"/>
                <w:szCs w:val="18"/>
              </w:rPr>
            </w:pPr>
            <w:r>
              <w:rPr>
                <w:bCs/>
                <w:kern w:val="0"/>
                <w:sz w:val="18"/>
                <w:szCs w:val="18"/>
              </w:rPr>
              <w:t>9-11</w:t>
            </w:r>
          </w:p>
        </w:tc>
        <w:tc>
          <w:tcPr>
            <w:tcW w:w="1421" w:type="dxa"/>
            <w:vAlign w:val="center"/>
          </w:tcPr>
          <w:p w:rsidR="00722D39" w:rsidRDefault="00722D39">
            <w:pPr>
              <w:adjustRightInd w:val="0"/>
              <w:snapToGrid w:val="0"/>
              <w:jc w:val="center"/>
              <w:rPr>
                <w:bCs/>
                <w:kern w:val="0"/>
                <w:sz w:val="18"/>
                <w:szCs w:val="18"/>
              </w:rPr>
            </w:pPr>
            <w:r>
              <w:rPr>
                <w:bCs/>
                <w:kern w:val="0"/>
                <w:sz w:val="18"/>
                <w:szCs w:val="18"/>
              </w:rPr>
              <w:t>0-9</w:t>
            </w:r>
          </w:p>
        </w:tc>
      </w:tr>
      <w:tr w:rsidR="00722D39">
        <w:trPr>
          <w:trHeight w:val="415"/>
        </w:trPr>
        <w:tc>
          <w:tcPr>
            <w:tcW w:w="1420" w:type="dxa"/>
            <w:vAlign w:val="center"/>
          </w:tcPr>
          <w:p w:rsidR="00722D39" w:rsidRDefault="00722D39">
            <w:pPr>
              <w:adjustRightInd w:val="0"/>
              <w:snapToGrid w:val="0"/>
              <w:jc w:val="center"/>
              <w:rPr>
                <w:bCs/>
                <w:kern w:val="0"/>
                <w:sz w:val="18"/>
                <w:szCs w:val="18"/>
              </w:rPr>
            </w:pPr>
            <w:r>
              <w:rPr>
                <w:bCs/>
                <w:kern w:val="0"/>
                <w:sz w:val="18"/>
                <w:szCs w:val="18"/>
              </w:rPr>
              <w:t>问题回答</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25%</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22-25</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19-22</w:t>
            </w:r>
          </w:p>
        </w:tc>
        <w:tc>
          <w:tcPr>
            <w:tcW w:w="1421" w:type="dxa"/>
            <w:vAlign w:val="center"/>
          </w:tcPr>
          <w:p w:rsidR="00722D39" w:rsidRDefault="00722D39">
            <w:pPr>
              <w:adjustRightInd w:val="0"/>
              <w:snapToGrid w:val="0"/>
              <w:jc w:val="center"/>
              <w:rPr>
                <w:bCs/>
                <w:kern w:val="0"/>
                <w:sz w:val="18"/>
                <w:szCs w:val="18"/>
              </w:rPr>
            </w:pPr>
            <w:r>
              <w:rPr>
                <w:bCs/>
                <w:kern w:val="0"/>
                <w:sz w:val="18"/>
                <w:szCs w:val="18"/>
              </w:rPr>
              <w:t>15-19</w:t>
            </w:r>
          </w:p>
        </w:tc>
        <w:tc>
          <w:tcPr>
            <w:tcW w:w="1421" w:type="dxa"/>
            <w:vAlign w:val="center"/>
          </w:tcPr>
          <w:p w:rsidR="00722D39" w:rsidRDefault="00722D39">
            <w:pPr>
              <w:adjustRightInd w:val="0"/>
              <w:snapToGrid w:val="0"/>
              <w:jc w:val="center"/>
              <w:rPr>
                <w:bCs/>
                <w:kern w:val="0"/>
                <w:sz w:val="18"/>
                <w:szCs w:val="18"/>
              </w:rPr>
            </w:pPr>
            <w:r>
              <w:rPr>
                <w:bCs/>
                <w:kern w:val="0"/>
                <w:sz w:val="18"/>
                <w:szCs w:val="18"/>
              </w:rPr>
              <w:t>0-15</w:t>
            </w:r>
          </w:p>
        </w:tc>
      </w:tr>
      <w:tr w:rsidR="00722D39">
        <w:trPr>
          <w:trHeight w:val="421"/>
        </w:trPr>
        <w:tc>
          <w:tcPr>
            <w:tcW w:w="1420" w:type="dxa"/>
            <w:vAlign w:val="center"/>
          </w:tcPr>
          <w:p w:rsidR="00722D39" w:rsidRDefault="00722D39">
            <w:pPr>
              <w:adjustRightInd w:val="0"/>
              <w:snapToGrid w:val="0"/>
              <w:jc w:val="center"/>
              <w:rPr>
                <w:bCs/>
                <w:kern w:val="0"/>
                <w:sz w:val="18"/>
                <w:szCs w:val="18"/>
              </w:rPr>
            </w:pPr>
            <w:r>
              <w:rPr>
                <w:bCs/>
                <w:kern w:val="0"/>
                <w:sz w:val="18"/>
                <w:szCs w:val="18"/>
              </w:rPr>
              <w:t>团队协作</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20%</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18-20</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16-18</w:t>
            </w:r>
          </w:p>
        </w:tc>
        <w:tc>
          <w:tcPr>
            <w:tcW w:w="1421" w:type="dxa"/>
            <w:vAlign w:val="center"/>
          </w:tcPr>
          <w:p w:rsidR="00722D39" w:rsidRDefault="00722D39">
            <w:pPr>
              <w:adjustRightInd w:val="0"/>
              <w:snapToGrid w:val="0"/>
              <w:jc w:val="center"/>
              <w:rPr>
                <w:bCs/>
                <w:kern w:val="0"/>
                <w:sz w:val="18"/>
                <w:szCs w:val="18"/>
              </w:rPr>
            </w:pPr>
            <w:r>
              <w:rPr>
                <w:bCs/>
                <w:kern w:val="0"/>
                <w:sz w:val="18"/>
                <w:szCs w:val="18"/>
              </w:rPr>
              <w:t>12-16</w:t>
            </w:r>
          </w:p>
        </w:tc>
        <w:tc>
          <w:tcPr>
            <w:tcW w:w="1421" w:type="dxa"/>
            <w:vAlign w:val="center"/>
          </w:tcPr>
          <w:p w:rsidR="00722D39" w:rsidRDefault="00722D39">
            <w:pPr>
              <w:adjustRightInd w:val="0"/>
              <w:snapToGrid w:val="0"/>
              <w:jc w:val="center"/>
              <w:rPr>
                <w:bCs/>
                <w:kern w:val="0"/>
                <w:sz w:val="18"/>
                <w:szCs w:val="18"/>
              </w:rPr>
            </w:pPr>
            <w:r>
              <w:rPr>
                <w:bCs/>
                <w:kern w:val="0"/>
                <w:sz w:val="18"/>
                <w:szCs w:val="18"/>
              </w:rPr>
              <w:t>0-12</w:t>
            </w:r>
          </w:p>
        </w:tc>
      </w:tr>
      <w:tr w:rsidR="00722D39">
        <w:trPr>
          <w:trHeight w:val="413"/>
        </w:trPr>
        <w:tc>
          <w:tcPr>
            <w:tcW w:w="1420" w:type="dxa"/>
            <w:vAlign w:val="center"/>
          </w:tcPr>
          <w:p w:rsidR="00722D39" w:rsidRDefault="00722D39">
            <w:pPr>
              <w:adjustRightInd w:val="0"/>
              <w:snapToGrid w:val="0"/>
              <w:jc w:val="center"/>
              <w:rPr>
                <w:bCs/>
                <w:kern w:val="0"/>
                <w:sz w:val="18"/>
                <w:szCs w:val="18"/>
              </w:rPr>
            </w:pPr>
            <w:r>
              <w:rPr>
                <w:bCs/>
                <w:kern w:val="0"/>
                <w:sz w:val="18"/>
                <w:szCs w:val="18"/>
              </w:rPr>
              <w:lastRenderedPageBreak/>
              <w:t>书面报告</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25%</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22-25</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19-22</w:t>
            </w:r>
          </w:p>
        </w:tc>
        <w:tc>
          <w:tcPr>
            <w:tcW w:w="1421" w:type="dxa"/>
            <w:vAlign w:val="center"/>
          </w:tcPr>
          <w:p w:rsidR="00722D39" w:rsidRDefault="00722D39">
            <w:pPr>
              <w:adjustRightInd w:val="0"/>
              <w:snapToGrid w:val="0"/>
              <w:jc w:val="center"/>
              <w:rPr>
                <w:bCs/>
                <w:kern w:val="0"/>
                <w:sz w:val="18"/>
                <w:szCs w:val="18"/>
              </w:rPr>
            </w:pPr>
            <w:r>
              <w:rPr>
                <w:bCs/>
                <w:kern w:val="0"/>
                <w:sz w:val="18"/>
                <w:szCs w:val="18"/>
              </w:rPr>
              <w:t>15-19</w:t>
            </w:r>
          </w:p>
        </w:tc>
        <w:tc>
          <w:tcPr>
            <w:tcW w:w="1421" w:type="dxa"/>
            <w:vAlign w:val="center"/>
          </w:tcPr>
          <w:p w:rsidR="00722D39" w:rsidRDefault="00722D39">
            <w:pPr>
              <w:adjustRightInd w:val="0"/>
              <w:snapToGrid w:val="0"/>
              <w:jc w:val="center"/>
              <w:rPr>
                <w:bCs/>
                <w:kern w:val="0"/>
                <w:sz w:val="18"/>
                <w:szCs w:val="18"/>
              </w:rPr>
            </w:pPr>
            <w:r>
              <w:rPr>
                <w:bCs/>
                <w:kern w:val="0"/>
                <w:sz w:val="18"/>
                <w:szCs w:val="18"/>
              </w:rPr>
              <w:t>0-15</w:t>
            </w:r>
          </w:p>
        </w:tc>
      </w:tr>
      <w:tr w:rsidR="00722D39">
        <w:trPr>
          <w:trHeight w:val="418"/>
        </w:trPr>
        <w:tc>
          <w:tcPr>
            <w:tcW w:w="1420" w:type="dxa"/>
            <w:vAlign w:val="center"/>
          </w:tcPr>
          <w:p w:rsidR="00722D39" w:rsidRDefault="00722D39">
            <w:pPr>
              <w:adjustRightInd w:val="0"/>
              <w:snapToGrid w:val="0"/>
              <w:jc w:val="center"/>
              <w:rPr>
                <w:bCs/>
                <w:kern w:val="0"/>
                <w:sz w:val="18"/>
                <w:szCs w:val="18"/>
              </w:rPr>
            </w:pPr>
            <w:r>
              <w:rPr>
                <w:bCs/>
                <w:kern w:val="0"/>
                <w:sz w:val="18"/>
                <w:szCs w:val="18"/>
              </w:rPr>
              <w:t>合计</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100%</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90-100</w:t>
            </w:r>
          </w:p>
        </w:tc>
        <w:tc>
          <w:tcPr>
            <w:tcW w:w="1420" w:type="dxa"/>
            <w:vAlign w:val="center"/>
          </w:tcPr>
          <w:p w:rsidR="00722D39" w:rsidRDefault="00722D39">
            <w:pPr>
              <w:adjustRightInd w:val="0"/>
              <w:snapToGrid w:val="0"/>
              <w:jc w:val="center"/>
              <w:rPr>
                <w:bCs/>
                <w:kern w:val="0"/>
                <w:sz w:val="18"/>
                <w:szCs w:val="18"/>
              </w:rPr>
            </w:pPr>
            <w:r>
              <w:rPr>
                <w:bCs/>
                <w:kern w:val="0"/>
                <w:sz w:val="18"/>
                <w:szCs w:val="18"/>
              </w:rPr>
              <w:t>80-90</w:t>
            </w:r>
          </w:p>
        </w:tc>
        <w:tc>
          <w:tcPr>
            <w:tcW w:w="1421" w:type="dxa"/>
            <w:vAlign w:val="center"/>
          </w:tcPr>
          <w:p w:rsidR="00722D39" w:rsidRDefault="00722D39">
            <w:pPr>
              <w:adjustRightInd w:val="0"/>
              <w:snapToGrid w:val="0"/>
              <w:jc w:val="center"/>
              <w:rPr>
                <w:bCs/>
                <w:kern w:val="0"/>
                <w:sz w:val="18"/>
                <w:szCs w:val="18"/>
              </w:rPr>
            </w:pPr>
            <w:r>
              <w:rPr>
                <w:bCs/>
                <w:kern w:val="0"/>
                <w:sz w:val="18"/>
                <w:szCs w:val="18"/>
              </w:rPr>
              <w:t>60-80</w:t>
            </w:r>
          </w:p>
        </w:tc>
        <w:tc>
          <w:tcPr>
            <w:tcW w:w="1421" w:type="dxa"/>
            <w:vAlign w:val="center"/>
          </w:tcPr>
          <w:p w:rsidR="00722D39" w:rsidRDefault="00722D39">
            <w:pPr>
              <w:adjustRightInd w:val="0"/>
              <w:snapToGrid w:val="0"/>
              <w:jc w:val="center"/>
              <w:rPr>
                <w:bCs/>
                <w:kern w:val="0"/>
                <w:sz w:val="18"/>
                <w:szCs w:val="18"/>
              </w:rPr>
            </w:pPr>
            <w:r>
              <w:rPr>
                <w:bCs/>
                <w:kern w:val="0"/>
                <w:sz w:val="18"/>
                <w:szCs w:val="18"/>
              </w:rPr>
              <w:t>60以下</w:t>
            </w:r>
          </w:p>
        </w:tc>
      </w:tr>
    </w:tbl>
    <w:p w:rsidR="00722D39" w:rsidRDefault="00722D39">
      <w:pPr>
        <w:snapToGrid w:val="0"/>
        <w:rPr>
          <w:kern w:val="0"/>
          <w:szCs w:val="21"/>
        </w:rPr>
      </w:pPr>
    </w:p>
    <w:p w:rsidR="00722D39" w:rsidRDefault="00722D39">
      <w:pPr>
        <w:snapToGrid w:val="0"/>
        <w:spacing w:line="360" w:lineRule="exact"/>
        <w:ind w:firstLineChars="200" w:firstLine="420"/>
        <w:rPr>
          <w:kern w:val="0"/>
          <w:szCs w:val="21"/>
        </w:rPr>
      </w:pPr>
      <w:r>
        <w:rPr>
          <w:rFonts w:hint="eastAsia"/>
          <w:kern w:val="0"/>
          <w:szCs w:val="21"/>
        </w:rPr>
        <w:t>6</w:t>
      </w:r>
      <w:r>
        <w:rPr>
          <w:kern w:val="0"/>
          <w:szCs w:val="21"/>
        </w:rPr>
        <w:t>、按照工程教育认证标准和学校人才培养要求，考核以学生能力是否有效达成为基准。为保障学生课程培养能力的达成，期末考试卷面成绩低于一定分值总评成绩将视为不及格。</w:t>
      </w:r>
    </w:p>
    <w:p w:rsidR="00722D39" w:rsidRDefault="00722D39">
      <w:pPr>
        <w:snapToGrid w:val="0"/>
        <w:spacing w:line="360" w:lineRule="exact"/>
        <w:ind w:firstLineChars="200" w:firstLine="420"/>
        <w:rPr>
          <w:kern w:val="0"/>
          <w:szCs w:val="21"/>
        </w:rPr>
      </w:pPr>
      <w:r>
        <w:rPr>
          <w:rFonts w:hint="eastAsia"/>
          <w:kern w:val="0"/>
          <w:szCs w:val="21"/>
        </w:rPr>
        <w:t>7</w:t>
      </w:r>
      <w:r>
        <w:rPr>
          <w:kern w:val="0"/>
          <w:szCs w:val="21"/>
        </w:rPr>
        <w:t>、考核周期为一个学年。为使评价结果尽快反馈给各个教学环节，促使各个教学环节尽快改进，保证教学效果的快速提升，课程考核成绩评价每学年进行1次。</w:t>
      </w:r>
    </w:p>
    <w:p w:rsidR="00722D39" w:rsidRDefault="00722D39">
      <w:pPr>
        <w:snapToGrid w:val="0"/>
        <w:spacing w:line="360" w:lineRule="exact"/>
        <w:ind w:firstLineChars="200" w:firstLine="420"/>
        <w:rPr>
          <w:kern w:val="0"/>
          <w:szCs w:val="21"/>
          <w:lang w:bidi="ar"/>
        </w:rPr>
      </w:pPr>
      <w:r>
        <w:rPr>
          <w:rFonts w:hint="eastAsia"/>
          <w:color w:val="000000"/>
          <w:szCs w:val="21"/>
        </w:rPr>
        <w:t>8</w:t>
      </w:r>
      <w:r>
        <w:rPr>
          <w:color w:val="000000"/>
          <w:szCs w:val="21"/>
        </w:rPr>
        <w:t>、</w:t>
      </w:r>
      <w:r>
        <w:rPr>
          <w:kern w:val="0"/>
          <w:szCs w:val="21"/>
          <w:lang w:bidi="ar"/>
        </w:rPr>
        <w:t>考核依据《计算机与电气工程学院课程目标达成评价实施办法》文件进行。</w:t>
      </w:r>
    </w:p>
    <w:p w:rsidR="00722D39" w:rsidRDefault="00722D39">
      <w:pPr>
        <w:widowControl/>
        <w:spacing w:beforeLines="50" w:before="156" w:afterLines="50" w:after="156" w:line="360" w:lineRule="exact"/>
        <w:jc w:val="left"/>
        <w:rPr>
          <w:b/>
          <w:bCs/>
          <w:color w:val="0000FF"/>
          <w:kern w:val="0"/>
          <w:sz w:val="24"/>
          <w:lang w:bidi="ar"/>
        </w:rPr>
      </w:pPr>
      <w:r>
        <w:rPr>
          <w:b/>
          <w:color w:val="000000"/>
          <w:sz w:val="24"/>
        </w:rPr>
        <w:t>七、课程质量评价和持续改进</w:t>
      </w:r>
    </w:p>
    <w:p w:rsidR="00722D39" w:rsidRDefault="00722D39">
      <w:pPr>
        <w:widowControl/>
        <w:spacing w:line="360" w:lineRule="exact"/>
        <w:ind w:firstLineChars="200" w:firstLine="420"/>
        <w:jc w:val="left"/>
        <w:rPr>
          <w:color w:val="000000"/>
          <w:kern w:val="0"/>
          <w:szCs w:val="21"/>
          <w:lang w:bidi="ar"/>
        </w:rPr>
      </w:pPr>
      <w:r>
        <w:rPr>
          <w:color w:val="000000"/>
          <w:kern w:val="0"/>
          <w:szCs w:val="21"/>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722D39" w:rsidRDefault="00722D39">
      <w:pPr>
        <w:widowControl/>
        <w:spacing w:line="360" w:lineRule="exact"/>
        <w:ind w:firstLineChars="200" w:firstLine="420"/>
        <w:jc w:val="left"/>
        <w:rPr>
          <w:color w:val="000000"/>
          <w:kern w:val="0"/>
          <w:szCs w:val="21"/>
          <w:lang w:bidi="ar"/>
        </w:rPr>
      </w:pPr>
      <w:r>
        <w:rPr>
          <w:color w:val="000000"/>
          <w:kern w:val="0"/>
          <w:szCs w:val="21"/>
          <w:lang w:bidi="ar"/>
        </w:rPr>
        <w:t>1、课程考核成绩算分评价法：</w:t>
      </w:r>
    </w:p>
    <w:p w:rsidR="00722D39" w:rsidRDefault="00722D39">
      <w:pPr>
        <w:widowControl/>
        <w:adjustRightInd w:val="0"/>
        <w:snapToGrid w:val="0"/>
        <w:spacing w:line="360" w:lineRule="exact"/>
        <w:ind w:firstLineChars="200" w:firstLine="420"/>
        <w:jc w:val="left"/>
        <w:rPr>
          <w:color w:val="000000"/>
          <w:kern w:val="0"/>
          <w:szCs w:val="21"/>
          <w:lang w:bidi="ar"/>
        </w:rPr>
      </w:pPr>
      <w:r>
        <w:rPr>
          <w:color w:val="000000"/>
          <w:kern w:val="0"/>
          <w:szCs w:val="21"/>
          <w:lang w:bidi="ar"/>
        </w:rPr>
        <w:t>课程目标达成度算分评价法是以参加课程学习的所有学生获得课程成绩为样本，对支撑毕业要求中各个指标点对应的课程目标进行达成情况评价，要由任课教师、课程负责人进行评价。</w:t>
      </w:r>
    </w:p>
    <w:p w:rsidR="00722D39" w:rsidRDefault="00722D39">
      <w:pPr>
        <w:adjustRightInd w:val="0"/>
        <w:snapToGrid w:val="0"/>
        <w:spacing w:line="360" w:lineRule="exact"/>
        <w:ind w:firstLineChars="200" w:firstLine="420"/>
        <w:rPr>
          <w:color w:val="000000"/>
          <w:kern w:val="0"/>
          <w:szCs w:val="21"/>
          <w:lang w:bidi="ar"/>
        </w:rPr>
      </w:pPr>
      <w:r>
        <w:rPr>
          <w:color w:val="000000"/>
          <w:kern w:val="0"/>
          <w:szCs w:val="21"/>
          <w:lang w:bidi="ar"/>
        </w:rPr>
        <w:t>课程目标达成情况评价值计算按下面公式进行：</w:t>
      </w:r>
    </w:p>
    <w:p w:rsidR="00722D39" w:rsidRDefault="00722D39">
      <w:pPr>
        <w:adjustRightInd w:val="0"/>
        <w:snapToGrid w:val="0"/>
        <w:ind w:firstLineChars="200" w:firstLine="420"/>
        <w:rPr>
          <w:color w:val="000000"/>
          <w:kern w:val="0"/>
          <w:szCs w:val="21"/>
          <w:lang w:bidi="ar"/>
        </w:rPr>
      </w:pPr>
      <w:r>
        <w:rPr>
          <w:color w:val="000000"/>
          <w:kern w:val="0"/>
          <w:szCs w:val="21"/>
          <w:lang w:bidi="ar"/>
        </w:rPr>
        <w:t xml:space="preserve">课程目标达成评价值 </w:t>
      </w:r>
      <w:r>
        <w:rPr>
          <w:position w:val="-30"/>
        </w:rPr>
        <w:object w:dxaOrig="1262"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25pt" o:ole="">
            <v:imagedata r:id="rId7" o:title=""/>
          </v:shape>
          <o:OLEObject Type="Embed" ProgID="Equation.DSMT4" ShapeID="_x0000_i1025" DrawAspect="Content" ObjectID="_1740314763" r:id="rId8"/>
        </w:object>
      </w:r>
      <w:r>
        <w:rPr>
          <w:color w:val="000000"/>
          <w:kern w:val="0"/>
          <w:szCs w:val="21"/>
          <w:lang w:bidi="ar"/>
        </w:rPr>
        <w:t xml:space="preserve"> </w:t>
      </w:r>
      <w:r>
        <w:rPr>
          <w:color w:val="000000"/>
          <w:kern w:val="0"/>
          <w:szCs w:val="21"/>
          <w:lang w:bidi="ar"/>
        </w:rPr>
        <w:fldChar w:fldCharType="begin"/>
      </w:r>
      <w:r>
        <w:rPr>
          <w:color w:val="000000"/>
          <w:kern w:val="0"/>
          <w:szCs w:val="21"/>
          <w:lang w:bidi="ar"/>
        </w:rPr>
        <w:instrText xml:space="preserve"> QUOTE </w:instrText>
      </w:r>
      <w:r w:rsidR="000B6B6D">
        <w:rPr>
          <w:color w:val="000000"/>
          <w:kern w:val="0"/>
          <w:szCs w:val="21"/>
          <w:lang w:bidi="ar"/>
        </w:rPr>
        <w:pict>
          <v:shape id="_x0000_i1026" type="#_x0000_t75" style="width:67.5pt;height:2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E1611E&quot;/&gt;&lt;wsp:rsid wsp:val=&quot;00001F14&quot;/&gt;&lt;wsp:rsid wsp:val=&quot;000037C2&quot;/&gt;&lt;wsp:rsid wsp:val=&quot;00004217&quot;/&gt;&lt;wsp:rsid wsp:val=&quot;000045B1&quot;/&gt;&lt;wsp:rsid wsp:val=&quot;00004792&quot;/&gt;&lt;wsp:rsid wsp:val=&quot;000053E0&quot;/&gt;&lt;wsp:rsid wsp:val=&quot;00007AD9&quot;/&gt;&lt;wsp:rsid wsp:val=&quot;00007CE4&quot;/&gt;&lt;wsp:rsid wsp:val=&quot;000107B5&quot;/&gt;&lt;wsp:rsid wsp:val=&quot;00011C20&quot;/&gt;&lt;wsp:rsid wsp:val=&quot;00011CE8&quot;/&gt;&lt;wsp:rsid wsp:val=&quot;00011D0C&quot;/&gt;&lt;wsp:rsid wsp:val=&quot;0001291A&quot;/&gt;&lt;wsp:rsid wsp:val=&quot;00013758&quot;/&gt;&lt;wsp:rsid wsp:val=&quot;00013A5C&quot;/&gt;&lt;wsp:rsid wsp:val=&quot;00014128&quot;/&gt;&lt;wsp:rsid wsp:val=&quot;000148E3&quot;/&gt;&lt;wsp:rsid wsp:val=&quot;0001549D&quot;/&gt;&lt;wsp:rsid wsp:val=&quot;0001576C&quot;/&gt;&lt;wsp:rsid wsp:val=&quot;00016286&quot;/&gt;&lt;wsp:rsid wsp:val=&quot;00016EC5&quot;/&gt;&lt;wsp:rsid wsp:val=&quot;00020023&quot;/&gt;&lt;wsp:rsid wsp:val=&quot;00022EAC&quot;/&gt;&lt;wsp:rsid wsp:val=&quot;000232D8&quot;/&gt;&lt;wsp:rsid wsp:val=&quot;000255A9&quot;/&gt;&lt;wsp:rsid wsp:val=&quot;00025CEB&quot;/&gt;&lt;wsp:rsid wsp:val=&quot;00026C44&quot;/&gt;&lt;wsp:rsid wsp:val=&quot;00026FFB&quot;/&gt;&lt;wsp:rsid wsp:val=&quot;000276B0&quot;/&gt;&lt;wsp:rsid wsp:val=&quot;00030ADD&quot;/&gt;&lt;wsp:rsid wsp:val=&quot;000312DB&quot;/&gt;&lt;wsp:rsid wsp:val=&quot;00031883&quot;/&gt;&lt;wsp:rsid wsp:val=&quot;000328A3&quot;/&gt;&lt;wsp:rsid wsp:val=&quot;00032EC5&quot;/&gt;&lt;wsp:rsid wsp:val=&quot;000357AD&quot;/&gt;&lt;wsp:rsid wsp:val=&quot;00037403&quot;/&gt;&lt;wsp:rsid wsp:val=&quot;00041A4C&quot;/&gt;&lt;wsp:rsid wsp:val=&quot;00042250&quot;/&gt;&lt;wsp:rsid wsp:val=&quot;000424DD&quot;/&gt;&lt;wsp:rsid wsp:val=&quot;00043C33&quot;/&gt;&lt;wsp:rsid wsp:val=&quot;00044B14&quot;/&gt;&lt;wsp:rsid wsp:val=&quot;00045FA6&quot;/&gt;&lt;wsp:rsid wsp:val=&quot;00047FE3&quot;/&gt;&lt;wsp:rsid wsp:val=&quot;0005083D&quot;/&gt;&lt;wsp:rsid wsp:val=&quot;00050B02&quot;/&gt;&lt;wsp:rsid wsp:val=&quot;00051591&quot;/&gt;&lt;wsp:rsid wsp:val=&quot;00051D2E&quot;/&gt;&lt;wsp:rsid wsp:val=&quot;00053543&quot;/&gt;&lt;wsp:rsid wsp:val=&quot;0005387D&quot;/&gt;&lt;wsp:rsid wsp:val=&quot;00053A8E&quot;/&gt;&lt;wsp:rsid wsp:val=&quot;0005456A&quot;/&gt;&lt;wsp:rsid wsp:val=&quot;00054745&quot;/&gt;&lt;wsp:rsid wsp:val=&quot;0005733D&quot;/&gt;&lt;wsp:rsid wsp:val=&quot;000576A1&quot;/&gt;&lt;wsp:rsid wsp:val=&quot;00057F8A&quot;/&gt;&lt;wsp:rsid wsp:val=&quot;00060100&quot;/&gt;&lt;wsp:rsid wsp:val=&quot;00060846&quot;/&gt;&lt;wsp:rsid wsp:val=&quot;000624EC&quot;/&gt;&lt;wsp:rsid wsp:val=&quot;00063232&quot;/&gt;&lt;wsp:rsid wsp:val=&quot;00063265&quot;/&gt;&lt;wsp:rsid wsp:val=&quot;000634DE&quot;/&gt;&lt;wsp:rsid wsp:val=&quot;00063602&quot;/&gt;&lt;wsp:rsid wsp:val=&quot;00064C0B&quot;/&gt;&lt;wsp:rsid wsp:val=&quot;0006518D&quot;/&gt;&lt;wsp:rsid wsp:val=&quot;00070F73&quot;/&gt;&lt;wsp:rsid wsp:val=&quot;00072435&quot;/&gt;&lt;wsp:rsid wsp:val=&quot;00072E73&quot;/&gt;&lt;wsp:rsid wsp:val=&quot;00073F88&quot;/&gt;&lt;wsp:rsid wsp:val=&quot;000740A8&quot;/&gt;&lt;wsp:rsid wsp:val=&quot;00077EF3&quot;/&gt;&lt;wsp:rsid wsp:val=&quot;00080022&quot;/&gt;&lt;wsp:rsid wsp:val=&quot;00080AF5&quot;/&gt;&lt;wsp:rsid wsp:val=&quot;000812C3&quot;/&gt;&lt;wsp:rsid wsp:val=&quot;00081F0E&quot;/&gt;&lt;wsp:rsid wsp:val=&quot;0008292F&quot;/&gt;&lt;wsp:rsid wsp:val=&quot;00082DE7&quot;/&gt;&lt;wsp:rsid wsp:val=&quot;00083426&quot;/&gt;&lt;wsp:rsid wsp:val=&quot;00085039&quot;/&gt;&lt;wsp:rsid wsp:val=&quot;00085707&quot;/&gt;&lt;wsp:rsid wsp:val=&quot;00085919&quot;/&gt;&lt;wsp:rsid wsp:val=&quot;00085CAC&quot;/&gt;&lt;wsp:rsid wsp:val=&quot;0008672E&quot;/&gt;&lt;wsp:rsid wsp:val=&quot;000868AC&quot;/&gt;&lt;wsp:rsid wsp:val=&quot;0008765C&quot;/&gt;&lt;wsp:rsid wsp:val=&quot;00091AA6&quot;/&gt;&lt;wsp:rsid wsp:val=&quot;00091C8D&quot;/&gt;&lt;wsp:rsid wsp:val=&quot;00092004&quot;/&gt;&lt;wsp:rsid wsp:val=&quot;0009245C&quot;/&gt;&lt;wsp:rsid wsp:val=&quot;00094101&quot;/&gt;&lt;wsp:rsid wsp:val=&quot;00096BC8&quot;/&gt;&lt;wsp:rsid wsp:val=&quot;0009789B&quot;/&gt;&lt;wsp:rsid wsp:val=&quot;00097A03&quot;/&gt;&lt;wsp:rsid wsp:val=&quot;000A1859&quot;/&gt;&lt;wsp:rsid wsp:val=&quot;000A2AF2&quot;/&gt;&lt;wsp:rsid wsp:val=&quot;000A3249&quot;/&gt;&lt;wsp:rsid wsp:val=&quot;000A4B8C&quot;/&gt;&lt;wsp:rsid wsp:val=&quot;000A68CE&quot;/&gt;&lt;wsp:rsid wsp:val=&quot;000A7C86&quot;/&gt;&lt;wsp:rsid wsp:val=&quot;000B0122&quot;/&gt;&lt;wsp:rsid wsp:val=&quot;000B155A&quot;/&gt;&lt;wsp:rsid wsp:val=&quot;000B206C&quot;/&gt;&lt;wsp:rsid wsp:val=&quot;000B3942&quot;/&gt;&lt;wsp:rsid wsp:val=&quot;000B5981&quot;/&gt;&lt;wsp:rsid wsp:val=&quot;000B689C&quot;/&gt;&lt;wsp:rsid wsp:val=&quot;000B782B&quot;/&gt;&lt;wsp:rsid wsp:val=&quot;000C04EE&quot;/&gt;&lt;wsp:rsid wsp:val=&quot;000C0B61&quot;/&gt;&lt;wsp:rsid wsp:val=&quot;000C2111&quot;/&gt;&lt;wsp:rsid wsp:val=&quot;000C2C18&quot;/&gt;&lt;wsp:rsid wsp:val=&quot;000C4063&quot;/&gt;&lt;wsp:rsid wsp:val=&quot;000C53BF&quot;/&gt;&lt;wsp:rsid wsp:val=&quot;000C5AF8&quot;/&gt;&lt;wsp:rsid wsp:val=&quot;000C647A&quot;/&gt;&lt;wsp:rsid wsp:val=&quot;000C6D8D&quot;/&gt;&lt;wsp:rsid wsp:val=&quot;000C74B0&quot;/&gt;&lt;wsp:rsid wsp:val=&quot;000D08E0&quot;/&gt;&lt;wsp:rsid wsp:val=&quot;000D117D&quot;/&gt;&lt;wsp:rsid wsp:val=&quot;000D12A1&quot;/&gt;&lt;wsp:rsid wsp:val=&quot;000D25BB&quot;/&gt;&lt;wsp:rsid wsp:val=&quot;000D25F9&quot;/&gt;&lt;wsp:rsid wsp:val=&quot;000D2CA2&quot;/&gt;&lt;wsp:rsid wsp:val=&quot;000D480C&quot;/&gt;&lt;wsp:rsid wsp:val=&quot;000D4DB0&quot;/&gt;&lt;wsp:rsid wsp:val=&quot;000D51FA&quot;/&gt;&lt;wsp:rsid wsp:val=&quot;000D53A6&quot;/&gt;&lt;wsp:rsid wsp:val=&quot;000D7055&quot;/&gt;&lt;wsp:rsid wsp:val=&quot;000D7AF4&quot;/&gt;&lt;wsp:rsid wsp:val=&quot;000E0204&quot;/&gt;&lt;wsp:rsid wsp:val=&quot;000E02C8&quot;/&gt;&lt;wsp:rsid wsp:val=&quot;000E0A15&quot;/&gt;&lt;wsp:rsid wsp:val=&quot;000E28C4&quot;/&gt;&lt;wsp:rsid wsp:val=&quot;000E3661&quot;/&gt;&lt;wsp:rsid wsp:val=&quot;000E6109&quot;/&gt;&lt;wsp:rsid wsp:val=&quot;000E62E3&quot;/&gt;&lt;wsp:rsid wsp:val=&quot;000E761D&quot;/&gt;&lt;wsp:rsid wsp:val=&quot;000F13D0&quot;/&gt;&lt;wsp:rsid wsp:val=&quot;000F1688&quot;/&gt;&lt;wsp:rsid wsp:val=&quot;000F225B&quot;/&gt;&lt;wsp:rsid wsp:val=&quot;000F312B&quot;/&gt;&lt;wsp:rsid wsp:val=&quot;000F33DE&quot;/&gt;&lt;wsp:rsid wsp:val=&quot;000F34C1&quot;/&gt;&lt;wsp:rsid wsp:val=&quot;000F5BCC&quot;/&gt;&lt;wsp:rsid wsp:val=&quot;000F5D5A&quot;/&gt;&lt;wsp:rsid wsp:val=&quot;000F5E01&quot;/&gt;&lt;wsp:rsid wsp:val=&quot;000F667C&quot;/&gt;&lt;wsp:rsid wsp:val=&quot;000F78CB&quot;/&gt;&lt;wsp:rsid wsp:val=&quot;00100404&quot;/&gt;&lt;wsp:rsid wsp:val=&quot;00100EBB&quot;/&gt;&lt;wsp:rsid wsp:val=&quot;001011E4&quot;/&gt;&lt;wsp:rsid wsp:val=&quot;001012E3&quot;/&gt;&lt;wsp:rsid wsp:val=&quot;001023DD&quot;/&gt;&lt;wsp:rsid wsp:val=&quot;00102DD7&quot;/&gt;&lt;wsp:rsid wsp:val=&quot;0010306D&quot;/&gt;&lt;wsp:rsid wsp:val=&quot;00105D9B&quot;/&gt;&lt;wsp:rsid wsp:val=&quot;00105ED2&quot;/&gt;&lt;wsp:rsid wsp:val=&quot;0010613D&quot;/&gt;&lt;wsp:rsid wsp:val=&quot;00106F77&quot;/&gt;&lt;wsp:rsid wsp:val=&quot;0010709C&quot;/&gt;&lt;wsp:rsid wsp:val=&quot;00107572&quot;/&gt;&lt;wsp:rsid wsp:val=&quot;00111C97&quot;/&gt;&lt;wsp:rsid wsp:val=&quot;00112BA7&quot;/&gt;&lt;wsp:rsid wsp:val=&quot;00112CFA&quot;/&gt;&lt;wsp:rsid wsp:val=&quot;0011348D&quot;/&gt;&lt;wsp:rsid wsp:val=&quot;0011402A&quot;/&gt;&lt;wsp:rsid wsp:val=&quot;001144F2&quot;/&gt;&lt;wsp:rsid wsp:val=&quot;00114692&quot;/&gt;&lt;wsp:rsid wsp:val=&quot;001147C9&quot;/&gt;&lt;wsp:rsid wsp:val=&quot;00114C40&quot;/&gt;&lt;wsp:rsid wsp:val=&quot;001152C1&quot;/&gt;&lt;wsp:rsid wsp:val=&quot;00115F3F&quot;/&gt;&lt;wsp:rsid wsp:val=&quot;0011602A&quot;/&gt;&lt;wsp:rsid wsp:val=&quot;00116406&quot;/&gt;&lt;wsp:rsid wsp:val=&quot;00117615&quot;/&gt;&lt;wsp:rsid wsp:val=&quot;00121163&quot;/&gt;&lt;wsp:rsid wsp:val=&quot;001213AF&quot;/&gt;&lt;wsp:rsid wsp:val=&quot;001227BB&quot;/&gt;&lt;wsp:rsid wsp:val=&quot;0012284E&quot;/&gt;&lt;wsp:rsid wsp:val=&quot;001239FE&quot;/&gt;&lt;wsp:rsid wsp:val=&quot;001243E1&quot;/&gt;&lt;wsp:rsid wsp:val=&quot;001247E3&quot;/&gt;&lt;wsp:rsid wsp:val=&quot;00125205&quot;/&gt;&lt;wsp:rsid wsp:val=&quot;00125363&quot;/&gt;&lt;wsp:rsid wsp:val=&quot;0012618C&quot;/&gt;&lt;wsp:rsid wsp:val=&quot;001278D9&quot;/&gt;&lt;wsp:rsid wsp:val=&quot;00130C79&quot;/&gt;&lt;wsp:rsid wsp:val=&quot;0013165E&quot;/&gt;&lt;wsp:rsid wsp:val=&quot;001332C6&quot;/&gt;&lt;wsp:rsid wsp:val=&quot;00133C94&quot;/&gt;&lt;wsp:rsid wsp:val=&quot;001341BE&quot;/&gt;&lt;wsp:rsid wsp:val=&quot;00134807&quot;/&gt;&lt;wsp:rsid wsp:val=&quot;00135871&quot;/&gt;&lt;wsp:rsid wsp:val=&quot;00136BF9&quot;/&gt;&lt;wsp:rsid wsp:val=&quot;00137126&quot;/&gt;&lt;wsp:rsid wsp:val=&quot;001413DF&quot;/&gt;&lt;wsp:rsid wsp:val=&quot;0014285C&quot;/&gt;&lt;wsp:rsid wsp:val=&quot;001434F3&quot;/&gt;&lt;wsp:rsid wsp:val=&quot;001440B9&quot;/&gt;&lt;wsp:rsid wsp:val=&quot;001470A6&quot;/&gt;&lt;wsp:rsid wsp:val=&quot;00147B5B&quot;/&gt;&lt;wsp:rsid wsp:val=&quot;00150EF0&quot;/&gt;&lt;wsp:rsid wsp:val=&quot;00150EF6&quot;/&gt;&lt;wsp:rsid wsp:val=&quot;00151387&quot;/&gt;&lt;wsp:rsid wsp:val=&quot;00153460&quot;/&gt;&lt;wsp:rsid wsp:val=&quot;00154DE5&quot;/&gt;&lt;wsp:rsid wsp:val=&quot;00155108&quot;/&gt;&lt;wsp:rsid wsp:val=&quot;0015548E&quot;/&gt;&lt;wsp:rsid wsp:val=&quot;0015750F&quot;/&gt;&lt;wsp:rsid wsp:val=&quot;0016035E&quot;/&gt;&lt;wsp:rsid wsp:val=&quot;00160519&quot;/&gt;&lt;wsp:rsid wsp:val=&quot;00160793&quot;/&gt;&lt;wsp:rsid wsp:val=&quot;00161B4A&quot;/&gt;&lt;wsp:rsid wsp:val=&quot;00161CD3&quot;/&gt;&lt;wsp:rsid wsp:val=&quot;00161E39&quot;/&gt;&lt;wsp:rsid wsp:val=&quot;001631A8&quot;/&gt;&lt;wsp:rsid wsp:val=&quot;00165070&quot;/&gt;&lt;wsp:rsid wsp:val=&quot;001658DE&quot;/&gt;&lt;wsp:rsid wsp:val=&quot;00165EE6&quot;/&gt;&lt;wsp:rsid wsp:val=&quot;00167D99&quot;/&gt;&lt;wsp:rsid wsp:val=&quot;00170C6D&quot;/&gt;&lt;wsp:rsid wsp:val=&quot;00172712&quot;/&gt;&lt;wsp:rsid wsp:val=&quot;001742ED&quot;/&gt;&lt;wsp:rsid wsp:val=&quot;00180948&quot;/&gt;&lt;wsp:rsid wsp:val=&quot;001821C6&quot;/&gt;&lt;wsp:rsid wsp:val=&quot;00183A7F&quot;/&gt;&lt;wsp:rsid wsp:val=&quot;00184F49&quot;/&gt;&lt;wsp:rsid wsp:val=&quot;00184F96&quot;/&gt;&lt;wsp:rsid wsp:val=&quot;001858D2&quot;/&gt;&lt;wsp:rsid wsp:val=&quot;00186395&quot;/&gt;&lt;wsp:rsid wsp:val=&quot;0018690E&quot;/&gt;&lt;wsp:rsid wsp:val=&quot;001871CB&quot;/&gt;&lt;wsp:rsid wsp:val=&quot;001902B6&quot;/&gt;&lt;wsp:rsid wsp:val=&quot;001915E3&quot;/&gt;&lt;wsp:rsid wsp:val=&quot;0019165A&quot;/&gt;&lt;wsp:rsid wsp:val=&quot;00191CD5&quot;/&gt;&lt;wsp:rsid wsp:val=&quot;00192137&quot;/&gt;&lt;wsp:rsid wsp:val=&quot;001931FF&quot;/&gt;&lt;wsp:rsid wsp:val=&quot;00193929&quot;/&gt;&lt;wsp:rsid wsp:val=&quot;0019511B&quot;/&gt;&lt;wsp:rsid wsp:val=&quot;001954A0&quot;/&gt;&lt;wsp:rsid wsp:val=&quot;0019560A&quot;/&gt;&lt;wsp:rsid wsp:val=&quot;00196A06&quot;/&gt;&lt;wsp:rsid wsp:val=&quot;001A1441&quot;/&gt;&lt;wsp:rsid wsp:val=&quot;001A2E38&quot;/&gt;&lt;wsp:rsid wsp:val=&quot;001A308D&quot;/&gt;&lt;wsp:rsid wsp:val=&quot;001A3D52&quot;/&gt;&lt;wsp:rsid wsp:val=&quot;001A4325&quot;/&gt;&lt;wsp:rsid wsp:val=&quot;001A4614&quot;/&gt;&lt;wsp:rsid wsp:val=&quot;001A5495&quot;/&gt;&lt;wsp:rsid wsp:val=&quot;001A5B72&quot;/&gt;&lt;wsp:rsid wsp:val=&quot;001A608D&quot;/&gt;&lt;wsp:rsid wsp:val=&quot;001A64A7&quot;/&gt;&lt;wsp:rsid wsp:val=&quot;001A6821&quot;/&gt;&lt;wsp:rsid wsp:val=&quot;001A708F&quot;/&gt;&lt;wsp:rsid wsp:val=&quot;001A7989&quot;/&gt;&lt;wsp:rsid wsp:val=&quot;001B018C&quot;/&gt;&lt;wsp:rsid wsp:val=&quot;001B140E&quot;/&gt;&lt;wsp:rsid wsp:val=&quot;001B1DF9&quot;/&gt;&lt;wsp:rsid wsp:val=&quot;001B227B&quot;/&gt;&lt;wsp:rsid wsp:val=&quot;001B25F0&quot;/&gt;&lt;wsp:rsid wsp:val=&quot;001B2F42&quot;/&gt;&lt;wsp:rsid wsp:val=&quot;001B382C&quot;/&gt;&lt;wsp:rsid wsp:val=&quot;001B3D63&quot;/&gt;&lt;wsp:rsid wsp:val=&quot;001B5770&quot;/&gt;&lt;wsp:rsid wsp:val=&quot;001B726C&quot;/&gt;&lt;wsp:rsid wsp:val=&quot;001B7919&quot;/&gt;&lt;wsp:rsid wsp:val=&quot;001B7F54&quot;/&gt;&lt;wsp:rsid wsp:val=&quot;001C228C&quot;/&gt;&lt;wsp:rsid wsp:val=&quot;001C43A4&quot;/&gt;&lt;wsp:rsid wsp:val=&quot;001C513A&quot;/&gt;&lt;wsp:rsid wsp:val=&quot;001C6645&quot;/&gt;&lt;wsp:rsid wsp:val=&quot;001C7080&quot;/&gt;&lt;wsp:rsid wsp:val=&quot;001D18FE&quot;/&gt;&lt;wsp:rsid wsp:val=&quot;001D24E9&quot;/&gt;&lt;wsp:rsid wsp:val=&quot;001D4B38&quot;/&gt;&lt;wsp:rsid wsp:val=&quot;001D7ACF&quot;/&gt;&lt;wsp:rsid wsp:val=&quot;001E0666&quot;/&gt;&lt;wsp:rsid wsp:val=&quot;001E0C37&quot;/&gt;&lt;wsp:rsid wsp:val=&quot;001E176B&quot;/&gt;&lt;wsp:rsid wsp:val=&quot;001E2016&quot;/&gt;&lt;wsp:rsid wsp:val=&quot;001E31A6&quot;/&gt;&lt;wsp:rsid wsp:val=&quot;001E55B2&quot;/&gt;&lt;wsp:rsid wsp:val=&quot;001E6822&quot;/&gt;&lt;wsp:rsid wsp:val=&quot;001E6CB7&quot;/&gt;&lt;wsp:rsid wsp:val=&quot;001F097A&quot;/&gt;&lt;wsp:rsid wsp:val=&quot;001F1F8B&quot;/&gt;&lt;wsp:rsid wsp:val=&quot;001F38D8&quot;/&gt;&lt;wsp:rsid wsp:val=&quot;002001F4&quot;/&gt;&lt;wsp:rsid wsp:val=&quot;00200D9B&quot;/&gt;&lt;wsp:rsid wsp:val=&quot;00200E08&quot;/&gt;&lt;wsp:rsid wsp:val=&quot;00201642&quot;/&gt;&lt;wsp:rsid wsp:val=&quot;00201D47&quot;/&gt;&lt;wsp:rsid wsp:val=&quot;00202E10&quot;/&gt;&lt;wsp:rsid wsp:val=&quot;0020325C&quot;/&gt;&lt;wsp:rsid wsp:val=&quot;002058D0&quot;/&gt;&lt;wsp:rsid wsp:val=&quot;00205AA1&quot;/&gt;&lt;wsp:rsid wsp:val=&quot;00205FAF&quot;/&gt;&lt;wsp:rsid wsp:val=&quot;00207897&quot;/&gt;&lt;wsp:rsid wsp:val=&quot;0021043D&quot;/&gt;&lt;wsp:rsid wsp:val=&quot;002114B8&quot;/&gt;&lt;wsp:rsid wsp:val=&quot;00212AAA&quot;/&gt;&lt;wsp:rsid wsp:val=&quot;00214B9A&quot;/&gt;&lt;wsp:rsid wsp:val=&quot;00214C22&quot;/&gt;&lt;wsp:rsid wsp:val=&quot;00215E98&quot;/&gt;&lt;wsp:rsid wsp:val=&quot;0021754C&quot;/&gt;&lt;wsp:rsid wsp:val=&quot;00217824&quot;/&gt;&lt;wsp:rsid wsp:val=&quot;00220EF6&quot;/&gt;&lt;wsp:rsid wsp:val=&quot;00221750&quot;/&gt;&lt;wsp:rsid wsp:val=&quot;002221A1&quot;/&gt;&lt;wsp:rsid wsp:val=&quot;002235CD&quot;/&gt;&lt;wsp:rsid wsp:val=&quot;00223894&quot;/&gt;&lt;wsp:rsid wsp:val=&quot;00226ABE&quot;/&gt;&lt;wsp:rsid wsp:val=&quot;002271D8&quot;/&gt;&lt;wsp:rsid wsp:val=&quot;00227915&quot;/&gt;&lt;wsp:rsid wsp:val=&quot;00233627&quot;/&gt;&lt;wsp:rsid wsp:val=&quot;002340F4&quot;/&gt;&lt;wsp:rsid wsp:val=&quot;00234C88&quot;/&gt;&lt;wsp:rsid wsp:val=&quot;00235AC7&quot;/&gt;&lt;wsp:rsid wsp:val=&quot;002369AD&quot;/&gt;&lt;wsp:rsid wsp:val=&quot;0023773C&quot;/&gt;&lt;wsp:rsid wsp:val=&quot;00237A19&quot;/&gt;&lt;wsp:rsid wsp:val=&quot;0024086F&quot;/&gt;&lt;wsp:rsid wsp:val=&quot;00240D62&quot;/&gt;&lt;wsp:rsid wsp:val=&quot;002410F1&quot;/&gt;&lt;wsp:rsid wsp:val=&quot;0024122C&quot;/&gt;&lt;wsp:rsid wsp:val=&quot;00241BA2&quot;/&gt;&lt;wsp:rsid wsp:val=&quot;00242E38&quot;/&gt;&lt;wsp:rsid wsp:val=&quot;00242F8B&quot;/&gt;&lt;wsp:rsid wsp:val=&quot;0024319A&quot;/&gt;&lt;wsp:rsid wsp:val=&quot;002451F8&quot;/&gt;&lt;wsp:rsid wsp:val=&quot;00245C45&quot;/&gt;&lt;wsp:rsid wsp:val=&quot;0024602A&quot;/&gt;&lt;wsp:rsid wsp:val=&quot;0024603E&quot;/&gt;&lt;wsp:rsid wsp:val=&quot;00246AB9&quot;/&gt;&lt;wsp:rsid wsp:val=&quot;002504D4&quot;/&gt;&lt;wsp:rsid wsp:val=&quot;00250D7B&quot;/&gt;&lt;wsp:rsid wsp:val=&quot;00251CB0&quot;/&gt;&lt;wsp:rsid wsp:val=&quot;00252139&quot;/&gt;&lt;wsp:rsid wsp:val=&quot;00252E43&quot;/&gt;&lt;wsp:rsid wsp:val=&quot;00252F3E&quot;/&gt;&lt;wsp:rsid wsp:val=&quot;00253FA0&quot;/&gt;&lt;wsp:rsid wsp:val=&quot;00255824&quot;/&gt;&lt;wsp:rsid wsp:val=&quot;00256076&quot;/&gt;&lt;wsp:rsid wsp:val=&quot;002579F2&quot;/&gt;&lt;wsp:rsid wsp:val=&quot;00257B37&quot;/&gt;&lt;wsp:rsid wsp:val=&quot;00262410&quot;/&gt;&lt;wsp:rsid wsp:val=&quot;00263332&quot;/&gt;&lt;wsp:rsid wsp:val=&quot;00263AC3&quot;/&gt;&lt;wsp:rsid wsp:val=&quot;00264CE1&quot;/&gt;&lt;wsp:rsid wsp:val=&quot;00265876&quot;/&gt;&lt;wsp:rsid wsp:val=&quot;00267256&quot;/&gt;&lt;wsp:rsid wsp:val=&quot;0027017B&quot;/&gt;&lt;wsp:rsid wsp:val=&quot;002702AD&quot;/&gt;&lt;wsp:rsid wsp:val=&quot;00271108&quot;/&gt;&lt;wsp:rsid wsp:val=&quot;002720E9&quot;/&gt;&lt;wsp:rsid wsp:val=&quot;002723E9&quot;/&gt;&lt;wsp:rsid wsp:val=&quot;002730F2&quot;/&gt;&lt;wsp:rsid wsp:val=&quot;002739DA&quot;/&gt;&lt;wsp:rsid wsp:val=&quot;00273F4C&quot;/&gt;&lt;wsp:rsid wsp:val=&quot;00275A43&quot;/&gt;&lt;wsp:rsid wsp:val=&quot;002763AF&quot;/&gt;&lt;wsp:rsid wsp:val=&quot;002763B6&quot;/&gt;&lt;wsp:rsid wsp:val=&quot;00276902&quot;/&gt;&lt;wsp:rsid wsp:val=&quot;00276E7D&quot;/&gt;&lt;wsp:rsid wsp:val=&quot;00280774&quot;/&gt;&lt;wsp:rsid wsp:val=&quot;00281A6E&quot;/&gt;&lt;wsp:rsid wsp:val=&quot;00281DE6&quot;/&gt;&lt;wsp:rsid wsp:val=&quot;00282A09&quot;/&gt;&lt;wsp:rsid wsp:val=&quot;00282DD6&quot;/&gt;&lt;wsp:rsid wsp:val=&quot;00284CCD&quot;/&gt;&lt;wsp:rsid wsp:val=&quot;00285F18&quot;/&gt;&lt;wsp:rsid wsp:val=&quot;00285F24&quot;/&gt;&lt;wsp:rsid wsp:val=&quot;00290B4C&quot;/&gt;&lt;wsp:rsid wsp:val=&quot;00290D8D&quot;/&gt;&lt;wsp:rsid wsp:val=&quot;00291C6F&quot;/&gt;&lt;wsp:rsid wsp:val=&quot;0029434B&quot;/&gt;&lt;wsp:rsid wsp:val=&quot;00294A00&quot;/&gt;&lt;wsp:rsid wsp:val=&quot;00294A30&quot;/&gt;&lt;wsp:rsid wsp:val=&quot;00295563&quot;/&gt;&lt;wsp:rsid wsp:val=&quot;00295ECE&quot;/&gt;&lt;wsp:rsid wsp:val=&quot;002A0933&quot;/&gt;&lt;wsp:rsid wsp:val=&quot;002A24AC&quot;/&gt;&lt;wsp:rsid wsp:val=&quot;002A2582&quot;/&gt;&lt;wsp:rsid wsp:val=&quot;002A2DE3&quot;/&gt;&lt;wsp:rsid wsp:val=&quot;002A5442&quot;/&gt;&lt;wsp:rsid wsp:val=&quot;002A5D0E&quot;/&gt;&lt;wsp:rsid wsp:val=&quot;002B0405&quot;/&gt;&lt;wsp:rsid wsp:val=&quot;002B04F4&quot;/&gt;&lt;wsp:rsid wsp:val=&quot;002B1A21&quot;/&gt;&lt;wsp:rsid wsp:val=&quot;002B1A73&quot;/&gt;&lt;wsp:rsid wsp:val=&quot;002B1E3A&quot;/&gt;&lt;wsp:rsid wsp:val=&quot;002B25D2&quot;/&gt;&lt;wsp:rsid wsp:val=&quot;002B3B8D&quot;/&gt;&lt;wsp:rsid wsp:val=&quot;002B3CF1&quot;/&gt;&lt;wsp:rsid wsp:val=&quot;002B45F8&quot;/&gt;&lt;wsp:rsid wsp:val=&quot;002B4751&quot;/&gt;&lt;wsp:rsid wsp:val=&quot;002B558C&quot;/&gt;&lt;wsp:rsid wsp:val=&quot;002B6115&quot;/&gt;&lt;wsp:rsid wsp:val=&quot;002C0409&quot;/&gt;&lt;wsp:rsid wsp:val=&quot;002C1BC9&quot;/&gt;&lt;wsp:rsid wsp:val=&quot;002C2311&quot;/&gt;&lt;wsp:rsid wsp:val=&quot;002C37C6&quot;/&gt;&lt;wsp:rsid wsp:val=&quot;002C4170&quot;/&gt;&lt;wsp:rsid wsp:val=&quot;002C5A43&quot;/&gt;&lt;wsp:rsid wsp:val=&quot;002C5F14&quot;/&gt;&lt;wsp:rsid wsp:val=&quot;002C6D9A&quot;/&gt;&lt;wsp:rsid wsp:val=&quot;002C7641&quot;/&gt;&lt;wsp:rsid wsp:val=&quot;002C7A34&quot;/&gt;&lt;wsp:rsid wsp:val=&quot;002D014F&quot;/&gt;&lt;wsp:rsid wsp:val=&quot;002D1C0E&quot;/&gt;&lt;wsp:rsid wsp:val=&quot;002D3484&quot;/&gt;&lt;wsp:rsid wsp:val=&quot;002D3A66&quot;/&gt;&lt;wsp:rsid wsp:val=&quot;002D45F7&quot;/&gt;&lt;wsp:rsid wsp:val=&quot;002D7B42&quot;/&gt;&lt;wsp:rsid wsp:val=&quot;002D7E10&quot;/&gt;&lt;wsp:rsid wsp:val=&quot;002E02E7&quot;/&gt;&lt;wsp:rsid wsp:val=&quot;002E06C9&quot;/&gt;&lt;wsp:rsid wsp:val=&quot;002E1A64&quot;/&gt;&lt;wsp:rsid wsp:val=&quot;002E1CEB&quot;/&gt;&lt;wsp:rsid wsp:val=&quot;002E4728&quot;/&gt;&lt;wsp:rsid wsp:val=&quot;002E56F4&quot;/&gt;&lt;wsp:rsid wsp:val=&quot;002E5878&quot;/&gt;&lt;wsp:rsid wsp:val=&quot;002E6EB5&quot;/&gt;&lt;wsp:rsid wsp:val=&quot;002F046F&quot;/&gt;&lt;wsp:rsid wsp:val=&quot;002F103F&quot;/&gt;&lt;wsp:rsid wsp:val=&quot;002F14BA&quot;/&gt;&lt;wsp:rsid wsp:val=&quot;002F17E9&quot;/&gt;&lt;wsp:rsid wsp:val=&quot;002F42A4&quot;/&gt;&lt;wsp:rsid wsp:val=&quot;002F4816&quot;/&gt;&lt;wsp:rsid wsp:val=&quot;002F4F12&quot;/&gt;&lt;wsp:rsid wsp:val=&quot;00301118&quot;/&gt;&lt;wsp:rsid wsp:val=&quot;003023E5&quot;/&gt;&lt;wsp:rsid wsp:val=&quot;003028DE&quot;/&gt;&lt;wsp:rsid wsp:val=&quot;003030F6&quot;/&gt;&lt;wsp:rsid wsp:val=&quot;00303434&quot;/&gt;&lt;wsp:rsid wsp:val=&quot;00303684&quot;/&gt;&lt;wsp:rsid wsp:val=&quot;00303765&quot;/&gt;&lt;wsp:rsid wsp:val=&quot;003038AC&quot;/&gt;&lt;wsp:rsid wsp:val=&quot;00304342&quot;/&gt;&lt;wsp:rsid wsp:val=&quot;00304E61&quot;/&gt;&lt;wsp:rsid wsp:val=&quot;00305C29&quot;/&gt;&lt;wsp:rsid wsp:val=&quot;00305F6F&quot;/&gt;&lt;wsp:rsid wsp:val=&quot;0030666E&quot;/&gt;&lt;wsp:rsid wsp:val=&quot;003076D1&quot;/&gt;&lt;wsp:rsid wsp:val=&quot;0031087D&quot;/&gt;&lt;wsp:rsid wsp:val=&quot;00311B54&quot;/&gt;&lt;wsp:rsid wsp:val=&quot;00311F8F&quot;/&gt;&lt;wsp:rsid wsp:val=&quot;00312616&quot;/&gt;&lt;wsp:rsid wsp:val=&quot;00313565&quot;/&gt;&lt;wsp:rsid wsp:val=&quot;00315EEC&quot;/&gt;&lt;wsp:rsid wsp:val=&quot;00317CF1&quot;/&gt;&lt;wsp:rsid wsp:val=&quot;00320890&quot;/&gt;&lt;wsp:rsid wsp:val=&quot;00322791&quot;/&gt;&lt;wsp:rsid wsp:val=&quot;00323C60&quot;/&gt;&lt;wsp:rsid wsp:val=&quot;00323F79&quot;/&gt;&lt;wsp:rsid wsp:val=&quot;0032469B&quot;/&gt;&lt;wsp:rsid wsp:val=&quot;0032555F&quot;/&gt;&lt;wsp:rsid wsp:val=&quot;003265A5&quot;/&gt;&lt;wsp:rsid wsp:val=&quot;0032687A&quot;/&gt;&lt;wsp:rsid wsp:val=&quot;00326900&quot;/&gt;&lt;wsp:rsid wsp:val=&quot;00327240&quot;/&gt;&lt;wsp:rsid wsp:val=&quot;00330F24&quot;/&gt;&lt;wsp:rsid wsp:val=&quot;00331C34&quot;/&gt;&lt;wsp:rsid wsp:val=&quot;00331F73&quot;/&gt;&lt;wsp:rsid wsp:val=&quot;00332CEA&quot;/&gt;&lt;wsp:rsid wsp:val=&quot;003336D3&quot;/&gt;&lt;wsp:rsid wsp:val=&quot;00333983&quot;/&gt;&lt;wsp:rsid wsp:val=&quot;00334E49&quot;/&gt;&lt;wsp:rsid wsp:val=&quot;00336162&quot;/&gt;&lt;wsp:rsid wsp:val=&quot;0033654F&quot;/&gt;&lt;wsp:rsid wsp:val=&quot;0033754E&quot;/&gt;&lt;wsp:rsid wsp:val=&quot;00341DCC&quot;/&gt;&lt;wsp:rsid wsp:val=&quot;0034241B&quot;/&gt;&lt;wsp:rsid wsp:val=&quot;0034292E&quot;/&gt;&lt;wsp:rsid wsp:val=&quot;00342BCC&quot;/&gt;&lt;wsp:rsid wsp:val=&quot;00343F71&quot;/&gt;&lt;wsp:rsid wsp:val=&quot;00344EA8&quot;/&gt;&lt;wsp:rsid wsp:val=&quot;00345888&quot;/&gt;&lt;wsp:rsid wsp:val=&quot;00345DF7&quot;/&gt;&lt;wsp:rsid wsp:val=&quot;003466B1&quot;/&gt;&lt;wsp:rsid wsp:val=&quot;0034673F&quot;/&gt;&lt;wsp:rsid wsp:val=&quot;003468E8&quot;/&gt;&lt;wsp:rsid wsp:val=&quot;00346F4E&quot;/&gt;&lt;wsp:rsid wsp:val=&quot;003511E0&quot;/&gt;&lt;wsp:rsid wsp:val=&quot;00353263&quot;/&gt;&lt;wsp:rsid wsp:val=&quot;003548C2&quot;/&gt;&lt;wsp:rsid wsp:val=&quot;00355B6C&quot;/&gt;&lt;wsp:rsid wsp:val=&quot;00356A9E&quot;/&gt;&lt;wsp:rsid wsp:val=&quot;003574C4&quot;/&gt;&lt;wsp:rsid wsp:val=&quot;00357AC3&quot;/&gt;&lt;wsp:rsid wsp:val=&quot;0036034B&quot;/&gt;&lt;wsp:rsid wsp:val=&quot;00361406&quot;/&gt;&lt;wsp:rsid wsp:val=&quot;0036163F&quot;/&gt;&lt;wsp:rsid wsp:val=&quot;003622C1&quot;/&gt;&lt;wsp:rsid wsp:val=&quot;00362C10&quot;/&gt;&lt;wsp:rsid wsp:val=&quot;0036404B&quot;/&gt;&lt;wsp:rsid wsp:val=&quot;003643A7&quot;/&gt;&lt;wsp:rsid wsp:val=&quot;00364A2C&quot;/&gt;&lt;wsp:rsid wsp:val=&quot;0036671D&quot;/&gt;&lt;wsp:rsid wsp:val=&quot;0037069F&quot;/&gt;&lt;wsp:rsid wsp:val=&quot;00371095&quot;/&gt;&lt;wsp:rsid wsp:val=&quot;00371453&quot;/&gt;&lt;wsp:rsid wsp:val=&quot;003727F8&quot;/&gt;&lt;wsp:rsid wsp:val=&quot;00372D22&quot;/&gt;&lt;wsp:rsid wsp:val=&quot;0037307D&quot;/&gt;&lt;wsp:rsid wsp:val=&quot;0037318D&quot;/&gt;&lt;wsp:rsid wsp:val=&quot;00373D65&quot;/&gt;&lt;wsp:rsid wsp:val=&quot;00375538&quot;/&gt;&lt;wsp:rsid wsp:val=&quot;00376A56&quot;/&gt;&lt;wsp:rsid wsp:val=&quot;00376D82&quot;/&gt;&lt;wsp:rsid wsp:val=&quot;003771AB&quot;/&gt;&lt;wsp:rsid wsp:val=&quot;003774A0&quot;/&gt;&lt;wsp:rsid wsp:val=&quot;00377922&quot;/&gt;&lt;wsp:rsid wsp:val=&quot;00377B96&quot;/&gt;&lt;wsp:rsid wsp:val=&quot;003812FE&quot;/&gt;&lt;wsp:rsid wsp:val=&quot;00381451&quot;/&gt;&lt;wsp:rsid wsp:val=&quot;00383FD4&quot;/&gt;&lt;wsp:rsid wsp:val=&quot;00384A2D&quot;/&gt;&lt;wsp:rsid wsp:val=&quot;00384B6D&quot;/&gt;&lt;wsp:rsid wsp:val=&quot;0038574D&quot;/&gt;&lt;wsp:rsid wsp:val=&quot;00385AC2&quot;/&gt;&lt;wsp:rsid wsp:val=&quot;00385CDD&quot;/&gt;&lt;wsp:rsid wsp:val=&quot;00386291&quot;/&gt;&lt;wsp:rsid wsp:val=&quot;0039163A&quot;/&gt;&lt;wsp:rsid wsp:val=&quot;00391750&quot;/&gt;&lt;wsp:rsid wsp:val=&quot;003934A2&quot;/&gt;&lt;wsp:rsid wsp:val=&quot;00393A28&quot;/&gt;&lt;wsp:rsid wsp:val=&quot;0039430F&quot;/&gt;&lt;wsp:rsid wsp:val=&quot;003970DA&quot;/&gt;&lt;wsp:rsid wsp:val=&quot;003A039D&quot;/&gt;&lt;wsp:rsid wsp:val=&quot;003A0C2F&quot;/&gt;&lt;wsp:rsid wsp:val=&quot;003A1992&quot;/&gt;&lt;wsp:rsid wsp:val=&quot;003A24ED&quot;/&gt;&lt;wsp:rsid wsp:val=&quot;003A29B8&quot;/&gt;&lt;wsp:rsid wsp:val=&quot;003A2B73&quot;/&gt;&lt;wsp:rsid wsp:val=&quot;003A3A59&quot;/&gt;&lt;wsp:rsid wsp:val=&quot;003A43A9&quot;/&gt;&lt;wsp:rsid wsp:val=&quot;003A456D&quot;/&gt;&lt;wsp:rsid wsp:val=&quot;003A4AED&quot;/&gt;&lt;wsp:rsid wsp:val=&quot;003A4C46&quot;/&gt;&lt;wsp:rsid wsp:val=&quot;003A4D4C&quot;/&gt;&lt;wsp:rsid wsp:val=&quot;003A5B01&quot;/&gt;&lt;wsp:rsid wsp:val=&quot;003A5D71&quot;/&gt;&lt;wsp:rsid wsp:val=&quot;003A5DA7&quot;/&gt;&lt;wsp:rsid wsp:val=&quot;003B0150&quot;/&gt;&lt;wsp:rsid wsp:val=&quot;003B0754&quot;/&gt;&lt;wsp:rsid wsp:val=&quot;003B0D49&quot;/&gt;&lt;wsp:rsid wsp:val=&quot;003B2E0D&quot;/&gt;&lt;wsp:rsid wsp:val=&quot;003B35A4&quot;/&gt;&lt;wsp:rsid wsp:val=&quot;003B5917&quot;/&gt;&lt;wsp:rsid wsp:val=&quot;003B7062&quot;/&gt;&lt;wsp:rsid wsp:val=&quot;003B7B9D&quot;/&gt;&lt;wsp:rsid wsp:val=&quot;003C27D6&quot;/&gt;&lt;wsp:rsid wsp:val=&quot;003C2B85&quot;/&gt;&lt;wsp:rsid wsp:val=&quot;003C2FD2&quot;/&gt;&lt;wsp:rsid wsp:val=&quot;003C4B5B&quot;/&gt;&lt;wsp:rsid wsp:val=&quot;003C5119&quot;/&gt;&lt;wsp:rsid wsp:val=&quot;003C5814&quot;/&gt;&lt;wsp:rsid wsp:val=&quot;003C5F50&quot;/&gt;&lt;wsp:rsid wsp:val=&quot;003C74CB&quot;/&gt;&lt;wsp:rsid wsp:val=&quot;003D03E1&quot;/&gt;&lt;wsp:rsid wsp:val=&quot;003D0A25&quot;/&gt;&lt;wsp:rsid wsp:val=&quot;003D0BB3&quot;/&gt;&lt;wsp:rsid wsp:val=&quot;003D1F72&quot;/&gt;&lt;wsp:rsid wsp:val=&quot;003D234F&quot;/&gt;&lt;wsp:rsid wsp:val=&quot;003D2A6E&quot;/&gt;&lt;wsp:rsid wsp:val=&quot;003D339C&quot;/&gt;&lt;wsp:rsid wsp:val=&quot;003D4B63&quot;/&gt;&lt;wsp:rsid wsp:val=&quot;003D5002&quot;/&gt;&lt;wsp:rsid wsp:val=&quot;003D5B26&quot;/&gt;&lt;wsp:rsid wsp:val=&quot;003D69C8&quot;/&gt;&lt;wsp:rsid wsp:val=&quot;003D6D77&quot;/&gt;&lt;wsp:rsid wsp:val=&quot;003D731E&quot;/&gt;&lt;wsp:rsid wsp:val=&quot;003E0098&quot;/&gt;&lt;wsp:rsid wsp:val=&quot;003E213C&quot;/&gt;&lt;wsp:rsid wsp:val=&quot;003E22F5&quot;/&gt;&lt;wsp:rsid wsp:val=&quot;003E27DD&quot;/&gt;&lt;wsp:rsid wsp:val=&quot;003E338B&quot;/&gt;&lt;wsp:rsid wsp:val=&quot;003E577C&quot;/&gt;&lt;wsp:rsid wsp:val=&quot;003E6FFE&quot;/&gt;&lt;wsp:rsid wsp:val=&quot;003E7D32&quot;/&gt;&lt;wsp:rsid wsp:val=&quot;003E7F2D&quot;/&gt;&lt;wsp:rsid wsp:val=&quot;003F071B&quot;/&gt;&lt;wsp:rsid wsp:val=&quot;003F4064&quot;/&gt;&lt;wsp:rsid wsp:val=&quot;003F4A2B&quot;/&gt;&lt;wsp:rsid wsp:val=&quot;003F53B4&quot;/&gt;&lt;wsp:rsid wsp:val=&quot;003F5958&quot;/&gt;&lt;wsp:rsid wsp:val=&quot;003F7834&quot;/&gt;&lt;wsp:rsid wsp:val=&quot;003F78B5&quot;/&gt;&lt;wsp:rsid wsp:val=&quot;00400B32&quot;/&gt;&lt;wsp:rsid wsp:val=&quot;004013FE&quot;/&gt;&lt;wsp:rsid wsp:val=&quot;00401D39&quot;/&gt;&lt;wsp:rsid wsp:val=&quot;00401EAF&quot;/&gt;&lt;wsp:rsid wsp:val=&quot;0040263B&quot;/&gt;&lt;wsp:rsid wsp:val=&quot;00402E43&quot;/&gt;&lt;wsp:rsid wsp:val=&quot;00404A65&quot;/&gt;&lt;wsp:rsid wsp:val=&quot;00404B62&quot;/&gt;&lt;wsp:rsid wsp:val=&quot;00405163&quot;/&gt;&lt;wsp:rsid wsp:val=&quot;0040655F&quot;/&gt;&lt;wsp:rsid wsp:val=&quot;004065E1&quot;/&gt;&lt;wsp:rsid wsp:val=&quot;00407D82&quot;/&gt;&lt;wsp:rsid wsp:val=&quot;0041252E&quot;/&gt;&lt;wsp:rsid wsp:val=&quot;00412A63&quot;/&gt;&lt;wsp:rsid wsp:val=&quot;004137D1&quot;/&gt;&lt;wsp:rsid wsp:val=&quot;00413A70&quot;/&gt;&lt;wsp:rsid wsp:val=&quot;00414823&quot;/&gt;&lt;wsp:rsid wsp:val=&quot;00414FA8&quot;/&gt;&lt;wsp:rsid wsp:val=&quot;00415AF8&quot;/&gt;&lt;wsp:rsid wsp:val=&quot;00415CB9&quot;/&gt;&lt;wsp:rsid wsp:val=&quot;00415E05&quot;/&gt;&lt;wsp:rsid wsp:val=&quot;00416E81&quot;/&gt;&lt;wsp:rsid wsp:val=&quot;004170F4&quot;/&gt;&lt;wsp:rsid wsp:val=&quot;0041786C&quot;/&gt;&lt;wsp:rsid wsp:val=&quot;00417F95&quot;/&gt;&lt;wsp:rsid wsp:val=&quot;00420AB1&quot;/&gt;&lt;wsp:rsid wsp:val=&quot;00422B6F&quot;/&gt;&lt;wsp:rsid wsp:val=&quot;0042644D&quot;/&gt;&lt;wsp:rsid wsp:val=&quot;00426E20&quot;/&gt;&lt;wsp:rsid wsp:val=&quot;004278EC&quot;/&gt;&lt;wsp:rsid wsp:val=&quot;00427D3E&quot;/&gt;&lt;wsp:rsid wsp:val=&quot;0043044C&quot;/&gt;&lt;wsp:rsid wsp:val=&quot;0043146B&quot;/&gt;&lt;wsp:rsid wsp:val=&quot;0043219A&quot;/&gt;&lt;wsp:rsid wsp:val=&quot;00432424&quot;/&gt;&lt;wsp:rsid wsp:val=&quot;00432A33&quot;/&gt;&lt;wsp:rsid wsp:val=&quot;004347CA&quot;/&gt;&lt;wsp:rsid wsp:val=&quot;00434A7B&quot;/&gt;&lt;wsp:rsid wsp:val=&quot;00436945&quot;/&gt;&lt;wsp:rsid wsp:val=&quot;0044142C&quot;/&gt;&lt;wsp:rsid wsp:val=&quot;004424A8&quot;/&gt;&lt;wsp:rsid wsp:val=&quot;004426B1&quot;/&gt;&lt;wsp:rsid wsp:val=&quot;00443503&quot;/&gt;&lt;wsp:rsid wsp:val=&quot;004436EA&quot;/&gt;&lt;wsp:rsid wsp:val=&quot;00444222&quot;/&gt;&lt;wsp:rsid wsp:val=&quot;00446007&quot;/&gt;&lt;wsp:rsid wsp:val=&quot;00450198&quot;/&gt;&lt;wsp:rsid wsp:val=&quot;004501B5&quot;/&gt;&lt;wsp:rsid wsp:val=&quot;00450F28&quot;/&gt;&lt;wsp:rsid wsp:val=&quot;00451306&quot;/&gt;&lt;wsp:rsid wsp:val=&quot;0045144F&quot;/&gt;&lt;wsp:rsid wsp:val=&quot;004519AA&quot;/&gt;&lt;wsp:rsid wsp:val=&quot;00451ECC&quot;/&gt;&lt;wsp:rsid wsp:val=&quot;0045420D&quot;/&gt;&lt;wsp:rsid wsp:val=&quot;00454A7D&quot;/&gt;&lt;wsp:rsid wsp:val=&quot;00454C48&quot;/&gt;&lt;wsp:rsid wsp:val=&quot;00455667&quot;/&gt;&lt;wsp:rsid wsp:val=&quot;004562D8&quot;/&gt;&lt;wsp:rsid wsp:val=&quot;00457B12&quot;/&gt;&lt;wsp:rsid wsp:val=&quot;004626F3&quot;/&gt;&lt;wsp:rsid wsp:val=&quot;00463B60&quot;/&gt;&lt;wsp:rsid wsp:val=&quot;00467C54&quot;/&gt;&lt;wsp:rsid wsp:val=&quot;004707F7&quot;/&gt;&lt;wsp:rsid wsp:val=&quot;00471075&quot;/&gt;&lt;wsp:rsid wsp:val=&quot;00472F83&quot;/&gt;&lt;wsp:rsid wsp:val=&quot;00473038&quot;/&gt;&lt;wsp:rsid wsp:val=&quot;00475CE4&quot;/&gt;&lt;wsp:rsid wsp:val=&quot;00475F15&quot;/&gt;&lt;wsp:rsid wsp:val=&quot;0047710B&quot;/&gt;&lt;wsp:rsid wsp:val=&quot;00477521&quot;/&gt;&lt;wsp:rsid wsp:val=&quot;00477560&quot;/&gt;&lt;wsp:rsid wsp:val=&quot;00477863&quot;/&gt;&lt;wsp:rsid wsp:val=&quot;00480C59&quot;/&gt;&lt;wsp:rsid wsp:val=&quot;00482639&quot;/&gt;&lt;wsp:rsid wsp:val=&quot;0048279E&quot;/&gt;&lt;wsp:rsid wsp:val=&quot;004837AF&quot;/&gt;&lt;wsp:rsid wsp:val=&quot;004850EA&quot;/&gt;&lt;wsp:rsid wsp:val=&quot;00485117&quot;/&gt;&lt;wsp:rsid wsp:val=&quot;0048683D&quot;/&gt;&lt;wsp:rsid wsp:val=&quot;00486DB9&quot;/&gt;&lt;wsp:rsid wsp:val=&quot;00491AF4&quot;/&gt;&lt;wsp:rsid wsp:val=&quot;00493A5E&quot;/&gt;&lt;wsp:rsid wsp:val=&quot;00496588&quot;/&gt;&lt;wsp:rsid wsp:val=&quot;00496D90&quot;/&gt;&lt;wsp:rsid wsp:val=&quot;0049711D&quot;/&gt;&lt;wsp:rsid wsp:val=&quot;004A30F9&quot;/&gt;&lt;wsp:rsid wsp:val=&quot;004A59E8&quot;/&gt;&lt;wsp:rsid wsp:val=&quot;004A6C84&quot;/&gt;&lt;wsp:rsid wsp:val=&quot;004A6E89&quot;/&gt;&lt;wsp:rsid wsp:val=&quot;004A77AC&quot;/&gt;&lt;wsp:rsid wsp:val=&quot;004A7B6F&quot;/&gt;&lt;wsp:rsid wsp:val=&quot;004A7B9A&quot;/&gt;&lt;wsp:rsid wsp:val=&quot;004B3881&quot;/&gt;&lt;wsp:rsid wsp:val=&quot;004B3EE3&quot;/&gt;&lt;wsp:rsid wsp:val=&quot;004B4E16&quot;/&gt;&lt;wsp:rsid wsp:val=&quot;004B5C4D&quot;/&gt;&lt;wsp:rsid wsp:val=&quot;004B74FC&quot;/&gt;&lt;wsp:rsid wsp:val=&quot;004B7CC4&quot;/&gt;&lt;wsp:rsid wsp:val=&quot;004B7E5B&quot;/&gt;&lt;wsp:rsid wsp:val=&quot;004C00F9&quot;/&gt;&lt;wsp:rsid wsp:val=&quot;004C03E2&quot;/&gt;&lt;wsp:rsid wsp:val=&quot;004C07F2&quot;/&gt;&lt;wsp:rsid wsp:val=&quot;004C0831&quot;/&gt;&lt;wsp:rsid wsp:val=&quot;004C0B87&quot;/&gt;&lt;wsp:rsid wsp:val=&quot;004C28A0&quot;/&gt;&lt;wsp:rsid wsp:val=&quot;004C3435&quot;/&gt;&lt;wsp:rsid wsp:val=&quot;004C3568&quot;/&gt;&lt;wsp:rsid wsp:val=&quot;004C389A&quot;/&gt;&lt;wsp:rsid wsp:val=&quot;004C407D&quot;/&gt;&lt;wsp:rsid wsp:val=&quot;004C45B8&quot;/&gt;&lt;wsp:rsid wsp:val=&quot;004C4DED&quot;/&gt;&lt;wsp:rsid wsp:val=&quot;004C5D71&quot;/&gt;&lt;wsp:rsid wsp:val=&quot;004D00B5&quot;/&gt;&lt;wsp:rsid wsp:val=&quot;004D0ABA&quot;/&gt;&lt;wsp:rsid wsp:val=&quot;004D0C97&quot;/&gt;&lt;wsp:rsid wsp:val=&quot;004D184A&quot;/&gt;&lt;wsp:rsid wsp:val=&quot;004D4A30&quot;/&gt;&lt;wsp:rsid wsp:val=&quot;004D4BC4&quot;/&gt;&lt;wsp:rsid wsp:val=&quot;004D626D&quot;/&gt;&lt;wsp:rsid wsp:val=&quot;004D64AD&quot;/&gt;&lt;wsp:rsid wsp:val=&quot;004D64C3&quot;/&gt;&lt;wsp:rsid wsp:val=&quot;004D70D3&quot;/&gt;&lt;wsp:rsid wsp:val=&quot;004D7520&quot;/&gt;&lt;wsp:rsid wsp:val=&quot;004E032A&quot;/&gt;&lt;wsp:rsid wsp:val=&quot;004E0798&quot;/&gt;&lt;wsp:rsid wsp:val=&quot;004E27A3&quot;/&gt;&lt;wsp:rsid wsp:val=&quot;004E3609&quot;/&gt;&lt;wsp:rsid wsp:val=&quot;004E3695&quot;/&gt;&lt;wsp:rsid wsp:val=&quot;004E3BCB&quot;/&gt;&lt;wsp:rsid wsp:val=&quot;004E4161&quot;/&gt;&lt;wsp:rsid wsp:val=&quot;004E426B&quot;/&gt;&lt;wsp:rsid wsp:val=&quot;004E4DA8&quot;/&gt;&lt;wsp:rsid wsp:val=&quot;004E7B24&quot;/&gt;&lt;wsp:rsid wsp:val=&quot;004F017E&quot;/&gt;&lt;wsp:rsid wsp:val=&quot;004F2058&quot;/&gt;&lt;wsp:rsid wsp:val=&quot;004F366F&quot;/&gt;&lt;wsp:rsid wsp:val=&quot;004F6C6A&quot;/&gt;&lt;wsp:rsid wsp:val=&quot;005006E4&quot;/&gt;&lt;wsp:rsid wsp:val=&quot;00501F9B&quot;/&gt;&lt;wsp:rsid wsp:val=&quot;00502DDF&quot;/&gt;&lt;wsp:rsid wsp:val=&quot;005031AE&quot;/&gt;&lt;wsp:rsid wsp:val=&quot;00503479&quot;/&gt;&lt;wsp:rsid wsp:val=&quot;00503990&quot;/&gt;&lt;wsp:rsid wsp:val=&quot;005039DB&quot;/&gt;&lt;wsp:rsid wsp:val=&quot;005043ED&quot;/&gt;&lt;wsp:rsid wsp:val=&quot;00505282&quot;/&gt;&lt;wsp:rsid wsp:val=&quot;00505F74&quot;/&gt;&lt;wsp:rsid wsp:val=&quot;00506C7E&quot;/&gt;&lt;wsp:rsid wsp:val=&quot;00507E23&quot;/&gt;&lt;wsp:rsid wsp:val=&quot;005102BF&quot;/&gt;&lt;wsp:rsid wsp:val=&quot;00513707&quot;/&gt;&lt;wsp:rsid wsp:val=&quot;00513E54&quot;/&gt;&lt;wsp:rsid wsp:val=&quot;005159FA&quot;/&gt;&lt;wsp:rsid wsp:val=&quot;00517200&quot;/&gt;&lt;wsp:rsid wsp:val=&quot;00517CF4&quot;/&gt;&lt;wsp:rsid wsp:val=&quot;00520373&quot;/&gt;&lt;wsp:rsid wsp:val=&quot;00520407&quot;/&gt;&lt;wsp:rsid wsp:val=&quot;00521667&quot;/&gt;&lt;wsp:rsid wsp:val=&quot;00521C14&quot;/&gt;&lt;wsp:rsid wsp:val=&quot;0052473C&quot;/&gt;&lt;wsp:rsid wsp:val=&quot;00526868&quot;/&gt;&lt;wsp:rsid wsp:val=&quot;00526F97&quot;/&gt;&lt;wsp:rsid wsp:val=&quot;00530E46&quot;/&gt;&lt;wsp:rsid wsp:val=&quot;00532390&quot;/&gt;&lt;wsp:rsid wsp:val=&quot;0053288E&quot;/&gt;&lt;wsp:rsid wsp:val=&quot;00532E64&quot;/&gt;&lt;wsp:rsid wsp:val=&quot;00534381&quot;/&gt;&lt;wsp:rsid wsp:val=&quot;005347C8&quot;/&gt;&lt;wsp:rsid wsp:val=&quot;005349B3&quot;/&gt;&lt;wsp:rsid wsp:val=&quot;00534D58&quot;/&gt;&lt;wsp:rsid wsp:val=&quot;00535129&quot;/&gt;&lt;wsp:rsid wsp:val=&quot;005355B2&quot;/&gt;&lt;wsp:rsid wsp:val=&quot;00535B8C&quot;/&gt;&lt;wsp:rsid wsp:val=&quot;00535C1D&quot;/&gt;&lt;wsp:rsid wsp:val=&quot;00537497&quot;/&gt;&lt;wsp:rsid wsp:val=&quot;00537939&quot;/&gt;&lt;wsp:rsid wsp:val=&quot;00540884&quot;/&gt;&lt;wsp:rsid wsp:val=&quot;0054137E&quot;/&gt;&lt;wsp:rsid wsp:val=&quot;0054480E&quot;/&gt;&lt;wsp:rsid wsp:val=&quot;0054632C&quot;/&gt;&lt;wsp:rsid wsp:val=&quot;005467CD&quot;/&gt;&lt;wsp:rsid wsp:val=&quot;00547461&quot;/&gt;&lt;wsp:rsid wsp:val=&quot;00547728&quot;/&gt;&lt;wsp:rsid wsp:val=&quot;00547B1C&quot;/&gt;&lt;wsp:rsid wsp:val=&quot;0055080D&quot;/&gt;&lt;wsp:rsid wsp:val=&quot;005508CA&quot;/&gt;&lt;wsp:rsid wsp:val=&quot;00553119&quot;/&gt;&lt;wsp:rsid wsp:val=&quot;005545AE&quot;/&gt;&lt;wsp:rsid wsp:val=&quot;00554A60&quot;/&gt;&lt;wsp:rsid wsp:val=&quot;00556B1A&quot;/&gt;&lt;wsp:rsid wsp:val=&quot;00557218&quot;/&gt;&lt;wsp:rsid wsp:val=&quot;0055740A&quot;/&gt;&lt;wsp:rsid wsp:val=&quot;00561162&quot;/&gt;&lt;wsp:rsid wsp:val=&quot;0056183C&quot;/&gt;&lt;wsp:rsid wsp:val=&quot;00562E0E&quot;/&gt;&lt;wsp:rsid wsp:val=&quot;005667CE&quot;/&gt;&lt;wsp:rsid wsp:val=&quot;00566CAC&quot;/&gt;&lt;wsp:rsid wsp:val=&quot;00567993&quot;/&gt;&lt;wsp:rsid wsp:val=&quot;005700C6&quot;/&gt;&lt;wsp:rsid wsp:val=&quot;00571864&quot;/&gt;&lt;wsp:rsid wsp:val=&quot;00572257&quot;/&gt;&lt;wsp:rsid wsp:val=&quot;005742F6&quot;/&gt;&lt;wsp:rsid wsp:val=&quot;00574CBC&quot;/&gt;&lt;wsp:rsid wsp:val=&quot;00575D73&quot;/&gt;&lt;wsp:rsid wsp:val=&quot;00576A1F&quot;/&gt;&lt;wsp:rsid wsp:val=&quot;00576C23&quot;/&gt;&lt;wsp:rsid wsp:val=&quot;005778C4&quot;/&gt;&lt;wsp:rsid wsp:val=&quot;005803BF&quot;/&gt;&lt;wsp:rsid wsp:val=&quot;00580F30&quot;/&gt;&lt;wsp:rsid wsp:val=&quot;0058174A&quot;/&gt;&lt;wsp:rsid wsp:val=&quot;0058231B&quot;/&gt;&lt;wsp:rsid wsp:val=&quot;00582ABE&quot;/&gt;&lt;wsp:rsid wsp:val=&quot;00584015&quot;/&gt;&lt;wsp:rsid wsp:val=&quot;005840CB&quot;/&gt;&lt;wsp:rsid wsp:val=&quot;005846E3&quot;/&gt;&lt;wsp:rsid wsp:val=&quot;00586040&quot;/&gt;&lt;wsp:rsid wsp:val=&quot;00587DE9&quot;/&gt;&lt;wsp:rsid wsp:val=&quot;005908A8&quot;/&gt;&lt;wsp:rsid wsp:val=&quot;00590B0C&quot;/&gt;&lt;wsp:rsid wsp:val=&quot;00591093&quot;/&gt;&lt;wsp:rsid wsp:val=&quot;00591B41&quot;/&gt;&lt;wsp:rsid wsp:val=&quot;00592896&quot;/&gt;&lt;wsp:rsid wsp:val=&quot;005939F3&quot;/&gt;&lt;wsp:rsid wsp:val=&quot;00593D9E&quot;/&gt;&lt;wsp:rsid wsp:val=&quot;005940D7&quot;/&gt;&lt;wsp:rsid wsp:val=&quot;0059419B&quot;/&gt;&lt;wsp:rsid wsp:val=&quot;00594C36&quot;/&gt;&lt;wsp:rsid wsp:val=&quot;00594DB6&quot;/&gt;&lt;wsp:rsid wsp:val=&quot;00595DD6&quot;/&gt;&lt;wsp:rsid wsp:val=&quot;005969DF&quot;/&gt;&lt;wsp:rsid wsp:val=&quot;005A11AF&quot;/&gt;&lt;wsp:rsid wsp:val=&quot;005A1575&quot;/&gt;&lt;wsp:rsid wsp:val=&quot;005A395B&quot;/&gt;&lt;wsp:rsid wsp:val=&quot;005A51FC&quot;/&gt;&lt;wsp:rsid wsp:val=&quot;005A59CB&quot;/&gt;&lt;wsp:rsid wsp:val=&quot;005A7A43&quot;/&gt;&lt;wsp:rsid wsp:val=&quot;005B14EA&quot;/&gt;&lt;wsp:rsid wsp:val=&quot;005B25AB&quot;/&gt;&lt;wsp:rsid wsp:val=&quot;005B2B69&quot;/&gt;&lt;wsp:rsid wsp:val=&quot;005B2BC5&quot;/&gt;&lt;wsp:rsid wsp:val=&quot;005B36A9&quot;/&gt;&lt;wsp:rsid wsp:val=&quot;005B3E82&quot;/&gt;&lt;wsp:rsid wsp:val=&quot;005B3FCD&quot;/&gt;&lt;wsp:rsid wsp:val=&quot;005B4423&quot;/&gt;&lt;wsp:rsid wsp:val=&quot;005B4A76&quot;/&gt;&lt;wsp:rsid wsp:val=&quot;005B534D&quot;/&gt;&lt;wsp:rsid wsp:val=&quot;005B6944&quot;/&gt;&lt;wsp:rsid wsp:val=&quot;005C0564&quot;/&gt;&lt;wsp:rsid wsp:val=&quot;005C15AE&quot;/&gt;&lt;wsp:rsid wsp:val=&quot;005C22E8&quot;/&gt;&lt;wsp:rsid wsp:val=&quot;005C2592&quot;/&gt;&lt;wsp:rsid wsp:val=&quot;005C25D0&quot;/&gt;&lt;wsp:rsid wsp:val=&quot;005C2FA2&quot;/&gt;&lt;wsp:rsid wsp:val=&quot;005C38FA&quot;/&gt;&lt;wsp:rsid wsp:val=&quot;005C4893&quot;/&gt;&lt;wsp:rsid wsp:val=&quot;005C527D&quot;/&gt;&lt;wsp:rsid wsp:val=&quot;005C5376&quot;/&gt;&lt;wsp:rsid wsp:val=&quot;005C5FBE&quot;/&gt;&lt;wsp:rsid wsp:val=&quot;005C6E06&quot;/&gt;&lt;wsp:rsid wsp:val=&quot;005C72B8&quot;/&gt;&lt;wsp:rsid wsp:val=&quot;005C748E&quot;/&gt;&lt;wsp:rsid wsp:val=&quot;005C7615&quot;/&gt;&lt;wsp:rsid wsp:val=&quot;005C7917&quot;/&gt;&lt;wsp:rsid wsp:val=&quot;005C7A38&quot;/&gt;&lt;wsp:rsid wsp:val=&quot;005D0098&quot;/&gt;&lt;wsp:rsid wsp:val=&quot;005D0718&quot;/&gt;&lt;wsp:rsid wsp:val=&quot;005D0A6A&quot;/&gt;&lt;wsp:rsid wsp:val=&quot;005D1211&quot;/&gt;&lt;wsp:rsid wsp:val=&quot;005D1496&quot;/&gt;&lt;wsp:rsid wsp:val=&quot;005D15A3&quot;/&gt;&lt;wsp:rsid wsp:val=&quot;005D1662&quot;/&gt;&lt;wsp:rsid wsp:val=&quot;005D1873&quot;/&gt;&lt;wsp:rsid wsp:val=&quot;005D18F9&quot;/&gt;&lt;wsp:rsid wsp:val=&quot;005D2BF3&quot;/&gt;&lt;wsp:rsid wsp:val=&quot;005D2E9E&quot;/&gt;&lt;wsp:rsid wsp:val=&quot;005D4AD8&quot;/&gt;&lt;wsp:rsid wsp:val=&quot;005D4D3E&quot;/&gt;&lt;wsp:rsid wsp:val=&quot;005D5A60&quot;/&gt;&lt;wsp:rsid wsp:val=&quot;005D7919&quot;/&gt;&lt;wsp:rsid wsp:val=&quot;005E0210&quot;/&gt;&lt;wsp:rsid wsp:val=&quot;005E075D&quot;/&gt;&lt;wsp:rsid wsp:val=&quot;005E0BCA&quot;/&gt;&lt;wsp:rsid wsp:val=&quot;005E1300&quot;/&gt;&lt;wsp:rsid wsp:val=&quot;005E16C7&quot;/&gt;&lt;wsp:rsid wsp:val=&quot;005E23C5&quot;/&gt;&lt;wsp:rsid wsp:val=&quot;005E32AB&quot;/&gt;&lt;wsp:rsid wsp:val=&quot;005E5A8D&quot;/&gt;&lt;wsp:rsid wsp:val=&quot;005E62FA&quot;/&gt;&lt;wsp:rsid wsp:val=&quot;005E68A3&quot;/&gt;&lt;wsp:rsid wsp:val=&quot;005E6C80&quot;/&gt;&lt;wsp:rsid wsp:val=&quot;005E710F&quot;/&gt;&lt;wsp:rsid wsp:val=&quot;005F0801&quot;/&gt;&lt;wsp:rsid wsp:val=&quot;005F13A2&quot;/&gt;&lt;wsp:rsid wsp:val=&quot;005F13BF&quot;/&gt;&lt;wsp:rsid wsp:val=&quot;005F1EE1&quot;/&gt;&lt;wsp:rsid wsp:val=&quot;005F241D&quot;/&gt;&lt;wsp:rsid wsp:val=&quot;005F2C83&quot;/&gt;&lt;wsp:rsid wsp:val=&quot;005F3050&quot;/&gt;&lt;wsp:rsid wsp:val=&quot;005F6BB9&quot;/&gt;&lt;wsp:rsid wsp:val=&quot;005F751D&quot;/&gt;&lt;wsp:rsid wsp:val=&quot;006006CC&quot;/&gt;&lt;wsp:rsid wsp:val=&quot;00601075&quot;/&gt;&lt;wsp:rsid wsp:val=&quot;006013ED&quot;/&gt;&lt;wsp:rsid wsp:val=&quot;00602116&quot;/&gt;&lt;wsp:rsid wsp:val=&quot;006052DB&quot;/&gt;&lt;wsp:rsid wsp:val=&quot;00605CCE&quot;/&gt;&lt;wsp:rsid wsp:val=&quot;006060D1&quot;/&gt;&lt;wsp:rsid wsp:val=&quot;00606193&quot;/&gt;&lt;wsp:rsid wsp:val=&quot;00607DEF&quot;/&gt;&lt;wsp:rsid wsp:val=&quot;006108F5&quot;/&gt;&lt;wsp:rsid wsp:val=&quot;00610AA1&quot;/&gt;&lt;wsp:rsid wsp:val=&quot;00611059&quot;/&gt;&lt;wsp:rsid wsp:val=&quot;00611240&quot;/&gt;&lt;wsp:rsid wsp:val=&quot;00611412&quot;/&gt;&lt;wsp:rsid wsp:val=&quot;00611E9F&quot;/&gt;&lt;wsp:rsid wsp:val=&quot;00612FAE&quot;/&gt;&lt;wsp:rsid wsp:val=&quot;006142F3&quot;/&gt;&lt;wsp:rsid wsp:val=&quot;006143D6&quot;/&gt;&lt;wsp:rsid wsp:val=&quot;00614EB2&quot;/&gt;&lt;wsp:rsid wsp:val=&quot;00616A0F&quot;/&gt;&lt;wsp:rsid wsp:val=&quot;00617908&quot;/&gt;&lt;wsp:rsid wsp:val=&quot;00620516&quot;/&gt;&lt;wsp:rsid wsp:val=&quot;00620626&quot;/&gt;&lt;wsp:rsid wsp:val=&quot;006210B8&quot;/&gt;&lt;wsp:rsid wsp:val=&quot;006214A8&quot;/&gt;&lt;wsp:rsid wsp:val=&quot;006221BE&quot;/&gt;&lt;wsp:rsid wsp:val=&quot;00623442&quot;/&gt;&lt;wsp:rsid wsp:val=&quot;00624EAD&quot;/&gt;&lt;wsp:rsid wsp:val=&quot;00625EE7&quot;/&gt;&lt;wsp:rsid wsp:val=&quot;0062656D&quot;/&gt;&lt;wsp:rsid wsp:val=&quot;00627A0A&quot;/&gt;&lt;wsp:rsid wsp:val=&quot;0063101F&quot;/&gt;&lt;wsp:rsid wsp:val=&quot;00631333&quot;/&gt;&lt;wsp:rsid wsp:val=&quot;00631B5B&quot;/&gt;&lt;wsp:rsid wsp:val=&quot;0063436E&quot;/&gt;&lt;wsp:rsid wsp:val=&quot;006344C0&quot;/&gt;&lt;wsp:rsid wsp:val=&quot;006348E4&quot;/&gt;&lt;wsp:rsid wsp:val=&quot;006378B3&quot;/&gt;&lt;wsp:rsid wsp:val=&quot;006409B5&quot;/&gt;&lt;wsp:rsid wsp:val=&quot;00640A8B&quot;/&gt;&lt;wsp:rsid wsp:val=&quot;00642505&quot;/&gt;&lt;wsp:rsid wsp:val=&quot;00642670&quot;/&gt;&lt;wsp:rsid wsp:val=&quot;0064379B&quot;/&gt;&lt;wsp:rsid wsp:val=&quot;00645B92&quot;/&gt;&lt;wsp:rsid wsp:val=&quot;00646A2A&quot;/&gt;&lt;wsp:rsid wsp:val=&quot;00646CB6&quot;/&gt;&lt;wsp:rsid wsp:val=&quot;0064728F&quot;/&gt;&lt;wsp:rsid wsp:val=&quot;00650ED3&quot;/&gt;&lt;wsp:rsid wsp:val=&quot;006515A7&quot;/&gt;&lt;wsp:rsid wsp:val=&quot;0065310E&quot;/&gt;&lt;wsp:rsid wsp:val=&quot;00653AAC&quot;/&gt;&lt;wsp:rsid wsp:val=&quot;00654ADB&quot;/&gt;&lt;wsp:rsid wsp:val=&quot;00656D93&quot;/&gt;&lt;wsp:rsid wsp:val=&quot;00656E67&quot;/&gt;&lt;wsp:rsid wsp:val=&quot;00657CF2&quot;/&gt;&lt;wsp:rsid wsp:val=&quot;006601FB&quot;/&gt;&lt;wsp:rsid wsp:val=&quot;0066085D&quot;/&gt;&lt;wsp:rsid wsp:val=&quot;00661441&quot;/&gt;&lt;wsp:rsid wsp:val=&quot;0066160E&quot;/&gt;&lt;wsp:rsid wsp:val=&quot;00661E4B&quot;/&gt;&lt;wsp:rsid wsp:val=&quot;00661FB8&quot;/&gt;&lt;wsp:rsid wsp:val=&quot;0066270F&quot;/&gt;&lt;wsp:rsid wsp:val=&quot;00663BF4&quot;/&gt;&lt;wsp:rsid wsp:val=&quot;00663DFF&quot;/&gt;&lt;wsp:rsid wsp:val=&quot;00664CC3&quot;/&gt;&lt;wsp:rsid wsp:val=&quot;00665813&quot;/&gt;&lt;wsp:rsid wsp:val=&quot;00667B26&quot;/&gt;&lt;wsp:rsid wsp:val=&quot;00670632&quot;/&gt;&lt;wsp:rsid wsp:val=&quot;00670D22&quot;/&gt;&lt;wsp:rsid wsp:val=&quot;0067202C&quot;/&gt;&lt;wsp:rsid wsp:val=&quot;00673742&quot;/&gt;&lt;wsp:rsid wsp:val=&quot;00674721&quot;/&gt;&lt;wsp:rsid wsp:val=&quot;00674A73&quot;/&gt;&lt;wsp:rsid wsp:val=&quot;00675B86&quot;/&gt;&lt;wsp:rsid wsp:val=&quot;0067782B&quot;/&gt;&lt;wsp:rsid wsp:val=&quot;00677842&quot;/&gt;&lt;wsp:rsid wsp:val=&quot;0068097B&quot;/&gt;&lt;wsp:rsid wsp:val=&quot;00681911&quot;/&gt;&lt;wsp:rsid wsp:val=&quot;00681BD1&quot;/&gt;&lt;wsp:rsid wsp:val=&quot;00681FC3&quot;/&gt;&lt;wsp:rsid wsp:val=&quot;006833F4&quot;/&gt;&lt;wsp:rsid wsp:val=&quot;00683DE3&quot;/&gt;&lt;wsp:rsid wsp:val=&quot;0068493C&quot;/&gt;&lt;wsp:rsid wsp:val=&quot;00684EC0&quot;/&gt;&lt;wsp:rsid wsp:val=&quot;00685810&quot;/&gt;&lt;wsp:rsid wsp:val=&quot;00685EE4&quot;/&gt;&lt;wsp:rsid wsp:val=&quot;006864E9&quot;/&gt;&lt;wsp:rsid wsp:val=&quot;006866CC&quot;/&gt;&lt;wsp:rsid wsp:val=&quot;00687928&quot;/&gt;&lt;wsp:rsid wsp:val=&quot;00687B4E&quot;/&gt;&lt;wsp:rsid wsp:val=&quot;00690126&quot;/&gt;&lt;wsp:rsid wsp:val=&quot;00690E6C&quot;/&gt;&lt;wsp:rsid wsp:val=&quot;00690FB3&quot;/&gt;&lt;wsp:rsid wsp:val=&quot;0069170D&quot;/&gt;&lt;wsp:rsid wsp:val=&quot;00691FCF&quot;/&gt;&lt;wsp:rsid wsp:val=&quot;00693EAC&quot;/&gt;&lt;wsp:rsid wsp:val=&quot;006952DC&quot;/&gt;&lt;wsp:rsid wsp:val=&quot;00695FE1&quot;/&gt;&lt;wsp:rsid wsp:val=&quot;006979A3&quot;/&gt;&lt;wsp:rsid wsp:val=&quot;006A04CE&quot;/&gt;&lt;wsp:rsid wsp:val=&quot;006A18EE&quot;/&gt;&lt;wsp:rsid wsp:val=&quot;006A24D6&quot;/&gt;&lt;wsp:rsid wsp:val=&quot;006A28B9&quot;/&gt;&lt;wsp:rsid wsp:val=&quot;006A29DA&quot;/&gt;&lt;wsp:rsid wsp:val=&quot;006A33CF&quot;/&gt;&lt;wsp:rsid wsp:val=&quot;006A3CC6&quot;/&gt;&lt;wsp:rsid wsp:val=&quot;006A4BC4&quot;/&gt;&lt;wsp:rsid wsp:val=&quot;006A5525&quot;/&gt;&lt;wsp:rsid wsp:val=&quot;006A717F&quot;/&gt;&lt;wsp:rsid wsp:val=&quot;006A76E3&quot;/&gt;&lt;wsp:rsid wsp:val=&quot;006A7A5C&quot;/&gt;&lt;wsp:rsid wsp:val=&quot;006A7DEB&quot;/&gt;&lt;wsp:rsid wsp:val=&quot;006B3474&quot;/&gt;&lt;wsp:rsid wsp:val=&quot;006B618E&quot;/&gt;&lt;wsp:rsid wsp:val=&quot;006C0031&quot;/&gt;&lt;wsp:rsid wsp:val=&quot;006C0544&quot;/&gt;&lt;wsp:rsid wsp:val=&quot;006C116E&quot;/&gt;&lt;wsp:rsid wsp:val=&quot;006C2747&quot;/&gt;&lt;wsp:rsid wsp:val=&quot;006C4480&quot;/&gt;&lt;wsp:rsid wsp:val=&quot;006C4DA9&quot;/&gt;&lt;wsp:rsid wsp:val=&quot;006C5117&quot;/&gt;&lt;wsp:rsid wsp:val=&quot;006C558B&quot;/&gt;&lt;wsp:rsid wsp:val=&quot;006C6377&quot;/&gt;&lt;wsp:rsid wsp:val=&quot;006C6C50&quot;/&gt;&lt;wsp:rsid wsp:val=&quot;006D0634&quot;/&gt;&lt;wsp:rsid wsp:val=&quot;006D124D&quot;/&gt;&lt;wsp:rsid wsp:val=&quot;006D1670&quot;/&gt;&lt;wsp:rsid wsp:val=&quot;006D2319&quot;/&gt;&lt;wsp:rsid wsp:val=&quot;006D3142&quot;/&gt;&lt;wsp:rsid wsp:val=&quot;006D39E7&quot;/&gt;&lt;wsp:rsid wsp:val=&quot;006D3F52&quot;/&gt;&lt;wsp:rsid wsp:val=&quot;006D40F0&quot;/&gt;&lt;wsp:rsid wsp:val=&quot;006D5854&quot;/&gt;&lt;wsp:rsid wsp:val=&quot;006D7A04&quot;/&gt;&lt;wsp:rsid wsp:val=&quot;006E100A&quot;/&gt;&lt;wsp:rsid wsp:val=&quot;006E1EA9&quot;/&gt;&lt;wsp:rsid wsp:val=&quot;006E1FB2&quot;/&gt;&lt;wsp:rsid wsp:val=&quot;006E21C5&quot;/&gt;&lt;wsp:rsid wsp:val=&quot;006E52F4&quot;/&gt;&lt;wsp:rsid wsp:val=&quot;006E5904&quot;/&gt;&lt;wsp:rsid wsp:val=&quot;006E5C8E&quot;/&gt;&lt;wsp:rsid wsp:val=&quot;006E5DBC&quot;/&gt;&lt;wsp:rsid wsp:val=&quot;006E6F95&quot;/&gt;&lt;wsp:rsid wsp:val=&quot;006F05E8&quot;/&gt;&lt;wsp:rsid wsp:val=&quot;006F120E&quot;/&gt;&lt;wsp:rsid wsp:val=&quot;006F1293&quot;/&gt;&lt;wsp:rsid wsp:val=&quot;006F1317&quot;/&gt;&lt;wsp:rsid wsp:val=&quot;006F13E8&quot;/&gt;&lt;wsp:rsid wsp:val=&quot;006F1611&quot;/&gt;&lt;wsp:rsid wsp:val=&quot;006F311F&quot;/&gt;&lt;wsp:rsid wsp:val=&quot;006F3EAA&quot;/&gt;&lt;wsp:rsid wsp:val=&quot;006F6781&quot;/&gt;&lt;wsp:rsid wsp:val=&quot;00700B80&quot;/&gt;&lt;wsp:rsid wsp:val=&quot;0070132B&quot;/&gt;&lt;wsp:rsid wsp:val=&quot;007021B5&quot;/&gt;&lt;wsp:rsid wsp:val=&quot;007024BF&quot;/&gt;&lt;wsp:rsid wsp:val=&quot;0070460E&quot;/&gt;&lt;wsp:rsid wsp:val=&quot;00704FC7&quot;/&gt;&lt;wsp:rsid wsp:val=&quot;00705391&quot;/&gt;&lt;wsp:rsid wsp:val=&quot;0070659B&quot;/&gt;&lt;wsp:rsid wsp:val=&quot;007076B6&quot;/&gt;&lt;wsp:rsid wsp:val=&quot;00710679&quot;/&gt;&lt;wsp:rsid wsp:val=&quot;007121D7&quot;/&gt;&lt;wsp:rsid wsp:val=&quot;00713294&quot;/&gt;&lt;wsp:rsid wsp:val=&quot;00714321&quot;/&gt;&lt;wsp:rsid wsp:val=&quot;00714686&quot;/&gt;&lt;wsp:rsid wsp:val=&quot;00714D7E&quot;/&gt;&lt;wsp:rsid wsp:val=&quot;00715813&quot;/&gt;&lt;wsp:rsid wsp:val=&quot;0071615B&quot;/&gt;&lt;wsp:rsid wsp:val=&quot;007168D4&quot;/&gt;&lt;wsp:rsid wsp:val=&quot;007168EE&quot;/&gt;&lt;wsp:rsid wsp:val=&quot;00716E4F&quot;/&gt;&lt;wsp:rsid wsp:val=&quot;0071787F&quot;/&gt;&lt;wsp:rsid wsp:val=&quot;00720339&quot;/&gt;&lt;wsp:rsid wsp:val=&quot;00720A17&quot;/&gt;&lt;wsp:rsid wsp:val=&quot;00721800&quot;/&gt;&lt;wsp:rsid wsp:val=&quot;00721E08&quot;/&gt;&lt;wsp:rsid wsp:val=&quot;007224C5&quot;/&gt;&lt;wsp:rsid wsp:val=&quot;007231EB&quot;/&gt;&lt;wsp:rsid wsp:val=&quot;007240EA&quot;/&gt;&lt;wsp:rsid wsp:val=&quot;00724168&quot;/&gt;&lt;wsp:rsid wsp:val=&quot;00725907&quot;/&gt;&lt;wsp:rsid wsp:val=&quot;00726D0B&quot;/&gt;&lt;wsp:rsid wsp:val=&quot;007301C7&quot;/&gt;&lt;wsp:rsid wsp:val=&quot;007308C4&quot;/&gt;&lt;wsp:rsid wsp:val=&quot;00730FE5&quot;/&gt;&lt;wsp:rsid wsp:val=&quot;00731990&quot;/&gt;&lt;wsp:rsid wsp:val=&quot;00731FC2&quot;/&gt;&lt;wsp:rsid wsp:val=&quot;007320C8&quot;/&gt;&lt;wsp:rsid wsp:val=&quot;00732175&quot;/&gt;&lt;wsp:rsid wsp:val=&quot;0073273C&quot;/&gt;&lt;wsp:rsid wsp:val=&quot;00733331&quot;/&gt;&lt;wsp:rsid wsp:val=&quot;0073351E&quot;/&gt;&lt;wsp:rsid wsp:val=&quot;00733C74&quot;/&gt;&lt;wsp:rsid wsp:val=&quot;00734869&quot;/&gt;&lt;wsp:rsid wsp:val=&quot;00734E56&quot;/&gt;&lt;wsp:rsid wsp:val=&quot;00736163&quot;/&gt;&lt;wsp:rsid wsp:val=&quot;00736786&quot;/&gt;&lt;wsp:rsid wsp:val=&quot;00737239&quot;/&gt;&lt;wsp:rsid wsp:val=&quot;00737776&quot;/&gt;&lt;wsp:rsid wsp:val=&quot;00740646&quot;/&gt;&lt;wsp:rsid wsp:val=&quot;00740DE5&quot;/&gt;&lt;wsp:rsid wsp:val=&quot;00741885&quot;/&gt;&lt;wsp:rsid wsp:val=&quot;00742B72&quot;/&gt;&lt;wsp:rsid wsp:val=&quot;00743264&quot;/&gt;&lt;wsp:rsid wsp:val=&quot;007435EF&quot;/&gt;&lt;wsp:rsid wsp:val=&quot;00743600&quot;/&gt;&lt;wsp:rsid wsp:val=&quot;00743FE7&quot;/&gt;&lt;wsp:rsid wsp:val=&quot;00744A41&quot;/&gt;&lt;wsp:rsid wsp:val=&quot;00744E6F&quot;/&gt;&lt;wsp:rsid wsp:val=&quot;0074624C&quot;/&gt;&lt;wsp:rsid wsp:val=&quot;0074639A&quot;/&gt;&lt;wsp:rsid wsp:val=&quot;0074673C&quot;/&gt;&lt;wsp:rsid wsp:val=&quot;00747CD1&quot;/&gt;&lt;wsp:rsid wsp:val=&quot;0075087F&quot;/&gt;&lt;wsp:rsid wsp:val=&quot;00751B9A&quot;/&gt;&lt;wsp:rsid wsp:val=&quot;00751D23&quot;/&gt;&lt;wsp:rsid wsp:val=&quot;007543E7&quot;/&gt;&lt;wsp:rsid wsp:val=&quot;00754446&quot;/&gt;&lt;wsp:rsid wsp:val=&quot;00756764&quot;/&gt;&lt;wsp:rsid wsp:val=&quot;00757E05&quot;/&gt;&lt;wsp:rsid wsp:val=&quot;00760580&quot;/&gt;&lt;wsp:rsid wsp:val=&quot;00760645&quot;/&gt;&lt;wsp:rsid wsp:val=&quot;00760712&quot;/&gt;&lt;wsp:rsid wsp:val=&quot;007608D6&quot;/&gt;&lt;wsp:rsid wsp:val=&quot;00760B41&quot;/&gt;&lt;wsp:rsid wsp:val=&quot;00764254&quot;/&gt;&lt;wsp:rsid wsp:val=&quot;0076427A&quot;/&gt;&lt;wsp:rsid wsp:val=&quot;007657AF&quot;/&gt;&lt;wsp:rsid wsp:val=&quot;00771023&quot;/&gt;&lt;wsp:rsid wsp:val=&quot;0077173E&quot;/&gt;&lt;wsp:rsid wsp:val=&quot;00772140&quot;/&gt;&lt;wsp:rsid wsp:val=&quot;00772BB5&quot;/&gt;&lt;wsp:rsid wsp:val=&quot;0077344B&quot;/&gt;&lt;wsp:rsid wsp:val=&quot;00773653&quot;/&gt;&lt;wsp:rsid wsp:val=&quot;007737A0&quot;/&gt;&lt;wsp:rsid wsp:val=&quot;00776858&quot;/&gt;&lt;wsp:rsid wsp:val=&quot;00780CFB&quot;/&gt;&lt;wsp:rsid wsp:val=&quot;00781805&quot;/&gt;&lt;wsp:rsid wsp:val=&quot;00781991&quot;/&gt;&lt;wsp:rsid wsp:val=&quot;00781D96&quot;/&gt;&lt;wsp:rsid wsp:val=&quot;007821D7&quot;/&gt;&lt;wsp:rsid wsp:val=&quot;00783C6E&quot;/&gt;&lt;wsp:rsid wsp:val=&quot;0078415B&quot;/&gt;&lt;wsp:rsid wsp:val=&quot;00784280&quot;/&gt;&lt;wsp:rsid wsp:val=&quot;007846EC&quot;/&gt;&lt;wsp:rsid wsp:val=&quot;00784B1F&quot;/&gt;&lt;wsp:rsid wsp:val=&quot;0078719F&quot;/&gt;&lt;wsp:rsid wsp:val=&quot;007873BF&quot;/&gt;&lt;wsp:rsid wsp:val=&quot;007873EE&quot;/&gt;&lt;wsp:rsid wsp:val=&quot;00787CB1&quot;/&gt;&lt;wsp:rsid wsp:val=&quot;007906BA&quot;/&gt;&lt;wsp:rsid wsp:val=&quot;00791E42&quot;/&gt;&lt;wsp:rsid wsp:val=&quot;007927C4&quot;/&gt;&lt;wsp:rsid wsp:val=&quot;007928E0&quot;/&gt;&lt;wsp:rsid wsp:val=&quot;00793098&quot;/&gt;&lt;wsp:rsid wsp:val=&quot;0079360C&quot;/&gt;&lt;wsp:rsid wsp:val=&quot;00794342&quot;/&gt;&lt;wsp:rsid wsp:val=&quot;00796B03&quot;/&gt;&lt;wsp:rsid wsp:val=&quot;007979EB&quot;/&gt;&lt;wsp:rsid wsp:val=&quot;007A0EE5&quot;/&gt;&lt;wsp:rsid wsp:val=&quot;007A2DC0&quot;/&gt;&lt;wsp:rsid wsp:val=&quot;007A43CD&quot;/&gt;&lt;wsp:rsid wsp:val=&quot;007A5E55&quot;/&gt;&lt;wsp:rsid wsp:val=&quot;007A5FFA&quot;/&gt;&lt;wsp:rsid wsp:val=&quot;007A640B&quot;/&gt;&lt;wsp:rsid wsp:val=&quot;007A66F2&quot;/&gt;&lt;wsp:rsid wsp:val=&quot;007A79AB&quot;/&gt;&lt;wsp:rsid wsp:val=&quot;007B0374&quot;/&gt;&lt;wsp:rsid wsp:val=&quot;007B10B6&quot;/&gt;&lt;wsp:rsid wsp:val=&quot;007B2E8B&quot;/&gt;&lt;wsp:rsid wsp:val=&quot;007B4B64&quot;/&gt;&lt;wsp:rsid wsp:val=&quot;007B4D29&quot;/&gt;&lt;wsp:rsid wsp:val=&quot;007B5D91&quot;/&gt;&lt;wsp:rsid wsp:val=&quot;007B5E58&quot;/&gt;&lt;wsp:rsid wsp:val=&quot;007B5E90&quot;/&gt;&lt;wsp:rsid wsp:val=&quot;007B6B23&quot;/&gt;&lt;wsp:rsid wsp:val=&quot;007B6C88&quot;/&gt;&lt;wsp:rsid wsp:val=&quot;007B725E&quot;/&gt;&lt;wsp:rsid wsp:val=&quot;007B750F&quot;/&gt;&lt;wsp:rsid wsp:val=&quot;007C1A75&quot;/&gt;&lt;wsp:rsid wsp:val=&quot;007C435A&quot;/&gt;&lt;wsp:rsid wsp:val=&quot;007C4450&quot;/&gt;&lt;wsp:rsid wsp:val=&quot;007C4B2C&quot;/&gt;&lt;wsp:rsid wsp:val=&quot;007C55A1&quot;/&gt;&lt;wsp:rsid wsp:val=&quot;007C5755&quot;/&gt;&lt;wsp:rsid wsp:val=&quot;007C7A6B&quot;/&gt;&lt;wsp:rsid wsp:val=&quot;007D11AF&quot;/&gt;&lt;wsp:rsid wsp:val=&quot;007D1E8E&quot;/&gt;&lt;wsp:rsid wsp:val=&quot;007D2DD1&quot;/&gt;&lt;wsp:rsid wsp:val=&quot;007D3004&quot;/&gt;&lt;wsp:rsid wsp:val=&quot;007D4590&quot;/&gt;&lt;wsp:rsid wsp:val=&quot;007D4CFB&quot;/&gt;&lt;wsp:rsid wsp:val=&quot;007D519A&quot;/&gt;&lt;wsp:rsid wsp:val=&quot;007D78F1&quot;/&gt;&lt;wsp:rsid wsp:val=&quot;007D7B8F&quot;/&gt;&lt;wsp:rsid wsp:val=&quot;007E047C&quot;/&gt;&lt;wsp:rsid wsp:val=&quot;007E1BD2&quot;/&gt;&lt;wsp:rsid wsp:val=&quot;007E2E49&quot;/&gt;&lt;wsp:rsid wsp:val=&quot;007E5703&quot;/&gt;&lt;wsp:rsid wsp:val=&quot;007E5D72&quot;/&gt;&lt;wsp:rsid wsp:val=&quot;007E70DA&quot;/&gt;&lt;wsp:rsid wsp:val=&quot;007E7B6B&quot;/&gt;&lt;wsp:rsid wsp:val=&quot;007F04C2&quot;/&gt;&lt;wsp:rsid wsp:val=&quot;007F0680&quot;/&gt;&lt;wsp:rsid wsp:val=&quot;007F1464&quot;/&gt;&lt;wsp:rsid wsp:val=&quot;007F19A2&quot;/&gt;&lt;wsp:rsid wsp:val=&quot;007F23E9&quot;/&gt;&lt;wsp:rsid wsp:val=&quot;007F34BA&quot;/&gt;&lt;wsp:rsid wsp:val=&quot;007F35CA&quot;/&gt;&lt;wsp:rsid wsp:val=&quot;007F722F&quot;/&gt;&lt;wsp:rsid wsp:val=&quot;007F7FFB&quot;/&gt;&lt;wsp:rsid wsp:val=&quot;0080113F&quot;/&gt;&lt;wsp:rsid wsp:val=&quot;008014C5&quot;/&gt;&lt;wsp:rsid wsp:val=&quot;00801F97&quot;/&gt;&lt;wsp:rsid wsp:val=&quot;008022AA&quot;/&gt;&lt;wsp:rsid wsp:val=&quot;008024A2&quot;/&gt;&lt;wsp:rsid wsp:val=&quot;00802C83&quot;/&gt;&lt;wsp:rsid wsp:val=&quot;008038A2&quot;/&gt;&lt;wsp:rsid wsp:val=&quot;00804B36&quot;/&gt;&lt;wsp:rsid wsp:val=&quot;0080699E&quot;/&gt;&lt;wsp:rsid wsp:val=&quot;00806E90&quot;/&gt;&lt;wsp:rsid wsp:val=&quot;00807A6D&quot;/&gt;&lt;wsp:rsid wsp:val=&quot;0081006A&quot;/&gt;&lt;wsp:rsid wsp:val=&quot;008117E8&quot;/&gt;&lt;wsp:rsid wsp:val=&quot;00812981&quot;/&gt;&lt;wsp:rsid wsp:val=&quot;00812ADC&quot;/&gt;&lt;wsp:rsid wsp:val=&quot;008142E8&quot;/&gt;&lt;wsp:rsid wsp:val=&quot;008143A6&quot;/&gt;&lt;wsp:rsid wsp:val=&quot;008149CE&quot;/&gt;&lt;wsp:rsid wsp:val=&quot;00816136&quot;/&gt;&lt;wsp:rsid wsp:val=&quot;00820656&quot;/&gt;&lt;wsp:rsid wsp:val=&quot;008208F2&quot;/&gt;&lt;wsp:rsid wsp:val=&quot;00820B52&quot;/&gt;&lt;wsp:rsid wsp:val=&quot;0082197E&quot;/&gt;&lt;wsp:rsid wsp:val=&quot;00821AB7&quot;/&gt;&lt;wsp:rsid wsp:val=&quot;00821F7D&quot;/&gt;&lt;wsp:rsid wsp:val=&quot;00822DD5&quot;/&gt;&lt;wsp:rsid wsp:val=&quot;0082317F&quot;/&gt;&lt;wsp:rsid wsp:val=&quot;00823264&quot;/&gt;&lt;wsp:rsid wsp:val=&quot;008236FC&quot;/&gt;&lt;wsp:rsid wsp:val=&quot;00823E21&quot;/&gt;&lt;wsp:rsid wsp:val=&quot;00824558&quot;/&gt;&lt;wsp:rsid wsp:val=&quot;00824709&quot;/&gt;&lt;wsp:rsid wsp:val=&quot;00825B5A&quot;/&gt;&lt;wsp:rsid wsp:val=&quot;008268F7&quot;/&gt;&lt;wsp:rsid wsp:val=&quot;0082748F&quot;/&gt;&lt;wsp:rsid wsp:val=&quot;008313C2&quot;/&gt;&lt;wsp:rsid wsp:val=&quot;00831B1C&quot;/&gt;&lt;wsp:rsid wsp:val=&quot;008321F0&quot;/&gt;&lt;wsp:rsid wsp:val=&quot;0083249E&quot;/&gt;&lt;wsp:rsid wsp:val=&quot;008325C1&quot;/&gt;&lt;wsp:rsid wsp:val=&quot;0083350E&quot;/&gt;&lt;wsp:rsid wsp:val=&quot;00834487&quot;/&gt;&lt;wsp:rsid wsp:val=&quot;0083471C&quot;/&gt;&lt;wsp:rsid wsp:val=&quot;0083492F&quot;/&gt;&lt;wsp:rsid wsp:val=&quot;00834F59&quot;/&gt;&lt;wsp:rsid wsp:val=&quot;00835F1D&quot;/&gt;&lt;wsp:rsid wsp:val=&quot;00840A75&quot;/&gt;&lt;wsp:rsid wsp:val=&quot;00841690&quot;/&gt;&lt;wsp:rsid wsp:val=&quot;008425F4&quot;/&gt;&lt;wsp:rsid wsp:val=&quot;008441A8&quot;/&gt;&lt;wsp:rsid wsp:val=&quot;008457E0&quot;/&gt;&lt;wsp:rsid wsp:val=&quot;008462F1&quot;/&gt;&lt;wsp:rsid wsp:val=&quot;008473A1&quot;/&gt;&lt;wsp:rsid wsp:val=&quot;00847479&quot;/&gt;&lt;wsp:rsid wsp:val=&quot;0084773A&quot;/&gt;&lt;wsp:rsid wsp:val=&quot;00847AFA&quot;/&gt;&lt;wsp:rsid wsp:val=&quot;008504DD&quot;/&gt;&lt;wsp:rsid wsp:val=&quot;00850B30&quot;/&gt;&lt;wsp:rsid wsp:val=&quot;008522A4&quot;/&gt;&lt;wsp:rsid wsp:val=&quot;00854360&quot;/&gt;&lt;wsp:rsid wsp:val=&quot;00854D85&quot;/&gt;&lt;wsp:rsid wsp:val=&quot;00854E22&quot;/&gt;&lt;wsp:rsid wsp:val=&quot;00855DBB&quot;/&gt;&lt;wsp:rsid wsp:val=&quot;00855F43&quot;/&gt;&lt;wsp:rsid wsp:val=&quot;008562D6&quot;/&gt;&lt;wsp:rsid wsp:val=&quot;0085671F&quot;/&gt;&lt;wsp:rsid wsp:val=&quot;0085771D&quot;/&gt;&lt;wsp:rsid wsp:val=&quot;00857A95&quot;/&gt;&lt;wsp:rsid wsp:val=&quot;00857B45&quot;/&gt;&lt;wsp:rsid wsp:val=&quot;00860941&quot;/&gt;&lt;wsp:rsid wsp:val=&quot;00861120&quot;/&gt;&lt;wsp:rsid wsp:val=&quot;00861A0C&quot;/&gt;&lt;wsp:rsid wsp:val=&quot;00861CD3&quot;/&gt;&lt;wsp:rsid wsp:val=&quot;0086311B&quot;/&gt;&lt;wsp:rsid wsp:val=&quot;00863D4D&quot;/&gt;&lt;wsp:rsid wsp:val=&quot;00865043&quot;/&gt;&lt;wsp:rsid wsp:val=&quot;00865679&quot;/&gt;&lt;wsp:rsid wsp:val=&quot;0086611F&quot;/&gt;&lt;wsp:rsid wsp:val=&quot;00871354&quot;/&gt;&lt;wsp:rsid wsp:val=&quot;0087200B&quot;/&gt;&lt;wsp:rsid wsp:val=&quot;00873CE7&quot;/&gt;&lt;wsp:rsid wsp:val=&quot;00874F64&quot;/&gt;&lt;wsp:rsid wsp:val=&quot;008754E8&quot;/&gt;&lt;wsp:rsid wsp:val=&quot;00876192&quot;/&gt;&lt;wsp:rsid wsp:val=&quot;008768B1&quot;/&gt;&lt;wsp:rsid wsp:val=&quot;00877FFD&quot;/&gt;&lt;wsp:rsid wsp:val=&quot;00882F8F&quot;/&gt;&lt;wsp:rsid wsp:val=&quot;00883D69&quot;/&gt;&lt;wsp:rsid wsp:val=&quot;00886D4A&quot;/&gt;&lt;wsp:rsid wsp:val=&quot;008870B6&quot;/&gt;&lt;wsp:rsid wsp:val=&quot;008904EC&quot;/&gt;&lt;wsp:rsid wsp:val=&quot;00890CC2&quot;/&gt;&lt;wsp:rsid wsp:val=&quot;0089120B&quot;/&gt;&lt;wsp:rsid wsp:val=&quot;00892C29&quot;/&gt;&lt;wsp:rsid wsp:val=&quot;00892F50&quot;/&gt;&lt;wsp:rsid wsp:val=&quot;008934C2&quot;/&gt;&lt;wsp:rsid wsp:val=&quot;008935F2&quot;/&gt;&lt;wsp:rsid wsp:val=&quot;0089371B&quot;/&gt;&lt;wsp:rsid wsp:val=&quot;00894047&quot;/&gt;&lt;wsp:rsid wsp:val=&quot;008962DA&quot;/&gt;&lt;wsp:rsid wsp:val=&quot;00896A6F&quot;/&gt;&lt;wsp:rsid wsp:val=&quot;00897505&quot;/&gt;&lt;wsp:rsid wsp:val=&quot;008975CD&quot;/&gt;&lt;wsp:rsid wsp:val=&quot;0089776F&quot;/&gt;&lt;wsp:rsid wsp:val=&quot;008A22FA&quot;/&gt;&lt;wsp:rsid wsp:val=&quot;008A2D50&quot;/&gt;&lt;wsp:rsid wsp:val=&quot;008A2DC2&quot;/&gt;&lt;wsp:rsid wsp:val=&quot;008A2FEE&quot;/&gt;&lt;wsp:rsid wsp:val=&quot;008A3A8C&quot;/&gt;&lt;wsp:rsid wsp:val=&quot;008A4ECE&quot;/&gt;&lt;wsp:rsid wsp:val=&quot;008A56BB&quot;/&gt;&lt;wsp:rsid wsp:val=&quot;008A5D37&quot;/&gt;&lt;wsp:rsid wsp:val=&quot;008A5E62&quot;/&gt;&lt;wsp:rsid wsp:val=&quot;008A7A52&quot;/&gt;&lt;wsp:rsid wsp:val=&quot;008B060D&quot;/&gt;&lt;wsp:rsid wsp:val=&quot;008B0BA5&quot;/&gt;&lt;wsp:rsid wsp:val=&quot;008B16A2&quot;/&gt;&lt;wsp:rsid wsp:val=&quot;008B2DF9&quot;/&gt;&lt;wsp:rsid wsp:val=&quot;008B3587&quot;/&gt;&lt;wsp:rsid wsp:val=&quot;008B405A&quot;/&gt;&lt;wsp:rsid wsp:val=&quot;008B4219&quot;/&gt;&lt;wsp:rsid wsp:val=&quot;008B5FF9&quot;/&gt;&lt;wsp:rsid wsp:val=&quot;008B7A69&quot;/&gt;&lt;wsp:rsid wsp:val=&quot;008C168D&quot;/&gt;&lt;wsp:rsid wsp:val=&quot;008C187B&quot;/&gt;&lt;wsp:rsid wsp:val=&quot;008C27DE&quot;/&gt;&lt;wsp:rsid wsp:val=&quot;008C296A&quot;/&gt;&lt;wsp:rsid wsp:val=&quot;008C2F38&quot;/&gt;&lt;wsp:rsid wsp:val=&quot;008C3267&quot;/&gt;&lt;wsp:rsid wsp:val=&quot;008C4C6C&quot;/&gt;&lt;wsp:rsid wsp:val=&quot;008C5279&quot;/&gt;&lt;wsp:rsid wsp:val=&quot;008C5EBB&quot;/&gt;&lt;wsp:rsid wsp:val=&quot;008C6B8F&quot;/&gt;&lt;wsp:rsid wsp:val=&quot;008C7AE1&quot;/&gt;&lt;wsp:rsid wsp:val=&quot;008D0A8C&quot;/&gt;&lt;wsp:rsid wsp:val=&quot;008D15CE&quot;/&gt;&lt;wsp:rsid wsp:val=&quot;008D18F4&quot;/&gt;&lt;wsp:rsid wsp:val=&quot;008D395B&quot;/&gt;&lt;wsp:rsid wsp:val=&quot;008D4D31&quot;/&gt;&lt;wsp:rsid wsp:val=&quot;008D599E&quot;/&gt;&lt;wsp:rsid wsp:val=&quot;008D5B7C&quot;/&gt;&lt;wsp:rsid wsp:val=&quot;008D60E3&quot;/&gt;&lt;wsp:rsid wsp:val=&quot;008D6D22&quot;/&gt;&lt;wsp:rsid wsp:val=&quot;008E052E&quot;/&gt;&lt;wsp:rsid wsp:val=&quot;008E0F23&quot;/&gt;&lt;wsp:rsid wsp:val=&quot;008E4C87&quot;/&gt;&lt;wsp:rsid wsp:val=&quot;008E4CBD&quot;/&gt;&lt;wsp:rsid wsp:val=&quot;008E5732&quot;/&gt;&lt;wsp:rsid wsp:val=&quot;008E7886&quot;/&gt;&lt;wsp:rsid wsp:val=&quot;008F0DC5&quot;/&gt;&lt;wsp:rsid wsp:val=&quot;008F1ABB&quot;/&gt;&lt;wsp:rsid wsp:val=&quot;008F2488&quot;/&gt;&lt;wsp:rsid wsp:val=&quot;008F38C7&quot;/&gt;&lt;wsp:rsid wsp:val=&quot;008F3A78&quot;/&gt;&lt;wsp:rsid wsp:val=&quot;008F4230&quot;/&gt;&lt;wsp:rsid wsp:val=&quot;008F4675&quot;/&gt;&lt;wsp:rsid wsp:val=&quot;008F472C&quot;/&gt;&lt;wsp:rsid wsp:val=&quot;008F5046&quot;/&gt;&lt;wsp:rsid wsp:val=&quot;00900C30&quot;/&gt;&lt;wsp:rsid wsp:val=&quot;009011CD&quot;/&gt;&lt;wsp:rsid wsp:val=&quot;00903F99&quot;/&gt;&lt;wsp:rsid wsp:val=&quot;00906B22&quot;/&gt;&lt;wsp:rsid wsp:val=&quot;00907D90&quot;/&gt;&lt;wsp:rsid wsp:val=&quot;009110DB&quot;/&gt;&lt;wsp:rsid wsp:val=&quot;00911D8E&quot;/&gt;&lt;wsp:rsid wsp:val=&quot;00912F3D&quot;/&gt;&lt;wsp:rsid wsp:val=&quot;0091343A&quot;/&gt;&lt;wsp:rsid wsp:val=&quot;009144F8&quot;/&gt;&lt;wsp:rsid wsp:val=&quot;00915EE9&quot;/&gt;&lt;wsp:rsid wsp:val=&quot;00916243&quot;/&gt;&lt;wsp:rsid wsp:val=&quot;009166BB&quot;/&gt;&lt;wsp:rsid wsp:val=&quot;00916C7E&quot;/&gt;&lt;wsp:rsid wsp:val=&quot;00917190&quot;/&gt;&lt;wsp:rsid wsp:val=&quot;00917649&quot;/&gt;&lt;wsp:rsid wsp:val=&quot;00917BD5&quot;/&gt;&lt;wsp:rsid wsp:val=&quot;0092016C&quot;/&gt;&lt;wsp:rsid wsp:val=&quot;009206EF&quot;/&gt;&lt;wsp:rsid wsp:val=&quot;00920AAA&quot;/&gt;&lt;wsp:rsid wsp:val=&quot;00920C6B&quot;/&gt;&lt;wsp:rsid wsp:val=&quot;0092146B&quot;/&gt;&lt;wsp:rsid wsp:val=&quot;00924063&quot;/&gt;&lt;wsp:rsid wsp:val=&quot;0092415B&quot;/&gt;&lt;wsp:rsid wsp:val=&quot;0092466A&quot;/&gt;&lt;wsp:rsid wsp:val=&quot;00926741&quot;/&gt;&lt;wsp:rsid wsp:val=&quot;00926DD3&quot;/&gt;&lt;wsp:rsid wsp:val=&quot;0092768E&quot;/&gt;&lt;wsp:rsid wsp:val=&quot;00927918&quot;/&gt;&lt;wsp:rsid wsp:val=&quot;009308F0&quot;/&gt;&lt;wsp:rsid wsp:val=&quot;00932101&quot;/&gt;&lt;wsp:rsid wsp:val=&quot;00935DDE&quot;/&gt;&lt;wsp:rsid wsp:val=&quot;00936885&quot;/&gt;&lt;wsp:rsid wsp:val=&quot;00937878&quot;/&gt;&lt;wsp:rsid wsp:val=&quot;0094061B&quot;/&gt;&lt;wsp:rsid wsp:val=&quot;0094066D&quot;/&gt;&lt;wsp:rsid wsp:val=&quot;0094162A&quot;/&gt;&lt;wsp:rsid wsp:val=&quot;009427FC&quot;/&gt;&lt;wsp:rsid wsp:val=&quot;00943BF7&quot;/&gt;&lt;wsp:rsid wsp:val=&quot;00943F9A&quot;/&gt;&lt;wsp:rsid wsp:val=&quot;00944CD1&quot;/&gt;&lt;wsp:rsid wsp:val=&quot;00944EBE&quot;/&gt;&lt;wsp:rsid wsp:val=&quot;00945DBE&quot;/&gt;&lt;wsp:rsid wsp:val=&quot;009462FD&quot;/&gt;&lt;wsp:rsid wsp:val=&quot;0094697A&quot;/&gt;&lt;wsp:rsid wsp:val=&quot;00947674&quot;/&gt;&lt;wsp:rsid wsp:val=&quot;009510AA&quot;/&gt;&lt;wsp:rsid wsp:val=&quot;00951835&quot;/&gt;&lt;wsp:rsid wsp:val=&quot;00953B4D&quot;/&gt;&lt;wsp:rsid wsp:val=&quot;00954B37&quot;/&gt;&lt;wsp:rsid wsp:val=&quot;00954FBA&quot;/&gt;&lt;wsp:rsid wsp:val=&quot;00956E02&quot;/&gt;&lt;wsp:rsid wsp:val=&quot;009613F6&quot;/&gt;&lt;wsp:rsid wsp:val=&quot;0096148B&quot;/&gt;&lt;wsp:rsid wsp:val=&quot;00961794&quot;/&gt;&lt;wsp:rsid wsp:val=&quot;00961957&quot;/&gt;&lt;wsp:rsid wsp:val=&quot;00961C79&quot;/&gt;&lt;wsp:rsid wsp:val=&quot;009621EC&quot;/&gt;&lt;wsp:rsid wsp:val=&quot;00962A4D&quot;/&gt;&lt;wsp:rsid wsp:val=&quot;00964527&quot;/&gt;&lt;wsp:rsid wsp:val=&quot;00964EF0&quot;/&gt;&lt;wsp:rsid wsp:val=&quot;009657F9&quot;/&gt;&lt;wsp:rsid wsp:val=&quot;00966473&quot;/&gt;&lt;wsp:rsid wsp:val=&quot;00966CF0&quot;/&gt;&lt;wsp:rsid wsp:val=&quot;0096746C&quot;/&gt;&lt;wsp:rsid wsp:val=&quot;009677AF&quot;/&gt;&lt;wsp:rsid wsp:val=&quot;009700DF&quot;/&gt;&lt;wsp:rsid wsp:val=&quot;009706DF&quot;/&gt;&lt;wsp:rsid wsp:val=&quot;00970700&quot;/&gt;&lt;wsp:rsid wsp:val=&quot;009717DD&quot;/&gt;&lt;wsp:rsid wsp:val=&quot;0097183C&quot;/&gt;&lt;wsp:rsid wsp:val=&quot;009727C0&quot;/&gt;&lt;wsp:rsid wsp:val=&quot;00972C2C&quot;/&gt;&lt;wsp:rsid wsp:val=&quot;00973A67&quot;/&gt;&lt;wsp:rsid wsp:val=&quot;00973C1E&quot;/&gt;&lt;wsp:rsid wsp:val=&quot;009743B5&quot;/&gt;&lt;wsp:rsid wsp:val=&quot;00974F3E&quot;/&gt;&lt;wsp:rsid wsp:val=&quot;0097535E&quot;/&gt;&lt;wsp:rsid wsp:val=&quot;00975EEE&quot;/&gt;&lt;wsp:rsid wsp:val=&quot;009765F5&quot;/&gt;&lt;wsp:rsid wsp:val=&quot;00976D33&quot;/&gt;&lt;wsp:rsid wsp:val=&quot;00977273&quot;/&gt;&lt;wsp:rsid wsp:val=&quot;00977A0F&quot;/&gt;&lt;wsp:rsid wsp:val=&quot;00977FEF&quot;/&gt;&lt;wsp:rsid wsp:val=&quot;009800F8&quot;/&gt;&lt;wsp:rsid wsp:val=&quot;00981DE1&quot;/&gt;&lt;wsp:rsid wsp:val=&quot;0098314A&quot;/&gt;&lt;wsp:rsid wsp:val=&quot;00984728&quot;/&gt;&lt;wsp:rsid wsp:val=&quot;009853A6&quot;/&gt;&lt;wsp:rsid wsp:val=&quot;00986DBA&quot;/&gt;&lt;wsp:rsid wsp:val=&quot;009917DF&quot;/&gt;&lt;wsp:rsid wsp:val=&quot;00992614&quot;/&gt;&lt;wsp:rsid wsp:val=&quot;009939B7&quot;/&gt;&lt;wsp:rsid wsp:val=&quot;00995050&quot;/&gt;&lt;wsp:rsid wsp:val=&quot;009954A7&quot;/&gt;&lt;wsp:rsid wsp:val=&quot;00995DAF&quot;/&gt;&lt;wsp:rsid wsp:val=&quot;0099757A&quot;/&gt;&lt;wsp:rsid wsp:val=&quot;0099797B&quot;/&gt;&lt;wsp:rsid wsp:val=&quot;00997D3F&quot;/&gt;&lt;wsp:rsid wsp:val=&quot;009A07DA&quot;/&gt;&lt;wsp:rsid wsp:val=&quot;009A0D04&quot;/&gt;&lt;wsp:rsid wsp:val=&quot;009A1410&quot;/&gt;&lt;wsp:rsid wsp:val=&quot;009A3621&quot;/&gt;&lt;wsp:rsid wsp:val=&quot;009A422D&quot;/&gt;&lt;wsp:rsid wsp:val=&quot;009A5840&quot;/&gt;&lt;wsp:rsid wsp:val=&quot;009A5BB0&quot;/&gt;&lt;wsp:rsid wsp:val=&quot;009A7E00&quot;/&gt;&lt;wsp:rsid wsp:val=&quot;009B064D&quot;/&gt;&lt;wsp:rsid wsp:val=&quot;009B0955&quot;/&gt;&lt;wsp:rsid wsp:val=&quot;009B271B&quot;/&gt;&lt;wsp:rsid wsp:val=&quot;009B2F4B&quot;/&gt;&lt;wsp:rsid wsp:val=&quot;009B359C&quot;/&gt;&lt;wsp:rsid wsp:val=&quot;009B3C22&quot;/&gt;&lt;wsp:rsid wsp:val=&quot;009B42FF&quot;/&gt;&lt;wsp:rsid wsp:val=&quot;009B4AEB&quot;/&gt;&lt;wsp:rsid wsp:val=&quot;009B589D&quot;/&gt;&lt;wsp:rsid wsp:val=&quot;009B666A&quot;/&gt;&lt;wsp:rsid wsp:val=&quot;009B76A8&quot;/&gt;&lt;wsp:rsid wsp:val=&quot;009C042E&quot;/&gt;&lt;wsp:rsid wsp:val=&quot;009C051A&quot;/&gt;&lt;wsp:rsid wsp:val=&quot;009C0C26&quot;/&gt;&lt;wsp:rsid wsp:val=&quot;009C1315&quot;/&gt;&lt;wsp:rsid wsp:val=&quot;009C2BC0&quot;/&gt;&lt;wsp:rsid wsp:val=&quot;009C44B2&quot;/&gt;&lt;wsp:rsid wsp:val=&quot;009C4F2A&quot;/&gt;&lt;wsp:rsid wsp:val=&quot;009C56ED&quot;/&gt;&lt;wsp:rsid wsp:val=&quot;009C5F13&quot;/&gt;&lt;wsp:rsid wsp:val=&quot;009C6138&quot;/&gt;&lt;wsp:rsid wsp:val=&quot;009C65E9&quot;/&gt;&lt;wsp:rsid wsp:val=&quot;009C6DD1&quot;/&gt;&lt;wsp:rsid wsp:val=&quot;009D1B3C&quot;/&gt;&lt;wsp:rsid wsp:val=&quot;009D2DA8&quot;/&gt;&lt;wsp:rsid wsp:val=&quot;009D3605&quot;/&gt;&lt;wsp:rsid wsp:val=&quot;009D598A&quot;/&gt;&lt;wsp:rsid wsp:val=&quot;009D63EB&quot;/&gt;&lt;wsp:rsid wsp:val=&quot;009D6E77&quot;/&gt;&lt;wsp:rsid wsp:val=&quot;009D7F62&quot;/&gt;&lt;wsp:rsid wsp:val=&quot;009E1262&quot;/&gt;&lt;wsp:rsid wsp:val=&quot;009E1831&quot;/&gt;&lt;wsp:rsid wsp:val=&quot;009E1D66&quot;/&gt;&lt;wsp:rsid wsp:val=&quot;009E2D22&quot;/&gt;&lt;wsp:rsid wsp:val=&quot;009E53E8&quot;/&gt;&lt;wsp:rsid wsp:val=&quot;009E5A2B&quot;/&gt;&lt;wsp:rsid wsp:val=&quot;009E5D6A&quot;/&gt;&lt;wsp:rsid wsp:val=&quot;009E6E13&quot;/&gt;&lt;wsp:rsid wsp:val=&quot;009F0B76&quot;/&gt;&lt;wsp:rsid wsp:val=&quot;009F10D6&quot;/&gt;&lt;wsp:rsid wsp:val=&quot;009F21E5&quot;/&gt;&lt;wsp:rsid wsp:val=&quot;009F225A&quot;/&gt;&lt;wsp:rsid wsp:val=&quot;009F356D&quot;/&gt;&lt;wsp:rsid wsp:val=&quot;009F3D20&quot;/&gt;&lt;wsp:rsid wsp:val=&quot;009F3F73&quot;/&gt;&lt;wsp:rsid wsp:val=&quot;009F3FA6&quot;/&gt;&lt;wsp:rsid wsp:val=&quot;009F40A1&quot;/&gt;&lt;wsp:rsid wsp:val=&quot;009F4A93&quot;/&gt;&lt;wsp:rsid wsp:val=&quot;009F629B&quot;/&gt;&lt;wsp:rsid wsp:val=&quot;009F71A5&quot;/&gt;&lt;wsp:rsid wsp:val=&quot;00A01849&quot;/&gt;&lt;wsp:rsid wsp:val=&quot;00A01E30&quot;/&gt;&lt;wsp:rsid wsp:val=&quot;00A01EF0&quot;/&gt;&lt;wsp:rsid wsp:val=&quot;00A029DB&quot;/&gt;&lt;wsp:rsid wsp:val=&quot;00A02C56&quot;/&gt;&lt;wsp:rsid wsp:val=&quot;00A04BD1&quot;/&gt;&lt;wsp:rsid wsp:val=&quot;00A064B0&quot;/&gt;&lt;wsp:rsid wsp:val=&quot;00A10AF5&quot;/&gt;&lt;wsp:rsid wsp:val=&quot;00A114D3&quot;/&gt;&lt;wsp:rsid wsp:val=&quot;00A11B41&quot;/&gt;&lt;wsp:rsid wsp:val=&quot;00A127A1&quot;/&gt;&lt;wsp:rsid wsp:val=&quot;00A155E8&quot;/&gt;&lt;wsp:rsid wsp:val=&quot;00A156E1&quot;/&gt;&lt;wsp:rsid wsp:val=&quot;00A15773&quot;/&gt;&lt;wsp:rsid wsp:val=&quot;00A15CE4&quot;/&gt;&lt;wsp:rsid wsp:val=&quot;00A17F1F&quot;/&gt;&lt;wsp:rsid wsp:val=&quot;00A17F95&quot;/&gt;&lt;wsp:rsid wsp:val=&quot;00A20809&quot;/&gt;&lt;wsp:rsid wsp:val=&quot;00A2085D&quot;/&gt;&lt;wsp:rsid wsp:val=&quot;00A2093D&quot;/&gt;&lt;wsp:rsid wsp:val=&quot;00A20C6D&quot;/&gt;&lt;wsp:rsid wsp:val=&quot;00A214D2&quot;/&gt;&lt;wsp:rsid wsp:val=&quot;00A2187C&quot;/&gt;&lt;wsp:rsid wsp:val=&quot;00A21FE1&quot;/&gt;&lt;wsp:rsid wsp:val=&quot;00A22030&quot;/&gt;&lt;wsp:rsid wsp:val=&quot;00A22136&quot;/&gt;&lt;wsp:rsid wsp:val=&quot;00A2282B&quot;/&gt;&lt;wsp:rsid wsp:val=&quot;00A2401B&quot;/&gt;&lt;wsp:rsid wsp:val=&quot;00A277AD&quot;/&gt;&lt;wsp:rsid wsp:val=&quot;00A27884&quot;/&gt;&lt;wsp:rsid wsp:val=&quot;00A27A08&quot;/&gt;&lt;wsp:rsid wsp:val=&quot;00A3288D&quot;/&gt;&lt;wsp:rsid wsp:val=&quot;00A340AA&quot;/&gt;&lt;wsp:rsid wsp:val=&quot;00A4212B&quot;/&gt;&lt;wsp:rsid wsp:val=&quot;00A42F25&quot;/&gt;&lt;wsp:rsid wsp:val=&quot;00A43FBA&quot;/&gt;&lt;wsp:rsid wsp:val=&quot;00A4469E&quot;/&gt;&lt;wsp:rsid wsp:val=&quot;00A45F54&quot;/&gt;&lt;wsp:rsid wsp:val=&quot;00A51F8B&quot;/&gt;&lt;wsp:rsid wsp:val=&quot;00A531C1&quot;/&gt;&lt;wsp:rsid wsp:val=&quot;00A5384B&quot;/&gt;&lt;wsp:rsid wsp:val=&quot;00A5485F&quot;/&gt;&lt;wsp:rsid wsp:val=&quot;00A55949&quot;/&gt;&lt;wsp:rsid wsp:val=&quot;00A5599C&quot;/&gt;&lt;wsp:rsid wsp:val=&quot;00A56D50&quot;/&gt;&lt;wsp:rsid wsp:val=&quot;00A572F9&quot;/&gt;&lt;wsp:rsid wsp:val=&quot;00A57FFC&quot;/&gt;&lt;wsp:rsid wsp:val=&quot;00A609F4&quot;/&gt;&lt;wsp:rsid wsp:val=&quot;00A61810&quot;/&gt;&lt;wsp:rsid wsp:val=&quot;00A644CD&quot;/&gt;&lt;wsp:rsid wsp:val=&quot;00A64E38&quot;/&gt;&lt;wsp:rsid wsp:val=&quot;00A662F6&quot;/&gt;&lt;wsp:rsid wsp:val=&quot;00A668DF&quot;/&gt;&lt;wsp:rsid wsp:val=&quot;00A71B42&quot;/&gt;&lt;wsp:rsid wsp:val=&quot;00A72A48&quot;/&gt;&lt;wsp:rsid wsp:val=&quot;00A747DC&quot;/&gt;&lt;wsp:rsid wsp:val=&quot;00A74FA1&quot;/&gt;&lt;wsp:rsid wsp:val=&quot;00A768FA&quot;/&gt;&lt;wsp:rsid wsp:val=&quot;00A76B65&quot;/&gt;&lt;wsp:rsid wsp:val=&quot;00A76DE1&quot;/&gt;&lt;wsp:rsid wsp:val=&quot;00A76EFC&quot;/&gt;&lt;wsp:rsid wsp:val=&quot;00A772A7&quot;/&gt;&lt;wsp:rsid wsp:val=&quot;00A77898&quot;/&gt;&lt;wsp:rsid wsp:val=&quot;00A8161E&quot;/&gt;&lt;wsp:rsid wsp:val=&quot;00A819FF&quot;/&gt;&lt;wsp:rsid wsp:val=&quot;00A82F9E&quot;/&gt;&lt;wsp:rsid wsp:val=&quot;00A83887&quot;/&gt;&lt;wsp:rsid wsp:val=&quot;00A845EC&quot;/&gt;&lt;wsp:rsid wsp:val=&quot;00A84E2C&quot;/&gt;&lt;wsp:rsid wsp:val=&quot;00A868A1&quot;/&gt;&lt;wsp:rsid wsp:val=&quot;00A9241A&quot;/&gt;&lt;wsp:rsid wsp:val=&quot;00A92450&quot;/&gt;&lt;wsp:rsid wsp:val=&quot;00A93A41&quot;/&gt;&lt;wsp:rsid wsp:val=&quot;00A93A9C&quot;/&gt;&lt;wsp:rsid wsp:val=&quot;00A93FF9&quot;/&gt;&lt;wsp:rsid wsp:val=&quot;00A9425A&quot;/&gt;&lt;wsp:rsid wsp:val=&quot;00A94F35&quot;/&gt;&lt;wsp:rsid wsp:val=&quot;00AA249C&quot;/&gt;&lt;wsp:rsid wsp:val=&quot;00AA445B&quot;/&gt;&lt;wsp:rsid wsp:val=&quot;00AA474F&quot;/&gt;&lt;wsp:rsid wsp:val=&quot;00AA4AEE&quot;/&gt;&lt;wsp:rsid wsp:val=&quot;00AA5F56&quot;/&gt;&lt;wsp:rsid wsp:val=&quot;00AA60CA&quot;/&gt;&lt;wsp:rsid wsp:val=&quot;00AA7536&quot;/&gt;&lt;wsp:rsid wsp:val=&quot;00AA784E&quot;/&gt;&lt;wsp:rsid wsp:val=&quot;00AB0AE8&quot;/&gt;&lt;wsp:rsid wsp:val=&quot;00AB1AC9&quot;/&gt;&lt;wsp:rsid wsp:val=&quot;00AB306D&quot;/&gt;&lt;wsp:rsid wsp:val=&quot;00AB37AA&quot;/&gt;&lt;wsp:rsid wsp:val=&quot;00AB5D26&quot;/&gt;&lt;wsp:rsid wsp:val=&quot;00AB644F&quot;/&gt;&lt;wsp:rsid wsp:val=&quot;00AB6D90&quot;/&gt;&lt;wsp:rsid wsp:val=&quot;00AC0126&quot;/&gt;&lt;wsp:rsid wsp:val=&quot;00AC12C1&quot;/&gt;&lt;wsp:rsid wsp:val=&quot;00AC1D32&quot;/&gt;&lt;wsp:rsid wsp:val=&quot;00AC329A&quot;/&gt;&lt;wsp:rsid wsp:val=&quot;00AC33AE&quot;/&gt;&lt;wsp:rsid wsp:val=&quot;00AC4A02&quot;/&gt;&lt;wsp:rsid wsp:val=&quot;00AC5318&quot;/&gt;&lt;wsp:rsid wsp:val=&quot;00AC6FCA&quot;/&gt;&lt;wsp:rsid wsp:val=&quot;00AD081B&quot;/&gt;&lt;wsp:rsid wsp:val=&quot;00AD22F3&quot;/&gt;&lt;wsp:rsid wsp:val=&quot;00AD3543&quot;/&gt;&lt;wsp:rsid wsp:val=&quot;00AD3B1B&quot;/&gt;&lt;wsp:rsid wsp:val=&quot;00AD45FE&quot;/&gt;&lt;wsp:rsid wsp:val=&quot;00AD4CEC&quot;/&gt;&lt;wsp:rsid wsp:val=&quot;00AD6352&quot;/&gt;&lt;wsp:rsid wsp:val=&quot;00AD6D4C&quot;/&gt;&lt;wsp:rsid wsp:val=&quot;00AE2219&quot;/&gt;&lt;wsp:rsid wsp:val=&quot;00AE2290&quot;/&gt;&lt;wsp:rsid wsp:val=&quot;00AE2539&quot;/&gt;&lt;wsp:rsid wsp:val=&quot;00AE2569&quot;/&gt;&lt;wsp:rsid wsp:val=&quot;00AE2977&quot;/&gt;&lt;wsp:rsid wsp:val=&quot;00AE3772&quot;/&gt;&lt;wsp:rsid wsp:val=&quot;00AE5228&quot;/&gt;&lt;wsp:rsid wsp:val=&quot;00AE5C06&quot;/&gt;&lt;wsp:rsid wsp:val=&quot;00AE6455&quot;/&gt;&lt;wsp:rsid wsp:val=&quot;00AE6A80&quot;/&gt;&lt;wsp:rsid wsp:val=&quot;00AE6C5B&quot;/&gt;&lt;wsp:rsid wsp:val=&quot;00AF0751&quot;/&gt;&lt;wsp:rsid wsp:val=&quot;00AF0B0D&quot;/&gt;&lt;wsp:rsid wsp:val=&quot;00AF0E04&quot;/&gt;&lt;wsp:rsid wsp:val=&quot;00AF182A&quot;/&gt;&lt;wsp:rsid wsp:val=&quot;00AF2010&quot;/&gt;&lt;wsp:rsid wsp:val=&quot;00AF362D&quot;/&gt;&lt;wsp:rsid wsp:val=&quot;00AF4971&quot;/&gt;&lt;wsp:rsid wsp:val=&quot;00AF66CE&quot;/&gt;&lt;wsp:rsid wsp:val=&quot;00B01203&quot;/&gt;&lt;wsp:rsid wsp:val=&quot;00B01EA3&quot;/&gt;&lt;wsp:rsid wsp:val=&quot;00B02CE7&quot;/&gt;&lt;wsp:rsid wsp:val=&quot;00B03300&quot;/&gt;&lt;wsp:rsid wsp:val=&quot;00B041CC&quot;/&gt;&lt;wsp:rsid wsp:val=&quot;00B050C0&quot;/&gt;&lt;wsp:rsid wsp:val=&quot;00B06B34&quot;/&gt;&lt;wsp:rsid wsp:val=&quot;00B10603&quot;/&gt;&lt;wsp:rsid wsp:val=&quot;00B11E0E&quot;/&gt;&lt;wsp:rsid wsp:val=&quot;00B136B8&quot;/&gt;&lt;wsp:rsid wsp:val=&quot;00B1373D&quot;/&gt;&lt;wsp:rsid wsp:val=&quot;00B14FD2&quot;/&gt;&lt;wsp:rsid wsp:val=&quot;00B1664D&quot;/&gt;&lt;wsp:rsid wsp:val=&quot;00B17E5E&quot;/&gt;&lt;wsp:rsid wsp:val=&quot;00B2019E&quot;/&gt;&lt;wsp:rsid wsp:val=&quot;00B2086A&quot;/&gt;&lt;wsp:rsid wsp:val=&quot;00B20D8B&quot;/&gt;&lt;wsp:rsid wsp:val=&quot;00B21F04&quot;/&gt;&lt;wsp:rsid wsp:val=&quot;00B22414&quot;/&gt;&lt;wsp:rsid wsp:val=&quot;00B229CB&quot;/&gt;&lt;wsp:rsid wsp:val=&quot;00B230E7&quot;/&gt;&lt;wsp:rsid wsp:val=&quot;00B23BAD&quot;/&gt;&lt;wsp:rsid wsp:val=&quot;00B251B4&quot;/&gt;&lt;wsp:rsid wsp:val=&quot;00B254E2&quot;/&gt;&lt;wsp:rsid wsp:val=&quot;00B25EEB&quot;/&gt;&lt;wsp:rsid wsp:val=&quot;00B267D6&quot;/&gt;&lt;wsp:rsid wsp:val=&quot;00B2683E&quot;/&gt;&lt;wsp:rsid wsp:val=&quot;00B26939&quot;/&gt;&lt;wsp:rsid wsp:val=&quot;00B3036B&quot;/&gt;&lt;wsp:rsid wsp:val=&quot;00B3105B&quot;/&gt;&lt;wsp:rsid wsp:val=&quot;00B313AB&quot;/&gt;&lt;wsp:rsid wsp:val=&quot;00B31E0C&quot;/&gt;&lt;wsp:rsid wsp:val=&quot;00B322A7&quot;/&gt;&lt;wsp:rsid wsp:val=&quot;00B331B2&quot;/&gt;&lt;wsp:rsid wsp:val=&quot;00B334F0&quot;/&gt;&lt;wsp:rsid wsp:val=&quot;00B33501&quot;/&gt;&lt;wsp:rsid wsp:val=&quot;00B3475E&quot;/&gt;&lt;wsp:rsid wsp:val=&quot;00B349A9&quot;/&gt;&lt;wsp:rsid wsp:val=&quot;00B351D4&quot;/&gt;&lt;wsp:rsid wsp:val=&quot;00B352AB&quot;/&gt;&lt;wsp:rsid wsp:val=&quot;00B358D0&quot;/&gt;&lt;wsp:rsid wsp:val=&quot;00B36357&quot;/&gt;&lt;wsp:rsid wsp:val=&quot;00B36AD5&quot;/&gt;&lt;wsp:rsid wsp:val=&quot;00B36E62&quot;/&gt;&lt;wsp:rsid wsp:val=&quot;00B37284&quot;/&gt;&lt;wsp:rsid wsp:val=&quot;00B37894&quot;/&gt;&lt;wsp:rsid wsp:val=&quot;00B40088&quot;/&gt;&lt;wsp:rsid wsp:val=&quot;00B41B48&quot;/&gt;&lt;wsp:rsid wsp:val=&quot;00B425FF&quot;/&gt;&lt;wsp:rsid wsp:val=&quot;00B43513&quot;/&gt;&lt;wsp:rsid wsp:val=&quot;00B4399E&quot;/&gt;&lt;wsp:rsid wsp:val=&quot;00B439FF&quot;/&gt;&lt;wsp:rsid wsp:val=&quot;00B43C95&quot;/&gt;&lt;wsp:rsid wsp:val=&quot;00B4548C&quot;/&gt;&lt;wsp:rsid wsp:val=&quot;00B45572&quot;/&gt;&lt;wsp:rsid wsp:val=&quot;00B459CC&quot;/&gt;&lt;wsp:rsid wsp:val=&quot;00B459EB&quot;/&gt;&lt;wsp:rsid wsp:val=&quot;00B5210A&quot;/&gt;&lt;wsp:rsid wsp:val=&quot;00B53DE4&quot;/&gt;&lt;wsp:rsid wsp:val=&quot;00B54198&quot;/&gt;&lt;wsp:rsid wsp:val=&quot;00B5508C&quot;/&gt;&lt;wsp:rsid wsp:val=&quot;00B551DC&quot;/&gt;&lt;wsp:rsid wsp:val=&quot;00B57873&quot;/&gt;&lt;wsp:rsid wsp:val=&quot;00B62AAB&quot;/&gt;&lt;wsp:rsid wsp:val=&quot;00B646B7&quot;/&gt;&lt;wsp:rsid wsp:val=&quot;00B64822&quot;/&gt;&lt;wsp:rsid wsp:val=&quot;00B659F0&quot;/&gt;&lt;wsp:rsid wsp:val=&quot;00B67129&quot;/&gt;&lt;wsp:rsid wsp:val=&quot;00B67295&quot;/&gt;&lt;wsp:rsid wsp:val=&quot;00B70026&quot;/&gt;&lt;wsp:rsid wsp:val=&quot;00B70448&quot;/&gt;&lt;wsp:rsid wsp:val=&quot;00B7064F&quot;/&gt;&lt;wsp:rsid wsp:val=&quot;00B71486&quot;/&gt;&lt;wsp:rsid wsp:val=&quot;00B71D48&quot;/&gt;&lt;wsp:rsid wsp:val=&quot;00B7352C&quot;/&gt;&lt;wsp:rsid wsp:val=&quot;00B73863&quot;/&gt;&lt;wsp:rsid wsp:val=&quot;00B74EF2&quot;/&gt;&lt;wsp:rsid wsp:val=&quot;00B75111&quot;/&gt;&lt;wsp:rsid wsp:val=&quot;00B75221&quot;/&gt;&lt;wsp:rsid wsp:val=&quot;00B753FC&quot;/&gt;&lt;wsp:rsid wsp:val=&quot;00B7598E&quot;/&gt;&lt;wsp:rsid wsp:val=&quot;00B77CF5&quot;/&gt;&lt;wsp:rsid wsp:val=&quot;00B838F3&quot;/&gt;&lt;wsp:rsid wsp:val=&quot;00B847B7&quot;/&gt;&lt;wsp:rsid wsp:val=&quot;00B858AB&quot;/&gt;&lt;wsp:rsid wsp:val=&quot;00B8665C&quot;/&gt;&lt;wsp:rsid wsp:val=&quot;00B867F9&quot;/&gt;&lt;wsp:rsid wsp:val=&quot;00B9293A&quot;/&gt;&lt;wsp:rsid wsp:val=&quot;00B95896&quot;/&gt;&lt;wsp:rsid wsp:val=&quot;00B974E2&quot;/&gt;&lt;wsp:rsid wsp:val=&quot;00BA134F&quot;/&gt;&lt;wsp:rsid wsp:val=&quot;00BA2441&quot;/&gt;&lt;wsp:rsid wsp:val=&quot;00BA3376&quot;/&gt;&lt;wsp:rsid wsp:val=&quot;00BA568C&quot;/&gt;&lt;wsp:rsid wsp:val=&quot;00BA5961&quot;/&gt;&lt;wsp:rsid wsp:val=&quot;00BA600E&quot;/&gt;&lt;wsp:rsid wsp:val=&quot;00BA6F70&quot;/&gt;&lt;wsp:rsid wsp:val=&quot;00BA7417&quot;/&gt;&lt;wsp:rsid wsp:val=&quot;00BA7A50&quot;/&gt;&lt;wsp:rsid wsp:val=&quot;00BB2F02&quot;/&gt;&lt;wsp:rsid wsp:val=&quot;00BB3067&quot;/&gt;&lt;wsp:rsid wsp:val=&quot;00BB6E75&quot;/&gt;&lt;wsp:rsid wsp:val=&quot;00BB6F71&quot;/&gt;&lt;wsp:rsid wsp:val=&quot;00BB74B4&quot;/&gt;&lt;wsp:rsid wsp:val=&quot;00BB79D4&quot;/&gt;&lt;wsp:rsid wsp:val=&quot;00BC1D7A&quot;/&gt;&lt;wsp:rsid wsp:val=&quot;00BC28F2&quot;/&gt;&lt;wsp:rsid wsp:val=&quot;00BC2A16&quot;/&gt;&lt;wsp:rsid wsp:val=&quot;00BC2F44&quot;/&gt;&lt;wsp:rsid wsp:val=&quot;00BC3779&quot;/&gt;&lt;wsp:rsid wsp:val=&quot;00BC43B1&quot;/&gt;&lt;wsp:rsid wsp:val=&quot;00BC4DD7&quot;/&gt;&lt;wsp:rsid wsp:val=&quot;00BC563F&quot;/&gt;&lt;wsp:rsid wsp:val=&quot;00BC795E&quot;/&gt;&lt;wsp:rsid wsp:val=&quot;00BC7A1F&quot;/&gt;&lt;wsp:rsid wsp:val=&quot;00BD1A03&quot;/&gt;&lt;wsp:rsid wsp:val=&quot;00BD2057&quot;/&gt;&lt;wsp:rsid wsp:val=&quot;00BD2BA0&quot;/&gt;&lt;wsp:rsid wsp:val=&quot;00BD2D60&quot;/&gt;&lt;wsp:rsid wsp:val=&quot;00BD30FF&quot;/&gt;&lt;wsp:rsid wsp:val=&quot;00BD34DB&quot;/&gt;&lt;wsp:rsid wsp:val=&quot;00BD3BE1&quot;/&gt;&lt;wsp:rsid wsp:val=&quot;00BD4FCC&quot;/&gt;&lt;wsp:rsid wsp:val=&quot;00BD6D88&quot;/&gt;&lt;wsp:rsid wsp:val=&quot;00BD6FCA&quot;/&gt;&lt;wsp:rsid wsp:val=&quot;00BD74CA&quot;/&gt;&lt;wsp:rsid wsp:val=&quot;00BE1A02&quot;/&gt;&lt;wsp:rsid wsp:val=&quot;00BE3111&quot;/&gt;&lt;wsp:rsid wsp:val=&quot;00BE3245&quot;/&gt;&lt;wsp:rsid wsp:val=&quot;00BE3D97&quot;/&gt;&lt;wsp:rsid wsp:val=&quot;00BE4299&quot;/&gt;&lt;wsp:rsid wsp:val=&quot;00BE503F&quot;/&gt;&lt;wsp:rsid wsp:val=&quot;00BE5BFE&quot;/&gt;&lt;wsp:rsid wsp:val=&quot;00BE5D2E&quot;/&gt;&lt;wsp:rsid wsp:val=&quot;00BE5DC9&quot;/&gt;&lt;wsp:rsid wsp:val=&quot;00BE778E&quot;/&gt;&lt;wsp:rsid wsp:val=&quot;00BF0593&quot;/&gt;&lt;wsp:rsid wsp:val=&quot;00BF0EC0&quot;/&gt;&lt;wsp:rsid wsp:val=&quot;00BF16B9&quot;/&gt;&lt;wsp:rsid wsp:val=&quot;00BF1750&quot;/&gt;&lt;wsp:rsid wsp:val=&quot;00BF25B5&quot;/&gt;&lt;wsp:rsid wsp:val=&quot;00BF4018&quot;/&gt;&lt;wsp:rsid wsp:val=&quot;00BF42CA&quot;/&gt;&lt;wsp:rsid wsp:val=&quot;00BF4E30&quot;/&gt;&lt;wsp:rsid wsp:val=&quot;00BF750E&quot;/&gt;&lt;wsp:rsid wsp:val=&quot;00C00501&quot;/&gt;&lt;wsp:rsid wsp:val=&quot;00C01B57&quot;/&gt;&lt;wsp:rsid wsp:val=&quot;00C01FC2&quot;/&gt;&lt;wsp:rsid wsp:val=&quot;00C01FFF&quot;/&gt;&lt;wsp:rsid wsp:val=&quot;00C04708&quot;/&gt;&lt;wsp:rsid wsp:val=&quot;00C0624A&quot;/&gt;&lt;wsp:rsid wsp:val=&quot;00C07F85&quot;/&gt;&lt;wsp:rsid wsp:val=&quot;00C07FBC&quot;/&gt;&lt;wsp:rsid wsp:val=&quot;00C10392&quot;/&gt;&lt;wsp:rsid wsp:val=&quot;00C11C54&quot;/&gt;&lt;wsp:rsid wsp:val=&quot;00C12676&quot;/&gt;&lt;wsp:rsid wsp:val=&quot;00C14F20&quot;/&gt;&lt;wsp:rsid wsp:val=&quot;00C1507A&quot;/&gt;&lt;wsp:rsid wsp:val=&quot;00C1572C&quot;/&gt;&lt;wsp:rsid wsp:val=&quot;00C163E0&quot;/&gt;&lt;wsp:rsid wsp:val=&quot;00C16630&quot;/&gt;&lt;wsp:rsid wsp:val=&quot;00C16778&quot;/&gt;&lt;wsp:rsid wsp:val=&quot;00C1771F&quot;/&gt;&lt;wsp:rsid wsp:val=&quot;00C17A2B&quot;/&gt;&lt;wsp:rsid wsp:val=&quot;00C21A98&quot;/&gt;&lt;wsp:rsid wsp:val=&quot;00C21B51&quot;/&gt;&lt;wsp:rsid wsp:val=&quot;00C2228D&quot;/&gt;&lt;wsp:rsid wsp:val=&quot;00C22F59&quot;/&gt;&lt;wsp:rsid wsp:val=&quot;00C231D5&quot;/&gt;&lt;wsp:rsid wsp:val=&quot;00C232B0&quot;/&gt;&lt;wsp:rsid wsp:val=&quot;00C2338D&quot;/&gt;&lt;wsp:rsid wsp:val=&quot;00C23EE8&quot;/&gt;&lt;wsp:rsid wsp:val=&quot;00C23F51&quot;/&gt;&lt;wsp:rsid wsp:val=&quot;00C247BA&quot;/&gt;&lt;wsp:rsid wsp:val=&quot;00C2488E&quot;/&gt;&lt;wsp:rsid wsp:val=&quot;00C250DA&quot;/&gt;&lt;wsp:rsid wsp:val=&quot;00C2514F&quot;/&gt;&lt;wsp:rsid wsp:val=&quot;00C25F36&quot;/&gt;&lt;wsp:rsid wsp:val=&quot;00C26200&quot;/&gt;&lt;wsp:rsid wsp:val=&quot;00C262ED&quot;/&gt;&lt;wsp:rsid wsp:val=&quot;00C2633C&quot;/&gt;&lt;wsp:rsid wsp:val=&quot;00C26691&quot;/&gt;&lt;wsp:rsid wsp:val=&quot;00C26AF8&quot;/&gt;&lt;wsp:rsid wsp:val=&quot;00C27A15&quot;/&gt;&lt;wsp:rsid wsp:val=&quot;00C27AFA&quot;/&gt;&lt;wsp:rsid wsp:val=&quot;00C312E5&quot;/&gt;&lt;wsp:rsid wsp:val=&quot;00C33885&quot;/&gt;&lt;wsp:rsid wsp:val=&quot;00C3396F&quot;/&gt;&lt;wsp:rsid wsp:val=&quot;00C354D2&quot;/&gt;&lt;wsp:rsid wsp:val=&quot;00C35D46&quot;/&gt;&lt;wsp:rsid wsp:val=&quot;00C37549&quot;/&gt;&lt;wsp:rsid wsp:val=&quot;00C37D2D&quot;/&gt;&lt;wsp:rsid wsp:val=&quot;00C40FA3&quot;/&gt;&lt;wsp:rsid wsp:val=&quot;00C41FA0&quot;/&gt;&lt;wsp:rsid wsp:val=&quot;00C425D4&quot;/&gt;&lt;wsp:rsid wsp:val=&quot;00C4458C&quot;/&gt;&lt;wsp:rsid wsp:val=&quot;00C46121&quot;/&gt;&lt;wsp:rsid wsp:val=&quot;00C4650B&quot;/&gt;&lt;wsp:rsid wsp:val=&quot;00C47445&quot;/&gt;&lt;wsp:rsid wsp:val=&quot;00C476FD&quot;/&gt;&lt;wsp:rsid wsp:val=&quot;00C47FDF&quot;/&gt;&lt;wsp:rsid wsp:val=&quot;00C517FE&quot;/&gt;&lt;wsp:rsid wsp:val=&quot;00C51EEE&quot;/&gt;&lt;wsp:rsid wsp:val=&quot;00C52DDC&quot;/&gt;&lt;wsp:rsid wsp:val=&quot;00C52E47&quot;/&gt;&lt;wsp:rsid wsp:val=&quot;00C54741&quot;/&gt;&lt;wsp:rsid wsp:val=&quot;00C56146&quot;/&gt;&lt;wsp:rsid wsp:val=&quot;00C574EA&quot;/&gt;&lt;wsp:rsid wsp:val=&quot;00C57A64&quot;/&gt;&lt;wsp:rsid wsp:val=&quot;00C60224&quot;/&gt;&lt;wsp:rsid wsp:val=&quot;00C609C4&quot;/&gt;&lt;wsp:rsid wsp:val=&quot;00C61E97&quot;/&gt;&lt;wsp:rsid wsp:val=&quot;00C62125&quot;/&gt;&lt;wsp:rsid wsp:val=&quot;00C6242D&quot;/&gt;&lt;wsp:rsid wsp:val=&quot;00C62CB5&quot;/&gt;&lt;wsp:rsid wsp:val=&quot;00C63C6B&quot;/&gt;&lt;wsp:rsid wsp:val=&quot;00C64090&quot;/&gt;&lt;wsp:rsid wsp:val=&quot;00C65DAE&quot;/&gt;&lt;wsp:rsid wsp:val=&quot;00C65FE0&quot;/&gt;&lt;wsp:rsid wsp:val=&quot;00C665D6&quot;/&gt;&lt;wsp:rsid wsp:val=&quot;00C70C78&quot;/&gt;&lt;wsp:rsid wsp:val=&quot;00C7112F&quot;/&gt;&lt;wsp:rsid wsp:val=&quot;00C711F7&quot;/&gt;&lt;wsp:rsid wsp:val=&quot;00C71934&quot;/&gt;&lt;wsp:rsid wsp:val=&quot;00C728CD&quot;/&gt;&lt;wsp:rsid wsp:val=&quot;00C72B0B&quot;/&gt;&lt;wsp:rsid wsp:val=&quot;00C74503&quot;/&gt;&lt;wsp:rsid wsp:val=&quot;00C75997&quot;/&gt;&lt;wsp:rsid wsp:val=&quot;00C76FF0&quot;/&gt;&lt;wsp:rsid wsp:val=&quot;00C776C7&quot;/&gt;&lt;wsp:rsid wsp:val=&quot;00C819B8&quot;/&gt;&lt;wsp:rsid wsp:val=&quot;00C8329E&quot;/&gt;&lt;wsp:rsid wsp:val=&quot;00C84BA9&quot;/&gt;&lt;wsp:rsid wsp:val=&quot;00C8588E&quot;/&gt;&lt;wsp:rsid wsp:val=&quot;00C85AF0&quot;/&gt;&lt;wsp:rsid wsp:val=&quot;00C85B90&quot;/&gt;&lt;wsp:rsid wsp:val=&quot;00C8755A&quot;/&gt;&lt;wsp:rsid wsp:val=&quot;00C90B84&quot;/&gt;&lt;wsp:rsid wsp:val=&quot;00C90D72&quot;/&gt;&lt;wsp:rsid wsp:val=&quot;00C920DB&quot;/&gt;&lt;wsp:rsid wsp:val=&quot;00C92958&quot;/&gt;&lt;wsp:rsid wsp:val=&quot;00C92BCE&quot;/&gt;&lt;wsp:rsid wsp:val=&quot;00C939C8&quot;/&gt;&lt;wsp:rsid wsp:val=&quot;00C9467E&quot;/&gt;&lt;wsp:rsid wsp:val=&quot;00C94F9A&quot;/&gt;&lt;wsp:rsid wsp:val=&quot;00C95AD2&quot;/&gt;&lt;wsp:rsid wsp:val=&quot;00CA0BDC&quot;/&gt;&lt;wsp:rsid wsp:val=&quot;00CA1985&quot;/&gt;&lt;wsp:rsid wsp:val=&quot;00CA2D25&quot;/&gt;&lt;wsp:rsid wsp:val=&quot;00CA31AB&quot;/&gt;&lt;wsp:rsid wsp:val=&quot;00CA3A5F&quot;/&gt;&lt;wsp:rsid wsp:val=&quot;00CA4F3A&quot;/&gt;&lt;wsp:rsid wsp:val=&quot;00CB1F13&quot;/&gt;&lt;wsp:rsid wsp:val=&quot;00CB253F&quot;/&gt;&lt;wsp:rsid wsp:val=&quot;00CB273A&quot;/&gt;&lt;wsp:rsid wsp:val=&quot;00CB2D57&quot;/&gt;&lt;wsp:rsid wsp:val=&quot;00CB3FA1&quot;/&gt;&lt;wsp:rsid wsp:val=&quot;00CB41DE&quot;/&gt;&lt;wsp:rsid wsp:val=&quot;00CB4FAC&quot;/&gt;&lt;wsp:rsid wsp:val=&quot;00CB64B4&quot;/&gt;&lt;wsp:rsid wsp:val=&quot;00CB6922&quot;/&gt;&lt;wsp:rsid wsp:val=&quot;00CB7DDA&quot;/&gt;&lt;wsp:rsid wsp:val=&quot;00CC09AE&quot;/&gt;&lt;wsp:rsid wsp:val=&quot;00CC17CE&quot;/&gt;&lt;wsp:rsid wsp:val=&quot;00CC1888&quot;/&gt;&lt;wsp:rsid wsp:val=&quot;00CC25AF&quot;/&gt;&lt;wsp:rsid wsp:val=&quot;00CC25DE&quot;/&gt;&lt;wsp:rsid wsp:val=&quot;00CC2A63&quot;/&gt;&lt;wsp:rsid wsp:val=&quot;00CC2B00&quot;/&gt;&lt;wsp:rsid wsp:val=&quot;00CC2EC5&quot;/&gt;&lt;wsp:rsid wsp:val=&quot;00CC3A99&quot;/&gt;&lt;wsp:rsid wsp:val=&quot;00CC3F48&quot;/&gt;&lt;wsp:rsid wsp:val=&quot;00CC4C89&quot;/&gt;&lt;wsp:rsid wsp:val=&quot;00CC5A5D&quot;/&gt;&lt;wsp:rsid wsp:val=&quot;00CC639D&quot;/&gt;&lt;wsp:rsid wsp:val=&quot;00CC6E35&quot;/&gt;&lt;wsp:rsid wsp:val=&quot;00CC7861&quot;/&gt;&lt;wsp:rsid wsp:val=&quot;00CC7DAE&quot;/&gt;&lt;wsp:rsid wsp:val=&quot;00CD0548&quot;/&gt;&lt;wsp:rsid wsp:val=&quot;00CD1AB9&quot;/&gt;&lt;wsp:rsid wsp:val=&quot;00CD1F5F&quot;/&gt;&lt;wsp:rsid wsp:val=&quot;00CD2F69&quot;/&gt;&lt;wsp:rsid wsp:val=&quot;00CD2F9D&quot;/&gt;&lt;wsp:rsid wsp:val=&quot;00CD755F&quot;/&gt;&lt;wsp:rsid wsp:val=&quot;00CE0EFA&quot;/&gt;&lt;wsp:rsid wsp:val=&quot;00CE0F6D&quot;/&gt;&lt;wsp:rsid wsp:val=&quot;00CE1A33&quot;/&gt;&lt;wsp:rsid wsp:val=&quot;00CE20B4&quot;/&gt;&lt;wsp:rsid wsp:val=&quot;00CE2388&quot;/&gt;&lt;wsp:rsid wsp:val=&quot;00CE28DC&quot;/&gt;&lt;wsp:rsid wsp:val=&quot;00CE3100&quot;/&gt;&lt;wsp:rsid wsp:val=&quot;00CE3611&quot;/&gt;&lt;wsp:rsid wsp:val=&quot;00CE525C&quot;/&gt;&lt;wsp:rsid wsp:val=&quot;00CE67B3&quot;/&gt;&lt;wsp:rsid wsp:val=&quot;00CE6947&quot;/&gt;&lt;wsp:rsid wsp:val=&quot;00CE7CED&quot;/&gt;&lt;wsp:rsid wsp:val=&quot;00CF0542&quot;/&gt;&lt;wsp:rsid wsp:val=&quot;00CF174F&quot;/&gt;&lt;wsp:rsid wsp:val=&quot;00CF181C&quot;/&gt;&lt;wsp:rsid wsp:val=&quot;00CF3099&quot;/&gt;&lt;wsp:rsid wsp:val=&quot;00CF3671&quot;/&gt;&lt;wsp:rsid wsp:val=&quot;00CF3C1D&quot;/&gt;&lt;wsp:rsid wsp:val=&quot;00CF47A6&quot;/&gt;&lt;wsp:rsid wsp:val=&quot;00CF7A7E&quot;/&gt;&lt;wsp:rsid wsp:val=&quot;00CF7B47&quot;/&gt;&lt;wsp:rsid wsp:val=&quot;00D000A6&quot;/&gt;&lt;wsp:rsid wsp:val=&quot;00D00648&quot;/&gt;&lt;wsp:rsid wsp:val=&quot;00D00D09&quot;/&gt;&lt;wsp:rsid wsp:val=&quot;00D038EF&quot;/&gt;&lt;wsp:rsid wsp:val=&quot;00D04BB6&quot;/&gt;&lt;wsp:rsid wsp:val=&quot;00D05D44&quot;/&gt;&lt;wsp:rsid wsp:val=&quot;00D10972&quot;/&gt;&lt;wsp:rsid wsp:val=&quot;00D10EF5&quot;/&gt;&lt;wsp:rsid wsp:val=&quot;00D11591&quot;/&gt;&lt;wsp:rsid wsp:val=&quot;00D11793&quot;/&gt;&lt;wsp:rsid wsp:val=&quot;00D11BF3&quot;/&gt;&lt;wsp:rsid wsp:val=&quot;00D12804&quot;/&gt;&lt;wsp:rsid wsp:val=&quot;00D13BB9&quot;/&gt;&lt;wsp:rsid wsp:val=&quot;00D14459&quot;/&gt;&lt;wsp:rsid wsp:val=&quot;00D145BD&quot;/&gt;&lt;wsp:rsid wsp:val=&quot;00D17E16&quot;/&gt;&lt;wsp:rsid wsp:val=&quot;00D200BA&quot;/&gt;&lt;wsp:rsid wsp:val=&quot;00D201E5&quot;/&gt;&lt;wsp:rsid wsp:val=&quot;00D212AA&quot;/&gt;&lt;wsp:rsid wsp:val=&quot;00D2138A&quot;/&gt;&lt;wsp:rsid wsp:val=&quot;00D21A5C&quot;/&gt;&lt;wsp:rsid wsp:val=&quot;00D2201A&quot;/&gt;&lt;wsp:rsid wsp:val=&quot;00D224D2&quot;/&gt;&lt;wsp:rsid wsp:val=&quot;00D2257B&quot;/&gt;&lt;wsp:rsid wsp:val=&quot;00D23426&quot;/&gt;&lt;wsp:rsid wsp:val=&quot;00D23574&quot;/&gt;&lt;wsp:rsid wsp:val=&quot;00D25263&quot;/&gt;&lt;wsp:rsid wsp:val=&quot;00D2618D&quot;/&gt;&lt;wsp:rsid wsp:val=&quot;00D26B5F&quot;/&gt;&lt;wsp:rsid wsp:val=&quot;00D31BC8&quot;/&gt;&lt;wsp:rsid wsp:val=&quot;00D31CEB&quot;/&gt;&lt;wsp:rsid wsp:val=&quot;00D3372A&quot;/&gt;&lt;wsp:rsid wsp:val=&quot;00D339A3&quot;/&gt;&lt;wsp:rsid wsp:val=&quot;00D33EE3&quot;/&gt;&lt;wsp:rsid wsp:val=&quot;00D34C59&quot;/&gt;&lt;wsp:rsid wsp:val=&quot;00D34ED8&quot;/&gt;&lt;wsp:rsid wsp:val=&quot;00D35DAB&quot;/&gt;&lt;wsp:rsid wsp:val=&quot;00D35E9E&quot;/&gt;&lt;wsp:rsid wsp:val=&quot;00D3703F&quot;/&gt;&lt;wsp:rsid wsp:val=&quot;00D37509&quot;/&gt;&lt;wsp:rsid wsp:val=&quot;00D405A2&quot;/&gt;&lt;wsp:rsid wsp:val=&quot;00D40F69&quot;/&gt;&lt;wsp:rsid wsp:val=&quot;00D420AE&quot;/&gt;&lt;wsp:rsid wsp:val=&quot;00D42278&quot;/&gt;&lt;wsp:rsid wsp:val=&quot;00D4298C&quot;/&gt;&lt;wsp:rsid wsp:val=&quot;00D43449&quot;/&gt;&lt;wsp:rsid wsp:val=&quot;00D446E5&quot;/&gt;&lt;wsp:rsid wsp:val=&quot;00D44841&quot;/&gt;&lt;wsp:rsid wsp:val=&quot;00D45874&quot;/&gt;&lt;wsp:rsid wsp:val=&quot;00D45D09&quot;/&gt;&lt;wsp:rsid wsp:val=&quot;00D45F0E&quot;/&gt;&lt;wsp:rsid wsp:val=&quot;00D4795E&quot;/&gt;&lt;wsp:rsid wsp:val=&quot;00D50FE2&quot;/&gt;&lt;wsp:rsid wsp:val=&quot;00D517FE&quot;/&gt;&lt;wsp:rsid wsp:val=&quot;00D51E45&quot;/&gt;&lt;wsp:rsid wsp:val=&quot;00D52798&quot;/&gt;&lt;wsp:rsid wsp:val=&quot;00D53032&quot;/&gt;&lt;wsp:rsid wsp:val=&quot;00D53630&quot;/&gt;&lt;wsp:rsid wsp:val=&quot;00D556D4&quot;/&gt;&lt;wsp:rsid wsp:val=&quot;00D55BC1&quot;/&gt;&lt;wsp:rsid wsp:val=&quot;00D55E89&quot;/&gt;&lt;wsp:rsid wsp:val=&quot;00D55FA8&quot;/&gt;&lt;wsp:rsid wsp:val=&quot;00D577F4&quot;/&gt;&lt;wsp:rsid wsp:val=&quot;00D6015D&quot;/&gt;&lt;wsp:rsid wsp:val=&quot;00D608C8&quot;/&gt;&lt;wsp:rsid wsp:val=&quot;00D612EA&quot;/&gt;&lt;wsp:rsid wsp:val=&quot;00D62EB3&quot;/&gt;&lt;wsp:rsid wsp:val=&quot;00D62EB8&quot;/&gt;&lt;wsp:rsid wsp:val=&quot;00D63023&quot;/&gt;&lt;wsp:rsid wsp:val=&quot;00D64867&quot;/&gt;&lt;wsp:rsid wsp:val=&quot;00D64EF2&quot;/&gt;&lt;wsp:rsid wsp:val=&quot;00D656C4&quot;/&gt;&lt;wsp:rsid wsp:val=&quot;00D657CB&quot;/&gt;&lt;wsp:rsid wsp:val=&quot;00D65F6E&quot;/&gt;&lt;wsp:rsid wsp:val=&quot;00D65FDB&quot;/&gt;&lt;wsp:rsid wsp:val=&quot;00D674E6&quot;/&gt;&lt;wsp:rsid wsp:val=&quot;00D7049F&quot;/&gt;&lt;wsp:rsid wsp:val=&quot;00D71827&quot;/&gt;&lt;wsp:rsid wsp:val=&quot;00D71AFB&quot;/&gt;&lt;wsp:rsid wsp:val=&quot;00D71EC5&quot;/&gt;&lt;wsp:rsid wsp:val=&quot;00D728A3&quot;/&gt;&lt;wsp:rsid wsp:val=&quot;00D7295A&quot;/&gt;&lt;wsp:rsid wsp:val=&quot;00D7403D&quot;/&gt;&lt;wsp:rsid wsp:val=&quot;00D74370&quot;/&gt;&lt;wsp:rsid wsp:val=&quot;00D74FA7&quot;/&gt;&lt;wsp:rsid wsp:val=&quot;00D75877&quot;/&gt;&lt;wsp:rsid wsp:val=&quot;00D75A71&quot;/&gt;&lt;wsp:rsid wsp:val=&quot;00D82CC2&quot;/&gt;&lt;wsp:rsid wsp:val=&quot;00D833D3&quot;/&gt;&lt;wsp:rsid wsp:val=&quot;00D86212&quot;/&gt;&lt;wsp:rsid wsp:val=&quot;00D87DC8&quot;/&gt;&lt;wsp:rsid wsp:val=&quot;00D9247D&quot;/&gt;&lt;wsp:rsid wsp:val=&quot;00D92583&quot;/&gt;&lt;wsp:rsid wsp:val=&quot;00D92690&quot;/&gt;&lt;wsp:rsid wsp:val=&quot;00D944CD&quot;/&gt;&lt;wsp:rsid wsp:val=&quot;00D94CD2&quot;/&gt;&lt;wsp:rsid wsp:val=&quot;00D94F4A&quot;/&gt;&lt;wsp:rsid wsp:val=&quot;00D94F77&quot;/&gt;&lt;wsp:rsid wsp:val=&quot;00D954A7&quot;/&gt;&lt;wsp:rsid wsp:val=&quot;00D95F99&quot;/&gt;&lt;wsp:rsid wsp:val=&quot;00D96060&quot;/&gt;&lt;wsp:rsid wsp:val=&quot;00D962CA&quot;/&gt;&lt;wsp:rsid wsp:val=&quot;00D97D59&quot;/&gt;&lt;wsp:rsid wsp:val=&quot;00DA2BF7&quot;/&gt;&lt;wsp:rsid wsp:val=&quot;00DA326B&quot;/&gt;&lt;wsp:rsid wsp:val=&quot;00DA7183&quot;/&gt;&lt;wsp:rsid wsp:val=&quot;00DA7B6F&quot;/&gt;&lt;wsp:rsid wsp:val=&quot;00DB2CCB&quot;/&gt;&lt;wsp:rsid wsp:val=&quot;00DB2E85&quot;/&gt;&lt;wsp:rsid wsp:val=&quot;00DB4522&quot;/&gt;&lt;wsp:rsid wsp:val=&quot;00DB639B&quot;/&gt;&lt;wsp:rsid wsp:val=&quot;00DB66DB&quot;/&gt;&lt;wsp:rsid wsp:val=&quot;00DB6BEB&quot;/&gt;&lt;wsp:rsid wsp:val=&quot;00DB710E&quot;/&gt;&lt;wsp:rsid wsp:val=&quot;00DC0F3A&quot;/&gt;&lt;wsp:rsid wsp:val=&quot;00DC12A8&quot;/&gt;&lt;wsp:rsid wsp:val=&quot;00DC1F09&quot;/&gt;&lt;wsp:rsid wsp:val=&quot;00DC2A6E&quot;/&gt;&lt;wsp:rsid wsp:val=&quot;00DC3FEC&quot;/&gt;&lt;wsp:rsid wsp:val=&quot;00DC498F&quot;/&gt;&lt;wsp:rsid wsp:val=&quot;00DC5E65&quot;/&gt;&lt;wsp:rsid wsp:val=&quot;00DC5E8C&quot;/&gt;&lt;wsp:rsid wsp:val=&quot;00DC7196&quot;/&gt;&lt;wsp:rsid wsp:val=&quot;00DC7282&quot;/&gt;&lt;wsp:rsid wsp:val=&quot;00DC7500&quot;/&gt;&lt;wsp:rsid wsp:val=&quot;00DC7BA2&quot;/&gt;&lt;wsp:rsid wsp:val=&quot;00DD18C4&quot;/&gt;&lt;wsp:rsid wsp:val=&quot;00DD2C04&quot;/&gt;&lt;wsp:rsid wsp:val=&quot;00DD2E0E&quot;/&gt;&lt;wsp:rsid wsp:val=&quot;00DD51A0&quot;/&gt;&lt;wsp:rsid wsp:val=&quot;00DD5935&quot;/&gt;&lt;wsp:rsid wsp:val=&quot;00DD7258&quot;/&gt;&lt;wsp:rsid wsp:val=&quot;00DD7D6D&quot;/&gt;&lt;wsp:rsid wsp:val=&quot;00DE1668&quot;/&gt;&lt;wsp:rsid wsp:val=&quot;00DE20AE&quot;/&gt;&lt;wsp:rsid wsp:val=&quot;00DE2BCA&quot;/&gt;&lt;wsp:rsid wsp:val=&quot;00DE2E38&quot;/&gt;&lt;wsp:rsid wsp:val=&quot;00DE41B6&quot;/&gt;&lt;wsp:rsid wsp:val=&quot;00DE4559&quot;/&gt;&lt;wsp:rsid wsp:val=&quot;00DE4EC2&quot;/&gt;&lt;wsp:rsid wsp:val=&quot;00DF0B6D&quot;/&gt;&lt;wsp:rsid wsp:val=&quot;00DF3A51&quot;/&gt;&lt;wsp:rsid wsp:val=&quot;00DF4A7B&quot;/&gt;&lt;wsp:rsid wsp:val=&quot;00DF4DFE&quot;/&gt;&lt;wsp:rsid wsp:val=&quot;00DF538A&quot;/&gt;&lt;wsp:rsid wsp:val=&quot;00DF5E12&quot;/&gt;&lt;wsp:rsid wsp:val=&quot;00DF5F4C&quot;/&gt;&lt;wsp:rsid wsp:val=&quot;00DF6107&quot;/&gt;&lt;wsp:rsid wsp:val=&quot;00DF6BBF&quot;/&gt;&lt;wsp:rsid wsp:val=&quot;00DF7118&quot;/&gt;&lt;wsp:rsid wsp:val=&quot;00DF7475&quot;/&gt;&lt;wsp:rsid wsp:val=&quot;00DF767B&quot;/&gt;&lt;wsp:rsid wsp:val=&quot;00DF7884&quot;/&gt;&lt;wsp:rsid wsp:val=&quot;00DF7CD0&quot;/&gt;&lt;wsp:rsid wsp:val=&quot;00E0022F&quot;/&gt;&lt;wsp:rsid wsp:val=&quot;00E0059E&quot;/&gt;&lt;wsp:rsid wsp:val=&quot;00E00BF3&quot;/&gt;&lt;wsp:rsid wsp:val=&quot;00E01552&quot;/&gt;&lt;wsp:rsid wsp:val=&quot;00E018A1&quot;/&gt;&lt;wsp:rsid wsp:val=&quot;00E01B6D&quot;/&gt;&lt;wsp:rsid wsp:val=&quot;00E01C79&quot;/&gt;&lt;wsp:rsid wsp:val=&quot;00E05F14&quot;/&gt;&lt;wsp:rsid wsp:val=&quot;00E066C2&quot;/&gt;&lt;wsp:rsid wsp:val=&quot;00E06BF4&quot;/&gt;&lt;wsp:rsid wsp:val=&quot;00E07167&quot;/&gt;&lt;wsp:rsid wsp:val=&quot;00E10BD8&quot;/&gt;&lt;wsp:rsid wsp:val=&quot;00E11CCE&quot;/&gt;&lt;wsp:rsid wsp:val=&quot;00E11D8F&quot;/&gt;&lt;wsp:rsid wsp:val=&quot;00E11F3D&quot;/&gt;&lt;wsp:rsid wsp:val=&quot;00E127AE&quot;/&gt;&lt;wsp:rsid wsp:val=&quot;00E13196&quot;/&gt;&lt;wsp:rsid wsp:val=&quot;00E1424B&quot;/&gt;&lt;wsp:rsid wsp:val=&quot;00E156F0&quot;/&gt;&lt;wsp:rsid wsp:val=&quot;00E15AF0&quot;/&gt;&lt;wsp:rsid wsp:val=&quot;00E16106&quot;/&gt;&lt;wsp:rsid wsp:val=&quot;00E1611E&quot;/&gt;&lt;wsp:rsid wsp:val=&quot;00E16A4E&quot;/&gt;&lt;wsp:rsid wsp:val=&quot;00E17AF2&quot;/&gt;&lt;wsp:rsid wsp:val=&quot;00E21481&quot;/&gt;&lt;wsp:rsid wsp:val=&quot;00E21B05&quot;/&gt;&lt;wsp:rsid wsp:val=&quot;00E2308B&quot;/&gt;&lt;wsp:rsid wsp:val=&quot;00E24AB4&quot;/&gt;&lt;wsp:rsid wsp:val=&quot;00E2518A&quot;/&gt;&lt;wsp:rsid wsp:val=&quot;00E25B00&quot;/&gt;&lt;wsp:rsid wsp:val=&quot;00E25CE4&quot;/&gt;&lt;wsp:rsid wsp:val=&quot;00E31297&quot;/&gt;&lt;wsp:rsid wsp:val=&quot;00E3142F&quot;/&gt;&lt;wsp:rsid wsp:val=&quot;00E32721&quot;/&gt;&lt;wsp:rsid wsp:val=&quot;00E331F7&quot;/&gt;&lt;wsp:rsid wsp:val=&quot;00E333A4&quot;/&gt;&lt;wsp:rsid wsp:val=&quot;00E3419E&quot;/&gt;&lt;wsp:rsid wsp:val=&quot;00E34426&quot;/&gt;&lt;wsp:rsid wsp:val=&quot;00E34D4B&quot;/&gt;&lt;wsp:rsid wsp:val=&quot;00E35916&quot;/&gt;&lt;wsp:rsid wsp:val=&quot;00E35CC9&quot;/&gt;&lt;wsp:rsid wsp:val=&quot;00E4089E&quot;/&gt;&lt;wsp:rsid wsp:val=&quot;00E41B5E&quot;/&gt;&lt;wsp:rsid wsp:val=&quot;00E4437B&quot;/&gt;&lt;wsp:rsid wsp:val=&quot;00E447B9&quot;/&gt;&lt;wsp:rsid wsp:val=&quot;00E4535B&quot;/&gt;&lt;wsp:rsid wsp:val=&quot;00E45D61&quot;/&gt;&lt;wsp:rsid wsp:val=&quot;00E47833&quot;/&gt;&lt;wsp:rsid wsp:val=&quot;00E50B8B&quot;/&gt;&lt;wsp:rsid wsp:val=&quot;00E5177A&quot;/&gt;&lt;wsp:rsid wsp:val=&quot;00E517A7&quot;/&gt;&lt;wsp:rsid wsp:val=&quot;00E51C9C&quot;/&gt;&lt;wsp:rsid wsp:val=&quot;00E5229F&quot;/&gt;&lt;wsp:rsid wsp:val=&quot;00E544A5&quot;/&gt;&lt;wsp:rsid wsp:val=&quot;00E544B2&quot;/&gt;&lt;wsp:rsid wsp:val=&quot;00E549EA&quot;/&gt;&lt;wsp:rsid wsp:val=&quot;00E56822&quot;/&gt;&lt;wsp:rsid wsp:val=&quot;00E571D3&quot;/&gt;&lt;wsp:rsid wsp:val=&quot;00E57531&quot;/&gt;&lt;wsp:rsid wsp:val=&quot;00E60E1F&quot;/&gt;&lt;wsp:rsid wsp:val=&quot;00E610C2&quot;/&gt;&lt;wsp:rsid wsp:val=&quot;00E6158F&quot;/&gt;&lt;wsp:rsid wsp:val=&quot;00E62090&quot;/&gt;&lt;wsp:rsid wsp:val=&quot;00E627C8&quot;/&gt;&lt;wsp:rsid wsp:val=&quot;00E6301B&quot;/&gt;&lt;wsp:rsid wsp:val=&quot;00E6324C&quot;/&gt;&lt;wsp:rsid wsp:val=&quot;00E64AA3&quot;/&gt;&lt;wsp:rsid wsp:val=&quot;00E6586C&quot;/&gt;&lt;wsp:rsid wsp:val=&quot;00E659FB&quot;/&gt;&lt;wsp:rsid wsp:val=&quot;00E65B1C&quot;/&gt;&lt;wsp:rsid wsp:val=&quot;00E65EEF&quot;/&gt;&lt;wsp:rsid wsp:val=&quot;00E66308&quot;/&gt;&lt;wsp:rsid wsp:val=&quot;00E66337&quot;/&gt;&lt;wsp:rsid wsp:val=&quot;00E70742&quot;/&gt;&lt;wsp:rsid wsp:val=&quot;00E708CA&quot;/&gt;&lt;wsp:rsid wsp:val=&quot;00E70ACC&quot;/&gt;&lt;wsp:rsid wsp:val=&quot;00E729DB&quot;/&gt;&lt;wsp:rsid wsp:val=&quot;00E73EA7&quot;/&gt;&lt;wsp:rsid wsp:val=&quot;00E73F95&quot;/&gt;&lt;wsp:rsid wsp:val=&quot;00E74F8A&quot;/&gt;&lt;wsp:rsid wsp:val=&quot;00E75563&quot;/&gt;&lt;wsp:rsid wsp:val=&quot;00E7730C&quot;/&gt;&lt;wsp:rsid wsp:val=&quot;00E80AFF&quot;/&gt;&lt;wsp:rsid wsp:val=&quot;00E849A1&quot;/&gt;&lt;wsp:rsid wsp:val=&quot;00E8513D&quot;/&gt;&lt;wsp:rsid wsp:val=&quot;00E8534C&quot;/&gt;&lt;wsp:rsid wsp:val=&quot;00E855D3&quot;/&gt;&lt;wsp:rsid wsp:val=&quot;00E874DC&quot;/&gt;&lt;wsp:rsid wsp:val=&quot;00E908AE&quot;/&gt;&lt;wsp:rsid wsp:val=&quot;00E90FB9&quot;/&gt;&lt;wsp:rsid wsp:val=&quot;00E93994&quot;/&gt;&lt;wsp:rsid wsp:val=&quot;00E94158&quot;/&gt;&lt;wsp:rsid wsp:val=&quot;00E94A9E&quot;/&gt;&lt;wsp:rsid wsp:val=&quot;00E94BE0&quot;/&gt;&lt;wsp:rsid wsp:val=&quot;00E95597&quot;/&gt;&lt;wsp:rsid wsp:val=&quot;00E955F9&quot;/&gt;&lt;wsp:rsid wsp:val=&quot;00E95F91&quot;/&gt;&lt;wsp:rsid wsp:val=&quot;00E96495&quot;/&gt;&lt;wsp:rsid wsp:val=&quot;00E96AC4&quot;/&gt;&lt;wsp:rsid wsp:val=&quot;00E9740E&quot;/&gt;&lt;wsp:rsid wsp:val=&quot;00EA1157&quot;/&gt;&lt;wsp:rsid wsp:val=&quot;00EA2FDC&quot;/&gt;&lt;wsp:rsid wsp:val=&quot;00EA4A91&quot;/&gt;&lt;wsp:rsid wsp:val=&quot;00EA6740&quot;/&gt;&lt;wsp:rsid wsp:val=&quot;00EB0E0F&quot;/&gt;&lt;wsp:rsid wsp:val=&quot;00EB1555&quot;/&gt;&lt;wsp:rsid wsp:val=&quot;00EB2926&quot;/&gt;&lt;wsp:rsid wsp:val=&quot;00EB3A52&quot;/&gt;&lt;wsp:rsid wsp:val=&quot;00EB487E&quot;/&gt;&lt;wsp:rsid wsp:val=&quot;00EB4BC0&quot;/&gt;&lt;wsp:rsid wsp:val=&quot;00EB4F29&quot;/&gt;&lt;wsp:rsid wsp:val=&quot;00EB582A&quot;/&gt;&lt;wsp:rsid wsp:val=&quot;00EB59B6&quot;/&gt;&lt;wsp:rsid wsp:val=&quot;00EB793B&quot;/&gt;&lt;wsp:rsid wsp:val=&quot;00EC1661&quot;/&gt;&lt;wsp:rsid wsp:val=&quot;00EC2476&quot;/&gt;&lt;wsp:rsid wsp:val=&quot;00EC3554&quot;/&gt;&lt;wsp:rsid wsp:val=&quot;00EC487B&quot;/&gt;&lt;wsp:rsid wsp:val=&quot;00EC67C3&quot;/&gt;&lt;wsp:rsid wsp:val=&quot;00EC7067&quot;/&gt;&lt;wsp:rsid wsp:val=&quot;00ED2205&quot;/&gt;&lt;wsp:rsid wsp:val=&quot;00ED423F&quot;/&gt;&lt;wsp:rsid wsp:val=&quot;00ED42C5&quot;/&gt;&lt;wsp:rsid wsp:val=&quot;00ED5C35&quot;/&gt;&lt;wsp:rsid wsp:val=&quot;00ED662D&quot;/&gt;&lt;wsp:rsid wsp:val=&quot;00ED6951&quot;/&gt;&lt;wsp:rsid wsp:val=&quot;00ED7CC2&quot;/&gt;&lt;wsp:rsid wsp:val=&quot;00EE195B&quot;/&gt;&lt;wsp:rsid wsp:val=&quot;00EE3B07&quot;/&gt;&lt;wsp:rsid wsp:val=&quot;00EE3DCC&quot;/&gt;&lt;wsp:rsid wsp:val=&quot;00EE46FC&quot;/&gt;&lt;wsp:rsid wsp:val=&quot;00EE5CFB&quot;/&gt;&lt;wsp:rsid wsp:val=&quot;00EE6F72&quot;/&gt;&lt;wsp:rsid wsp:val=&quot;00EE724E&quot;/&gt;&lt;wsp:rsid wsp:val=&quot;00EF095D&quot;/&gt;&lt;wsp:rsid wsp:val=&quot;00EF2AAA&quot;/&gt;&lt;wsp:rsid wsp:val=&quot;00EF2CCB&quot;/&gt;&lt;wsp:rsid wsp:val=&quot;00EF3C9A&quot;/&gt;&lt;wsp:rsid wsp:val=&quot;00EF4D10&quot;/&gt;&lt;wsp:rsid wsp:val=&quot;00EF4EAC&quot;/&gt;&lt;wsp:rsid wsp:val=&quot;00EF5832&quot;/&gt;&lt;wsp:rsid wsp:val=&quot;00EF65D9&quot;/&gt;&lt;wsp:rsid wsp:val=&quot;00EF775E&quot;/&gt;&lt;wsp:rsid wsp:val=&quot;00F02D0A&quot;/&gt;&lt;wsp:rsid wsp:val=&quot;00F035A8&quot;/&gt;&lt;wsp:rsid wsp:val=&quot;00F03907&quot;/&gt;&lt;wsp:rsid wsp:val=&quot;00F03E2C&quot;/&gt;&lt;wsp:rsid wsp:val=&quot;00F04215&quot;/&gt;&lt;wsp:rsid wsp:val=&quot;00F04503&quot;/&gt;&lt;wsp:rsid wsp:val=&quot;00F05F8B&quot;/&gt;&lt;wsp:rsid wsp:val=&quot;00F10625&quot;/&gt;&lt;wsp:rsid wsp:val=&quot;00F117AC&quot;/&gt;&lt;wsp:rsid wsp:val=&quot;00F12744&quot;/&gt;&lt;wsp:rsid wsp:val=&quot;00F14EFB&quot;/&gt;&lt;wsp:rsid wsp:val=&quot;00F15595&quot;/&gt;&lt;wsp:rsid wsp:val=&quot;00F15D1D&quot;/&gt;&lt;wsp:rsid wsp:val=&quot;00F16BA9&quot;/&gt;&lt;wsp:rsid wsp:val=&quot;00F210CC&quot;/&gt;&lt;wsp:rsid wsp:val=&quot;00F2253B&quot;/&gt;&lt;wsp:rsid wsp:val=&quot;00F232E3&quot;/&gt;&lt;wsp:rsid wsp:val=&quot;00F23E27&quot;/&gt;&lt;wsp:rsid wsp:val=&quot;00F27B78&quot;/&gt;&lt;wsp:rsid wsp:val=&quot;00F30134&quot;/&gt;&lt;wsp:rsid wsp:val=&quot;00F3081E&quot;/&gt;&lt;wsp:rsid wsp:val=&quot;00F31F3A&quot;/&gt;&lt;wsp:rsid wsp:val=&quot;00F32869&quot;/&gt;&lt;wsp:rsid wsp:val=&quot;00F32E19&quot;/&gt;&lt;wsp:rsid wsp:val=&quot;00F35569&quot;/&gt;&lt;wsp:rsid wsp:val=&quot;00F35C65&quot;/&gt;&lt;wsp:rsid wsp:val=&quot;00F3683A&quot;/&gt;&lt;wsp:rsid wsp:val=&quot;00F404A7&quot;/&gt;&lt;wsp:rsid wsp:val=&quot;00F40985&quot;/&gt;&lt;wsp:rsid wsp:val=&quot;00F40B51&quot;/&gt;&lt;wsp:rsid wsp:val=&quot;00F41065&quot;/&gt;&lt;wsp:rsid wsp:val=&quot;00F41B10&quot;/&gt;&lt;wsp:rsid wsp:val=&quot;00F41CDC&quot;/&gt;&lt;wsp:rsid wsp:val=&quot;00F42179&quot;/&gt;&lt;wsp:rsid wsp:val=&quot;00F44752&quot;/&gt;&lt;wsp:rsid wsp:val=&quot;00F44793&quot;/&gt;&lt;wsp:rsid wsp:val=&quot;00F44804&quot;/&gt;&lt;wsp:rsid wsp:val=&quot;00F44A5B&quot;/&gt;&lt;wsp:rsid wsp:val=&quot;00F44DD5&quot;/&gt;&lt;wsp:rsid wsp:val=&quot;00F44E25&quot;/&gt;&lt;wsp:rsid wsp:val=&quot;00F45101&quot;/&gt;&lt;wsp:rsid wsp:val=&quot;00F45A50&quot;/&gt;&lt;wsp:rsid wsp:val=&quot;00F47C15&quot;/&gt;&lt;wsp:rsid wsp:val=&quot;00F503CC&quot;/&gt;&lt;wsp:rsid wsp:val=&quot;00F507BF&quot;/&gt;&lt;wsp:rsid wsp:val=&quot;00F52805&quot;/&gt;&lt;wsp:rsid wsp:val=&quot;00F54029&quot;/&gt;&lt;wsp:rsid wsp:val=&quot;00F54D2B&quot;/&gt;&lt;wsp:rsid wsp:val=&quot;00F55316&quot;/&gt;&lt;wsp:rsid wsp:val=&quot;00F60C12&quot;/&gt;&lt;wsp:rsid wsp:val=&quot;00F61182&quot;/&gt;&lt;wsp:rsid wsp:val=&quot;00F61ABD&quot;/&gt;&lt;wsp:rsid wsp:val=&quot;00F620AC&quot;/&gt;&lt;wsp:rsid wsp:val=&quot;00F62857&quot;/&gt;&lt;wsp:rsid wsp:val=&quot;00F63526&quot;/&gt;&lt;wsp:rsid wsp:val=&quot;00F652AE&quot;/&gt;&lt;wsp:rsid wsp:val=&quot;00F653C1&quot;/&gt;&lt;wsp:rsid wsp:val=&quot;00F65756&quot;/&gt;&lt;wsp:rsid wsp:val=&quot;00F65EFC&quot;/&gt;&lt;wsp:rsid wsp:val=&quot;00F664ED&quot;/&gt;&lt;wsp:rsid wsp:val=&quot;00F668DF&quot;/&gt;&lt;wsp:rsid wsp:val=&quot;00F70495&quot;/&gt;&lt;wsp:rsid wsp:val=&quot;00F7173D&quot;/&gt;&lt;wsp:rsid wsp:val=&quot;00F71F1C&quot;/&gt;&lt;wsp:rsid wsp:val=&quot;00F725BC&quot;/&gt;&lt;wsp:rsid wsp:val=&quot;00F72E58&quot;/&gt;&lt;wsp:rsid wsp:val=&quot;00F737D9&quot;/&gt;&lt;wsp:rsid wsp:val=&quot;00F73F1B&quot;/&gt;&lt;wsp:rsid wsp:val=&quot;00F7450D&quot;/&gt;&lt;wsp:rsid wsp:val=&quot;00F74A60&quot;/&gt;&lt;wsp:rsid wsp:val=&quot;00F75D54&quot;/&gt;&lt;wsp:rsid wsp:val=&quot;00F76B90&quot;/&gt;&lt;wsp:rsid wsp:val=&quot;00F76DA0&quot;/&gt;&lt;wsp:rsid wsp:val=&quot;00F77469&quot;/&gt;&lt;wsp:rsid wsp:val=&quot;00F80072&quot;/&gt;&lt;wsp:rsid wsp:val=&quot;00F80242&quot;/&gt;&lt;wsp:rsid wsp:val=&quot;00F808BC&quot;/&gt;&lt;wsp:rsid wsp:val=&quot;00F80CE9&quot;/&gt;&lt;wsp:rsid wsp:val=&quot;00F80F42&quot;/&gt;&lt;wsp:rsid wsp:val=&quot;00F81615&quot;/&gt;&lt;wsp:rsid wsp:val=&quot;00F82914&quot;/&gt;&lt;wsp:rsid wsp:val=&quot;00F82AA2&quot;/&gt;&lt;wsp:rsid wsp:val=&quot;00F8398B&quot;/&gt;&lt;wsp:rsid wsp:val=&quot;00F85402&quot;/&gt;&lt;wsp:rsid wsp:val=&quot;00F8575D&quot;/&gt;&lt;wsp:rsid wsp:val=&quot;00F87E0E&quot;/&gt;&lt;wsp:rsid wsp:val=&quot;00F92818&quot;/&gt;&lt;wsp:rsid wsp:val=&quot;00F92F31&quot;/&gt;&lt;wsp:rsid wsp:val=&quot;00F93204&quot;/&gt;&lt;wsp:rsid wsp:val=&quot;00F932F1&quot;/&gt;&lt;wsp:rsid wsp:val=&quot;00F946D7&quot;/&gt;&lt;wsp:rsid wsp:val=&quot;00F94D1B&quot;/&gt;&lt;wsp:rsid wsp:val=&quot;00F95857&quot;/&gt;&lt;wsp:rsid wsp:val=&quot;00F96E76&quot;/&gt;&lt;wsp:rsid wsp:val=&quot;00FA044F&quot;/&gt;&lt;wsp:rsid wsp:val=&quot;00FA0C2F&quot;/&gt;&lt;wsp:rsid wsp:val=&quot;00FA17B1&quot;/&gt;&lt;wsp:rsid wsp:val=&quot;00FA19A4&quot;/&gt;&lt;wsp:rsid wsp:val=&quot;00FA1D76&quot;/&gt;&lt;wsp:rsid wsp:val=&quot;00FA1FB2&quot;/&gt;&lt;wsp:rsid wsp:val=&quot;00FA2DC7&quot;/&gt;&lt;wsp:rsid wsp:val=&quot;00FA34D4&quot;/&gt;&lt;wsp:rsid wsp:val=&quot;00FA4419&quot;/&gt;&lt;wsp:rsid wsp:val=&quot;00FA55C7&quot;/&gt;&lt;wsp:rsid wsp:val=&quot;00FA5C25&quot;/&gt;&lt;wsp:rsid wsp:val=&quot;00FB17CC&quot;/&gt;&lt;wsp:rsid wsp:val=&quot;00FB3065&quot;/&gt;&lt;wsp:rsid wsp:val=&quot;00FB37BF&quot;/&gt;&lt;wsp:rsid wsp:val=&quot;00FB5679&quot;/&gt;&lt;wsp:rsid wsp:val=&quot;00FB74F5&quot;/&gt;&lt;wsp:rsid wsp:val=&quot;00FC1631&quot;/&gt;&lt;wsp:rsid wsp:val=&quot;00FC1ED9&quot;/&gt;&lt;wsp:rsid wsp:val=&quot;00FC2F8E&quot;/&gt;&lt;wsp:rsid wsp:val=&quot;00FC34E1&quot;/&gt;&lt;wsp:rsid wsp:val=&quot;00FC71DE&quot;/&gt;&lt;wsp:rsid wsp:val=&quot;00FD0792&quot;/&gt;&lt;wsp:rsid wsp:val=&quot;00FD198A&quot;/&gt;&lt;wsp:rsid wsp:val=&quot;00FD32EE&quot;/&gt;&lt;wsp:rsid wsp:val=&quot;00FD412C&quot;/&gt;&lt;wsp:rsid wsp:val=&quot;00FD60B8&quot;/&gt;&lt;wsp:rsid wsp:val=&quot;00FD6449&quot;/&gt;&lt;wsp:rsid wsp:val=&quot;00FD65F2&quot;/&gt;&lt;wsp:rsid wsp:val=&quot;00FD6C9A&quot;/&gt;&lt;wsp:rsid wsp:val=&quot;00FD7BC9&quot;/&gt;&lt;wsp:rsid wsp:val=&quot;00FD7D14&quot;/&gt;&lt;wsp:rsid wsp:val=&quot;00FE07EF&quot;/&gt;&lt;wsp:rsid wsp:val=&quot;00FE158F&quot;/&gt;&lt;wsp:rsid wsp:val=&quot;00FE15A2&quot;/&gt;&lt;wsp:rsid wsp:val=&quot;00FE2476&quot;/&gt;&lt;wsp:rsid wsp:val=&quot;00FE4F5C&quot;/&gt;&lt;wsp:rsid wsp:val=&quot;00FF1639&quot;/&gt;&lt;wsp:rsid wsp:val=&quot;00FF1A7E&quot;/&gt;&lt;wsp:rsid wsp:val=&quot;00FF3CC6&quot;/&gt;&lt;wsp:rsid wsp:val=&quot;00FF4C90&quot;/&gt;&lt;wsp:rsid wsp:val=&quot;00FF5582&quot;/&gt;&lt;wsp:rsid wsp:val=&quot;00FF57A9&quot;/&gt;&lt;wsp:rsid wsp:val=&quot;00FF5AA2&quot;/&gt;&lt;wsp:rsid wsp:val=&quot;00FF5D5B&quot;/&gt;&lt;wsp:rsid wsp:val=&quot;00FF7635&quot;/&gt;&lt;wsp:rsid wsp:val=&quot;00FF7BB9&quot;/&gt;&lt;wsp:rsid wsp:val=&quot;0F2C0920&quot;/&gt;&lt;wsp:rsid wsp:val=&quot;139F26BB&quot;/&gt;&lt;wsp:rsid wsp:val=&quot;1B596F37&quot;/&gt;&lt;wsp:rsid wsp:val=&quot;2E0A0B8C&quot;/&gt;&lt;wsp:rsid wsp:val=&quot;39CA6F92&quot;/&gt;&lt;wsp:rsid wsp:val=&quot;3B087C7D&quot;/&gt;&lt;wsp:rsid wsp:val=&quot;444E5F4B&quot;/&gt;&lt;wsp:rsid wsp:val=&quot;520543AB&quot;/&gt;&lt;wsp:rsid wsp:val=&quot;573E6E7B&quot;/&gt;&lt;wsp:rsid wsp:val=&quot;6909585A&quot;/&gt;&lt;wsp:rsid wsp:val=&quot;7417152F&quot;/&gt;&lt;wsp:rsid wsp:val=&quot;7855664D&quot;/&gt;&lt;/wsp:rsids&gt;&lt;/w:docPr&gt;&lt;w:body&gt;&lt;wx:sect&gt;&lt;w:p wsp:rsidR=&quot;00000000&quot; wsp:rsidRDefault=&quot;009427FC&quot; wsp:rsidP=&quot;009427FC&quot;&gt;&lt;m:oMathPara&gt;&lt;m:oMath&gt;&lt;m:nary&gt;&lt;m:naryPr&gt;&lt;m:chr m:val=&quot;∑&quot;/&gt;&lt;m:limLoc m:val=5&quot;s5ubSup&quot;/&gt;&lt;m:ctrlPr&gt;&lt;w:rPr&gt;&lt;w:rFonts w:ascii=&quot;Cambria Math&quot; w:fareast=&quot;Cambria Math&quot; w:h-ansi=&quot;Cambria Math&quot;/&gt;&lt;wx:font wx:val=&quot;Cambria Math&quot;/&gt;&lt;w:sz w:val=&quot;28&quot;/&gt;&lt;w:sz-cs w:val=&quot;28&quot;/&gt;&lt;/w:rPr&gt;&lt;/m:ctrlPr&gt;&lt;/m:naryPr&gt;&lt;m:sub&gt;&lt;m:r&gt;&lt;w:rPr&gt;&lt;w:rFonts w:ascii=&quot;Cambria Math&quot; w:h-ansi=&quot;Cambria Math&quot;/&gt;&lt;wx:font wx:val=&quot;Cambria Math&quot;/&gt;&lt;w:i/&gt;&lt;w:sz w:val=&quot;28&quot;/&gt;&lt;w:sz-cs w:val=&quot;28&quot;/&gt;&lt;/w:rPr&gt;&lt;m:t&gt;i=1&lt;/m:t&gt;&lt;/m:r&gt;&lt;/m:sub&gt;&lt;m:sup&gt;&lt;m:r&gt;&lt;w:rPr&gt;&lt;w:rFonts w:ascii=&quot;Cambria Math&quot; w:h-ansi=&quot;Cambria Math&quot;/&gt;&lt;wx:font wx:val=&quot;Cambria Math&quot;/&gt;&lt;w:i/&gt;&lt;w:sz w:val=&quot;28&quot;/&gt;&lt;w:sz-cs w:val=&quot;28&quot;/&gt;&lt;/w:rPr&gt;&lt;m:t&gt;k&lt;/m:t&gt;&lt;/m:r&gt;&lt;/m:sup&gt;&lt;m:e&gt;&lt;m:f&gt;&lt;m:fPr&gt;&lt;m:ctrlPr&gt;&lt;w:rPr&gt;&lt;w:rFonts w:ascii=&quot;Cambria Math&quot; w:fareast=&quot;Cambria Math&quot; w:h-ansi=&quot;Cambria Math&quot;/&gt;&lt;wx:font wx:val=&quot;Cambria Math&quot;/&gt;&lt;w:i/&gt;&lt;w:sz w:val=&quot;28&quot;/&gt;&lt;w:sz-cs w:val=&quot;28&quot;/&gt;&lt;/w:rPr&gt;&lt;/m:ctrlPr&gt;&lt;/m:fPr&gt;&lt;m:num&gt;&lt;m:r&gt;&lt;m:rPr&gt;&lt;m:sty m:val=&quot;p&quot;/&gt;&lt;/m:rPr&gt;&lt;w:rPr&gt;&lt;w:rFonts w:ascii=&quot;Cambria Math&quot; w:h-ansi=&quot;Cambria Math&quot; w:cs=&quot;Cambria Math&quot;/&gt;&lt;wx:font wx:val=&quot;Cambria Math&quot;/&gt;&lt;w:sz w:val=&quot;28&quot;/&gt;&lt;w:sz-cs w:val=&quot;28&quot;/&gt;&lt;/w:rPr&gt;&lt;m:t&gt;D&lt;/m:t&gt;&lt;/m:r&gt;&lt;m:r&gt;&lt;m:rPr&gt;&lt;m:sty m:val=&quot;p&quot;/&gt;&lt;/m:rPr&gt;&lt;w:rPr&gt;&lt;w:rFonts w:ascii=&quot;Cambria Math&quot; w:h-ansi=&quot;Cambria Math&quot; w:cs=&quot;Cambria Math&quot;/&gt;&lt;wx:font wx:val=&quot;Cambria Math&quot;/&gt;&lt;w:sz w:val=&quot;28&quot;/&gt;&lt;w:sz-cs w:val=&quot;28&quot;/&gt;&lt;w:vertAlign w:val=&quot;subscript&quot;/&gt;&lt;/w:rPr&gt;&lt;m:t&gt;i&lt;/m:t&gt;&lt;/m:r&gt;&lt;/m:num&gt;&lt;m:den&gt;&lt;m:r&gt;&lt;m:rPr&gt;&lt;m:sty m:val=&quot;p&quot;/&gt;&lt;/m:rPr&gt;&lt;w:rPr&gt;&lt;w:rFonts w:ascii=&quot;Cambria Math&quot; w:h-ansi=&quot;Cambria Math&quot; w:cs=&quot;Cambria Math&quot;/&gt;&lt;wx:font wx:val=&quot;Cambria Math&quot;/&gt;&lt;w:sz w:val=&quot;28&quot;/&gt;&lt;w:sz-cs w:val=&quot;28&quot;/&gt;&lt;/w:rPr&gt;&lt;m:t&gt;Z&lt;/m:t&gt;&lt;/m:r&gt;&lt;m:r&gt;&lt;m:rPr&gt;&lt;m:sty m:val=&quot;p&quot;/&gt;&lt;/m:rPr&gt;&lt;w:rPr&gt;&lt;w:rFonts w:ascii=&quot;Cambria Math&quot; w:h-ansi=&quot;Cambria Math&quot; w:cs=&quot;Cambria Math&quot;/&gt;&lt;wx:font wx:val=&quot;Cambria Math&quot;/&gt;&lt;w:sz w:val=&quot;28&quot;/&gt;&lt;w:sz-cs w:val=&quot;28&quot;/&gt;&lt;w:vertAlign w:val=&quot;subscript&quot;/&gt;&lt;/w:rPr&gt;&lt;m:t&gt;i&lt;/m:t&gt;&lt;/m:r&gt;&lt;/m:den&gt;&lt;/m:f&gt;&lt;/m:e&gt;&lt;/m:nary&gt;&lt;m:r&gt;&lt;w:rPr&gt;&lt;w:rFonts w:ascii=&quot;Cambria Math&quot; w:fareast=&quot;Cambria Math&quot; w:h-ansi=&quot;Cambria Math&quot;/&gt;&lt;wx:font wx:val=&quot;Cambria Math&quot;/&gt;&lt;w:i/&gt;&lt;w:sz w:val=&quot;28&quot;/&gt;&lt;w:sz-cs w:val=&quot;28&quot;/&gt;&lt;/w:rPr&gt;&lt;m:t&gt;×&lt;/m:t&gt;&lt;/m:r&gt;&lt;m:r&gt;&lt;m:rPr&gt;&lt;m:sty m:val=&quot;p&quot;/&gt;&lt;/m:r&gt;Pr&gt;m&lt;w:rPr&gt;&lt;w:rFonts w:ascii=&quot;Cambria Math&quot; w:h-ansi=&quot;Cambria Math&quot; w:cs=&quot;Cambria Math&quot;/&gt;&lt;wx:font wx:val=&quot;Cambria Math&quot;/&gt;&lt;w:sz w:val=&quot;28&quot;/&gt;&lt;w:sz-cs w:val=&quot;28&quot;/&gt;&lt;/w:rPr&gt;&lt;m:t&gt;P&lt;/m:t&gt;&lt;/m:r&gt;&lt;m:r&gt;&lt;m:rPr&gt;&lt;m:sty m:val=&quot;p&quot;/&gt;&lt;/m:rPr&gt;&lt;w:rPr&gt;&lt;w:rFonts w:ascii=&quot;Cambria Math&quot; w:h-ansi=&quot;Cambria Math&quot; w:cs=&quot;Cambria Math&quot;/&gt;&lt;wx:font wx:val=&quot;Cambria Math&quot;/&gt;&lt;w:sz w:val=&quot;28&quot;/&gt;&lt;w:sz-cs w:val=&quot;28&quot;/&gt;&lt;w:vertAlign w:val=&quot;subscript&quot;/&gt;&lt;/w:rPr&gt;&lt;m:t&gt;i&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Pr>
          <w:color w:val="000000"/>
          <w:kern w:val="0"/>
          <w:szCs w:val="21"/>
          <w:lang w:bidi="ar"/>
        </w:rPr>
        <w:instrText xml:space="preserve"> </w:instrText>
      </w:r>
      <w:r>
        <w:rPr>
          <w:color w:val="000000"/>
          <w:kern w:val="0"/>
          <w:szCs w:val="21"/>
          <w:lang w:bidi="ar"/>
        </w:rPr>
        <w:fldChar w:fldCharType="end"/>
      </w:r>
      <w:r>
        <w:rPr>
          <w:color w:val="000000"/>
          <w:kern w:val="0"/>
          <w:szCs w:val="21"/>
          <w:lang w:bidi="ar"/>
        </w:rPr>
        <w:t xml:space="preserve">       </w:t>
      </w:r>
    </w:p>
    <w:p w:rsidR="00722D39" w:rsidRDefault="00722D39">
      <w:pPr>
        <w:adjustRightInd w:val="0"/>
        <w:snapToGrid w:val="0"/>
        <w:spacing w:line="360" w:lineRule="exact"/>
        <w:rPr>
          <w:rFonts w:hAnsi="宋体"/>
          <w:color w:val="000000"/>
          <w:kern w:val="0"/>
          <w:szCs w:val="21"/>
          <w:lang w:bidi="ar"/>
        </w:rPr>
      </w:pPr>
      <w:r>
        <w:rPr>
          <w:rFonts w:ascii="Cambria Math" w:hAnsi="Cambria Math" w:cs="Cambria Math" w:hint="eastAsia"/>
          <w:color w:val="000000"/>
          <w:kern w:val="0"/>
          <w:szCs w:val="21"/>
          <w:lang w:bidi="ar"/>
        </w:rPr>
        <w:t>上式中</w:t>
      </w:r>
      <w:r>
        <w:rPr>
          <w:rFonts w:ascii="Cambria Math" w:hAnsi="Cambria Math" w:cs="Cambria Math" w:hint="eastAsia"/>
          <w:color w:val="000000"/>
          <w:kern w:val="0"/>
          <w:szCs w:val="21"/>
          <w:lang w:bidi="ar"/>
        </w:rPr>
        <w:t>k</w:t>
      </w:r>
      <w:r>
        <w:rPr>
          <w:rFonts w:hAnsi="宋体" w:hint="eastAsia"/>
          <w:color w:val="000000"/>
          <w:kern w:val="0"/>
          <w:szCs w:val="21"/>
          <w:lang w:bidi="ar"/>
        </w:rPr>
        <w:t xml:space="preserve">是该课程目标评价环节数，评价环节有平时过程考核、课后作业、大作业、实验、期末考试等（具体的依据考核审核表确定）; </w:t>
      </w:r>
      <w:r>
        <w:rPr>
          <w:rFonts w:ascii="Cambria Math" w:hAnsi="Cambria Math" w:cs="Cambria Math" w:hint="eastAsia"/>
          <w:color w:val="000000"/>
          <w:kern w:val="0"/>
          <w:szCs w:val="21"/>
          <w:lang w:bidi="ar"/>
        </w:rPr>
        <w:t>z</w:t>
      </w:r>
      <w:r>
        <w:rPr>
          <w:rFonts w:ascii="Cambria Math" w:hAnsi="Cambria Math" w:cs="Cambria Math"/>
          <w:color w:val="000000"/>
          <w:kern w:val="0"/>
          <w:szCs w:val="21"/>
          <w:vertAlign w:val="subscript"/>
          <w:lang w:bidi="ar"/>
        </w:rPr>
        <w:t>𝑖</w:t>
      </w:r>
      <w:r>
        <w:rPr>
          <w:rFonts w:hAnsi="宋体" w:hint="eastAsia"/>
          <w:color w:val="000000"/>
          <w:kern w:val="0"/>
          <w:szCs w:val="21"/>
          <w:vertAlign w:val="subscript"/>
          <w:lang w:bidi="ar"/>
        </w:rPr>
        <w:t xml:space="preserve"> </w:t>
      </w:r>
      <w:r>
        <w:rPr>
          <w:rFonts w:hAnsi="宋体" w:hint="eastAsia"/>
          <w:color w:val="000000"/>
          <w:kern w:val="0"/>
          <w:szCs w:val="21"/>
          <w:lang w:bidi="ar"/>
        </w:rPr>
        <w:t>是第</w:t>
      </w:r>
      <w:r>
        <w:rPr>
          <w:rFonts w:ascii="Cambria Math" w:hAnsi="Cambria Math" w:cs="Cambria Math"/>
          <w:color w:val="000000"/>
          <w:kern w:val="0"/>
          <w:szCs w:val="21"/>
          <w:lang w:bidi="ar"/>
        </w:rPr>
        <w:t>𝑖</w:t>
      </w:r>
      <w:r>
        <w:rPr>
          <w:rFonts w:hAnsi="宋体" w:hint="eastAsia"/>
          <w:color w:val="000000"/>
          <w:kern w:val="0"/>
          <w:szCs w:val="21"/>
          <w:lang w:bidi="ar"/>
        </w:rPr>
        <w:t>个评价方式的总分值，</w:t>
      </w:r>
      <w:r>
        <w:rPr>
          <w:rFonts w:ascii="Cambria Math" w:hAnsi="Cambria Math" w:cs="Cambria Math"/>
          <w:color w:val="000000"/>
          <w:kern w:val="0"/>
          <w:szCs w:val="21"/>
          <w:lang w:bidi="ar"/>
        </w:rPr>
        <w:t>𝐷</w:t>
      </w:r>
      <w:r>
        <w:rPr>
          <w:rFonts w:ascii="Cambria Math" w:hAnsi="Cambria Math" w:cs="Cambria Math"/>
          <w:color w:val="000000"/>
          <w:kern w:val="0"/>
          <w:szCs w:val="21"/>
          <w:vertAlign w:val="subscript"/>
          <w:lang w:bidi="ar"/>
        </w:rPr>
        <w:t>𝑖</w:t>
      </w:r>
      <w:r>
        <w:rPr>
          <w:rFonts w:hAnsi="宋体" w:hint="eastAsia"/>
          <w:color w:val="000000"/>
          <w:kern w:val="0"/>
          <w:szCs w:val="21"/>
          <w:lang w:bidi="ar"/>
        </w:rPr>
        <w:t xml:space="preserve"> 是为学生在第</w:t>
      </w:r>
      <w:r>
        <w:rPr>
          <w:rFonts w:ascii="Cambria Math" w:hAnsi="Cambria Math" w:cs="Cambria Math"/>
          <w:color w:val="000000"/>
          <w:kern w:val="0"/>
          <w:szCs w:val="21"/>
          <w:lang w:bidi="ar"/>
        </w:rPr>
        <w:t>𝑖</w:t>
      </w:r>
      <w:r>
        <w:rPr>
          <w:rFonts w:hAnsi="宋体" w:hint="eastAsia"/>
          <w:color w:val="000000"/>
          <w:kern w:val="0"/>
          <w:szCs w:val="21"/>
          <w:lang w:bidi="ar"/>
        </w:rPr>
        <w:t>个评价方式上的得分，</w:t>
      </w:r>
      <w:r>
        <w:rPr>
          <w:rFonts w:ascii="Cambria Math" w:hAnsi="Cambria Math" w:cs="Cambria Math"/>
          <w:color w:val="000000"/>
          <w:kern w:val="0"/>
          <w:szCs w:val="21"/>
          <w:lang w:bidi="ar"/>
        </w:rPr>
        <w:t>𝑃</w:t>
      </w:r>
      <w:r>
        <w:rPr>
          <w:rFonts w:ascii="Cambria Math" w:hAnsi="Cambria Math" w:cs="Cambria Math"/>
          <w:color w:val="000000"/>
          <w:kern w:val="0"/>
          <w:szCs w:val="21"/>
          <w:vertAlign w:val="subscript"/>
          <w:lang w:bidi="ar"/>
        </w:rPr>
        <w:t>𝑖</w:t>
      </w:r>
      <w:r>
        <w:rPr>
          <w:rFonts w:hAnsi="宋体" w:hint="eastAsia"/>
          <w:color w:val="000000"/>
          <w:kern w:val="0"/>
          <w:szCs w:val="21"/>
          <w:vertAlign w:val="subscript"/>
          <w:lang w:bidi="ar"/>
        </w:rPr>
        <w:t xml:space="preserve"> </w:t>
      </w:r>
      <w:r>
        <w:rPr>
          <w:rFonts w:hAnsi="宋体" w:hint="eastAsia"/>
          <w:color w:val="000000"/>
          <w:kern w:val="0"/>
          <w:szCs w:val="21"/>
          <w:lang w:bidi="ar"/>
        </w:rPr>
        <w:t>是第</w:t>
      </w:r>
      <w:r>
        <w:rPr>
          <w:rFonts w:ascii="Cambria Math" w:hAnsi="Cambria Math" w:cs="Cambria Math"/>
          <w:color w:val="000000"/>
          <w:kern w:val="0"/>
          <w:szCs w:val="21"/>
          <w:lang w:bidi="ar"/>
        </w:rPr>
        <w:t>𝑖</w:t>
      </w:r>
      <w:r>
        <w:rPr>
          <w:rFonts w:hAnsi="宋体" w:hint="eastAsia"/>
          <w:color w:val="000000"/>
          <w:kern w:val="0"/>
          <w:szCs w:val="21"/>
          <w:lang w:bidi="ar"/>
        </w:rPr>
        <w:t>个评价方式在该课程目标评价中的占比。</w:t>
      </w:r>
    </w:p>
    <w:p w:rsidR="00722D39" w:rsidRDefault="00722D39">
      <w:pPr>
        <w:widowControl/>
        <w:spacing w:line="360" w:lineRule="exact"/>
        <w:ind w:firstLineChars="200" w:firstLine="420"/>
        <w:jc w:val="left"/>
        <w:rPr>
          <w:kern w:val="0"/>
          <w:szCs w:val="21"/>
          <w:lang w:bidi="ar"/>
        </w:rPr>
      </w:pPr>
      <w:r>
        <w:rPr>
          <w:color w:val="000000"/>
          <w:kern w:val="0"/>
          <w:szCs w:val="21"/>
          <w:lang w:bidi="ar"/>
        </w:rPr>
        <w:t>2、针对学生课程目标未达成者，通过优秀学生与其沟通交流及任课教师进一步专题辅导改进；整体达成度较差部分，任课教师通过抽查与学生交流、分析问题，作进一步教学内容及方法的改善。</w:t>
      </w:r>
    </w:p>
    <w:p w:rsidR="00722D39" w:rsidRDefault="00722D39">
      <w:pPr>
        <w:spacing w:beforeLines="50" w:before="156" w:afterLines="50" w:after="156" w:line="360" w:lineRule="exact"/>
        <w:ind w:right="420"/>
        <w:jc w:val="left"/>
        <w:rPr>
          <w:kern w:val="0"/>
          <w:szCs w:val="21"/>
          <w:lang w:bidi="ar"/>
        </w:rPr>
      </w:pPr>
      <w:r>
        <w:rPr>
          <w:b/>
          <w:color w:val="000000"/>
          <w:szCs w:val="21"/>
        </w:rPr>
        <w:t>八、教材与主要参考资料</w:t>
      </w:r>
    </w:p>
    <w:p w:rsidR="00722D39" w:rsidRDefault="00722D39">
      <w:pPr>
        <w:spacing w:line="360" w:lineRule="exact"/>
        <w:ind w:leftChars="100" w:left="416" w:hangingChars="98" w:hanging="206"/>
        <w:rPr>
          <w:szCs w:val="21"/>
        </w:rPr>
      </w:pPr>
      <w:r>
        <w:rPr>
          <w:b/>
          <w:bCs/>
          <w:color w:val="000000"/>
          <w:szCs w:val="21"/>
        </w:rPr>
        <w:t>1.教材</w:t>
      </w:r>
      <w:r>
        <w:rPr>
          <w:bCs/>
          <w:color w:val="000000"/>
          <w:szCs w:val="21"/>
        </w:rPr>
        <w:t>：</w:t>
      </w:r>
      <w:r>
        <w:rPr>
          <w:rFonts w:asciiTheme="majorEastAsia" w:eastAsiaTheme="majorEastAsia" w:hAnsiTheme="majorEastAsia"/>
          <w:color w:val="333333"/>
          <w:spacing w:val="6"/>
          <w:kern w:val="0"/>
          <w:szCs w:val="21"/>
        </w:rPr>
        <w:t>刘伟</w:t>
      </w:r>
      <w:r>
        <w:rPr>
          <w:bCs/>
          <w:kern w:val="0"/>
          <w:szCs w:val="21"/>
        </w:rPr>
        <w:t>主编</w:t>
      </w:r>
      <w:r>
        <w:rPr>
          <w:rFonts w:hint="eastAsia"/>
          <w:bCs/>
          <w:kern w:val="0"/>
          <w:szCs w:val="21"/>
        </w:rPr>
        <w:t>，《</w:t>
      </w:r>
      <w:r>
        <w:rPr>
          <w:rFonts w:asciiTheme="majorEastAsia" w:eastAsiaTheme="majorEastAsia" w:hAnsiTheme="majorEastAsia"/>
          <w:color w:val="333333"/>
          <w:spacing w:val="6"/>
          <w:kern w:val="0"/>
          <w:szCs w:val="21"/>
        </w:rPr>
        <w:t>Java设计模式</w:t>
      </w:r>
      <w:r>
        <w:rPr>
          <w:rFonts w:asciiTheme="majorEastAsia" w:eastAsiaTheme="majorEastAsia" w:hAnsiTheme="majorEastAsia" w:hint="eastAsia"/>
          <w:color w:val="333333"/>
          <w:spacing w:val="6"/>
          <w:kern w:val="0"/>
          <w:szCs w:val="21"/>
        </w:rPr>
        <w:t>》，</w:t>
      </w:r>
      <w:r>
        <w:rPr>
          <w:rFonts w:asciiTheme="majorEastAsia" w:eastAsiaTheme="majorEastAsia" w:hAnsiTheme="majorEastAsia"/>
          <w:color w:val="333333"/>
          <w:spacing w:val="6"/>
          <w:kern w:val="0"/>
          <w:szCs w:val="21"/>
        </w:rPr>
        <w:t>北京:清华大学出版社,2018.</w:t>
      </w:r>
      <w:r>
        <w:rPr>
          <w:szCs w:val="21"/>
        </w:rPr>
        <w:t>。</w:t>
      </w:r>
    </w:p>
    <w:p w:rsidR="00722D39" w:rsidRDefault="00722D39">
      <w:pPr>
        <w:spacing w:line="360" w:lineRule="exact"/>
        <w:ind w:leftChars="100" w:left="416" w:hangingChars="98" w:hanging="206"/>
        <w:rPr>
          <w:bCs/>
          <w:color w:val="000000"/>
          <w:szCs w:val="21"/>
        </w:rPr>
      </w:pPr>
      <w:r>
        <w:rPr>
          <w:b/>
          <w:color w:val="000000"/>
          <w:szCs w:val="21"/>
        </w:rPr>
        <w:t>2.教学参考书目：</w:t>
      </w:r>
    </w:p>
    <w:p w:rsidR="00722D39" w:rsidRDefault="00722D39">
      <w:pPr>
        <w:spacing w:line="360" w:lineRule="exact"/>
        <w:ind w:firstLineChars="200" w:firstLine="420"/>
        <w:rPr>
          <w:bCs/>
          <w:color w:val="000000"/>
        </w:rPr>
      </w:pPr>
      <w:r>
        <w:rPr>
          <w:bCs/>
          <w:color w:val="000000"/>
        </w:rPr>
        <w:t>[</w:t>
      </w:r>
      <w:r>
        <w:rPr>
          <w:rFonts w:hint="eastAsia"/>
          <w:bCs/>
          <w:color w:val="000000"/>
        </w:rPr>
        <w:t>1</w:t>
      </w:r>
      <w:r>
        <w:rPr>
          <w:bCs/>
          <w:color w:val="000000"/>
        </w:rPr>
        <w:t>]结城浩</w:t>
      </w:r>
      <w:r>
        <w:rPr>
          <w:bCs/>
          <w:kern w:val="0"/>
          <w:szCs w:val="21"/>
        </w:rPr>
        <w:t>主编</w:t>
      </w:r>
      <w:r>
        <w:rPr>
          <w:rFonts w:hint="eastAsia"/>
          <w:bCs/>
          <w:kern w:val="0"/>
          <w:szCs w:val="21"/>
        </w:rPr>
        <w:t>，《</w:t>
      </w:r>
      <w:r>
        <w:rPr>
          <w:bCs/>
          <w:color w:val="000000"/>
        </w:rPr>
        <w:t>图解设计模式</w:t>
      </w:r>
      <w:r>
        <w:rPr>
          <w:rFonts w:hint="eastAsia"/>
          <w:bCs/>
          <w:color w:val="000000"/>
        </w:rPr>
        <w:t>》</w:t>
      </w:r>
      <w:r>
        <w:rPr>
          <w:bCs/>
          <w:color w:val="000000"/>
        </w:rPr>
        <w:t>.北京:人民邮电出版社,2016.</w:t>
      </w:r>
    </w:p>
    <w:p w:rsidR="00722D39" w:rsidRDefault="00722D39">
      <w:pPr>
        <w:spacing w:line="360" w:lineRule="exact"/>
        <w:ind w:firstLineChars="200" w:firstLine="420"/>
        <w:rPr>
          <w:bCs/>
          <w:color w:val="000000"/>
        </w:rPr>
      </w:pPr>
      <w:r>
        <w:rPr>
          <w:bCs/>
          <w:color w:val="000000"/>
        </w:rPr>
        <w:t>[</w:t>
      </w:r>
      <w:r>
        <w:rPr>
          <w:rFonts w:hint="eastAsia"/>
          <w:bCs/>
          <w:color w:val="000000"/>
        </w:rPr>
        <w:t>2</w:t>
      </w:r>
      <w:r>
        <w:rPr>
          <w:bCs/>
          <w:color w:val="000000"/>
        </w:rPr>
        <w:t>]秦小波</w:t>
      </w:r>
      <w:r>
        <w:rPr>
          <w:bCs/>
          <w:kern w:val="0"/>
          <w:szCs w:val="21"/>
        </w:rPr>
        <w:t>主编</w:t>
      </w:r>
      <w:r>
        <w:rPr>
          <w:rFonts w:hint="eastAsia"/>
          <w:bCs/>
          <w:kern w:val="0"/>
          <w:szCs w:val="21"/>
        </w:rPr>
        <w:t>，《</w:t>
      </w:r>
      <w:r>
        <w:rPr>
          <w:bCs/>
          <w:color w:val="000000"/>
        </w:rPr>
        <w:t>设计模式之禅</w:t>
      </w:r>
      <w:r>
        <w:rPr>
          <w:rFonts w:hint="eastAsia"/>
          <w:bCs/>
          <w:color w:val="000000"/>
        </w:rPr>
        <w:t>》</w:t>
      </w:r>
      <w:r>
        <w:rPr>
          <w:bCs/>
          <w:color w:val="000000"/>
        </w:rPr>
        <w:t>(第2版).北京:机械工业出版社,2014.</w:t>
      </w:r>
    </w:p>
    <w:p w:rsidR="00722D39" w:rsidRDefault="00722D39">
      <w:pPr>
        <w:spacing w:line="360" w:lineRule="exact"/>
        <w:ind w:firstLineChars="200" w:firstLine="420"/>
        <w:rPr>
          <w:bCs/>
          <w:color w:val="000000"/>
        </w:rPr>
      </w:pPr>
      <w:r>
        <w:rPr>
          <w:bCs/>
          <w:color w:val="000000"/>
        </w:rPr>
        <w:t>[</w:t>
      </w:r>
      <w:r>
        <w:rPr>
          <w:rFonts w:hint="eastAsia"/>
          <w:bCs/>
          <w:color w:val="000000"/>
        </w:rPr>
        <w:t>3</w:t>
      </w:r>
      <w:r>
        <w:rPr>
          <w:bCs/>
          <w:color w:val="000000"/>
        </w:rPr>
        <w:t>]陈臣,王斌</w:t>
      </w:r>
      <w:r>
        <w:rPr>
          <w:bCs/>
          <w:kern w:val="0"/>
          <w:szCs w:val="21"/>
        </w:rPr>
        <w:t>主编</w:t>
      </w:r>
      <w:r>
        <w:rPr>
          <w:rFonts w:hint="eastAsia"/>
          <w:bCs/>
          <w:kern w:val="0"/>
          <w:szCs w:val="21"/>
        </w:rPr>
        <w:t>，《</w:t>
      </w:r>
      <w:r>
        <w:rPr>
          <w:bCs/>
          <w:color w:val="000000"/>
        </w:rPr>
        <w:t>研磨设计模式</w:t>
      </w:r>
      <w:r>
        <w:rPr>
          <w:rFonts w:hint="eastAsia"/>
          <w:bCs/>
          <w:color w:val="000000"/>
        </w:rPr>
        <w:t>》</w:t>
      </w:r>
      <w:r>
        <w:rPr>
          <w:bCs/>
          <w:color w:val="000000"/>
        </w:rPr>
        <w:t>北京:清华大学出版社,2010.</w:t>
      </w:r>
    </w:p>
    <w:p w:rsidR="00722D39" w:rsidRDefault="00722D39">
      <w:pPr>
        <w:widowControl/>
        <w:spacing w:beforeLines="50" w:before="156" w:afterLines="50" w:after="156" w:line="360" w:lineRule="exact"/>
        <w:jc w:val="left"/>
        <w:rPr>
          <w:b/>
          <w:bCs/>
          <w:color w:val="0000FF"/>
          <w:kern w:val="0"/>
          <w:sz w:val="24"/>
          <w:lang w:bidi="ar"/>
        </w:rPr>
      </w:pPr>
      <w:r>
        <w:rPr>
          <w:b/>
          <w:color w:val="000000"/>
          <w:sz w:val="24"/>
        </w:rPr>
        <w:t>九、教学团队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3"/>
        <w:gridCol w:w="2770"/>
      </w:tblGrid>
      <w:tr w:rsidR="00722D39">
        <w:trPr>
          <w:trHeight w:val="433"/>
          <w:jc w:val="center"/>
        </w:trPr>
        <w:tc>
          <w:tcPr>
            <w:tcW w:w="2835" w:type="dxa"/>
            <w:vAlign w:val="center"/>
          </w:tcPr>
          <w:p w:rsidR="00722D39" w:rsidRDefault="00722D39">
            <w:pPr>
              <w:adjustRightInd w:val="0"/>
              <w:snapToGrid w:val="0"/>
              <w:jc w:val="center"/>
              <w:rPr>
                <w:b/>
                <w:bCs/>
                <w:kern w:val="0"/>
                <w:szCs w:val="21"/>
              </w:rPr>
            </w:pPr>
            <w:r>
              <w:rPr>
                <w:b/>
                <w:bCs/>
                <w:kern w:val="0"/>
                <w:szCs w:val="21"/>
              </w:rPr>
              <w:t>姓名</w:t>
            </w:r>
          </w:p>
        </w:tc>
        <w:tc>
          <w:tcPr>
            <w:tcW w:w="2835" w:type="dxa"/>
            <w:vAlign w:val="center"/>
          </w:tcPr>
          <w:p w:rsidR="00722D39" w:rsidRDefault="00722D39">
            <w:pPr>
              <w:adjustRightInd w:val="0"/>
              <w:snapToGrid w:val="0"/>
              <w:jc w:val="center"/>
              <w:rPr>
                <w:b/>
                <w:bCs/>
                <w:kern w:val="0"/>
                <w:szCs w:val="21"/>
              </w:rPr>
            </w:pPr>
            <w:r>
              <w:rPr>
                <w:b/>
                <w:bCs/>
                <w:kern w:val="0"/>
                <w:szCs w:val="21"/>
              </w:rPr>
              <w:t>职称</w:t>
            </w:r>
          </w:p>
        </w:tc>
        <w:tc>
          <w:tcPr>
            <w:tcW w:w="2835" w:type="dxa"/>
            <w:vAlign w:val="center"/>
          </w:tcPr>
          <w:p w:rsidR="00722D39" w:rsidRDefault="00722D39">
            <w:pPr>
              <w:adjustRightInd w:val="0"/>
              <w:snapToGrid w:val="0"/>
              <w:jc w:val="center"/>
              <w:rPr>
                <w:b/>
                <w:bCs/>
                <w:kern w:val="0"/>
                <w:szCs w:val="21"/>
              </w:rPr>
            </w:pPr>
            <w:r>
              <w:rPr>
                <w:b/>
                <w:bCs/>
                <w:kern w:val="0"/>
                <w:szCs w:val="21"/>
              </w:rPr>
              <w:t>承担的教学工作</w:t>
            </w:r>
          </w:p>
        </w:tc>
      </w:tr>
      <w:tr w:rsidR="00722D39">
        <w:trPr>
          <w:trHeight w:val="398"/>
          <w:jc w:val="center"/>
        </w:trPr>
        <w:tc>
          <w:tcPr>
            <w:tcW w:w="2835" w:type="dxa"/>
            <w:vAlign w:val="center"/>
          </w:tcPr>
          <w:p w:rsidR="00722D39" w:rsidRDefault="00722D39">
            <w:pPr>
              <w:snapToGrid w:val="0"/>
              <w:jc w:val="center"/>
              <w:rPr>
                <w:kern w:val="0"/>
                <w:szCs w:val="21"/>
              </w:rPr>
            </w:pPr>
            <w:r>
              <w:rPr>
                <w:rFonts w:hint="eastAsia"/>
                <w:kern w:val="0"/>
                <w:szCs w:val="21"/>
              </w:rPr>
              <w:lastRenderedPageBreak/>
              <w:t>刘波涛</w:t>
            </w:r>
          </w:p>
        </w:tc>
        <w:tc>
          <w:tcPr>
            <w:tcW w:w="2835" w:type="dxa"/>
            <w:vAlign w:val="center"/>
          </w:tcPr>
          <w:p w:rsidR="00722D39" w:rsidRDefault="00722D39">
            <w:pPr>
              <w:adjustRightInd w:val="0"/>
              <w:snapToGrid w:val="0"/>
              <w:jc w:val="center"/>
              <w:rPr>
                <w:kern w:val="0"/>
                <w:szCs w:val="21"/>
              </w:rPr>
            </w:pPr>
            <w:r>
              <w:rPr>
                <w:rFonts w:hint="eastAsia"/>
                <w:kern w:val="0"/>
                <w:szCs w:val="21"/>
              </w:rPr>
              <w:t>讲师</w:t>
            </w:r>
          </w:p>
        </w:tc>
        <w:tc>
          <w:tcPr>
            <w:tcW w:w="2835" w:type="dxa"/>
            <w:vAlign w:val="center"/>
          </w:tcPr>
          <w:p w:rsidR="00722D39" w:rsidRDefault="00722D39">
            <w:pPr>
              <w:adjustRightInd w:val="0"/>
              <w:snapToGrid w:val="0"/>
              <w:jc w:val="center"/>
              <w:rPr>
                <w:kern w:val="0"/>
                <w:szCs w:val="21"/>
              </w:rPr>
            </w:pPr>
            <w:r>
              <w:rPr>
                <w:kern w:val="0"/>
                <w:szCs w:val="21"/>
              </w:rPr>
              <w:t>课程负责人、主讲教师</w:t>
            </w:r>
          </w:p>
        </w:tc>
      </w:tr>
      <w:tr w:rsidR="00722D39">
        <w:trPr>
          <w:trHeight w:val="431"/>
          <w:jc w:val="center"/>
        </w:trPr>
        <w:tc>
          <w:tcPr>
            <w:tcW w:w="2835" w:type="dxa"/>
            <w:vAlign w:val="center"/>
          </w:tcPr>
          <w:p w:rsidR="00722D39" w:rsidRDefault="00722D39">
            <w:pPr>
              <w:adjustRightInd w:val="0"/>
              <w:snapToGrid w:val="0"/>
              <w:jc w:val="center"/>
              <w:rPr>
                <w:kern w:val="0"/>
                <w:szCs w:val="21"/>
              </w:rPr>
            </w:pPr>
            <w:r>
              <w:rPr>
                <w:rFonts w:hint="eastAsia"/>
                <w:kern w:val="0"/>
                <w:szCs w:val="21"/>
              </w:rPr>
              <w:t>佘清</w:t>
            </w:r>
          </w:p>
        </w:tc>
        <w:tc>
          <w:tcPr>
            <w:tcW w:w="2835" w:type="dxa"/>
            <w:vAlign w:val="center"/>
          </w:tcPr>
          <w:p w:rsidR="00722D39" w:rsidRDefault="00722D39">
            <w:pPr>
              <w:adjustRightInd w:val="0"/>
              <w:snapToGrid w:val="0"/>
              <w:jc w:val="center"/>
              <w:rPr>
                <w:kern w:val="0"/>
                <w:szCs w:val="21"/>
              </w:rPr>
            </w:pPr>
            <w:r>
              <w:rPr>
                <w:rFonts w:hint="eastAsia"/>
                <w:kern w:val="0"/>
                <w:szCs w:val="21"/>
              </w:rPr>
              <w:t>讲师</w:t>
            </w:r>
          </w:p>
        </w:tc>
        <w:tc>
          <w:tcPr>
            <w:tcW w:w="2835" w:type="dxa"/>
            <w:vAlign w:val="center"/>
          </w:tcPr>
          <w:p w:rsidR="00722D39" w:rsidRDefault="00722D39">
            <w:pPr>
              <w:adjustRightInd w:val="0"/>
              <w:snapToGrid w:val="0"/>
              <w:jc w:val="center"/>
              <w:rPr>
                <w:kern w:val="0"/>
                <w:szCs w:val="21"/>
              </w:rPr>
            </w:pPr>
            <w:r>
              <w:rPr>
                <w:kern w:val="0"/>
                <w:szCs w:val="21"/>
              </w:rPr>
              <w:t>主讲教师</w:t>
            </w:r>
          </w:p>
        </w:tc>
      </w:tr>
      <w:tr w:rsidR="00722D39">
        <w:trPr>
          <w:trHeight w:val="409"/>
          <w:jc w:val="center"/>
        </w:trPr>
        <w:tc>
          <w:tcPr>
            <w:tcW w:w="2835" w:type="dxa"/>
            <w:vAlign w:val="center"/>
          </w:tcPr>
          <w:p w:rsidR="00722D39" w:rsidRDefault="00722D39">
            <w:pPr>
              <w:snapToGrid w:val="0"/>
              <w:jc w:val="center"/>
              <w:rPr>
                <w:kern w:val="0"/>
                <w:szCs w:val="21"/>
              </w:rPr>
            </w:pPr>
          </w:p>
        </w:tc>
        <w:tc>
          <w:tcPr>
            <w:tcW w:w="2835" w:type="dxa"/>
            <w:vAlign w:val="center"/>
          </w:tcPr>
          <w:p w:rsidR="00722D39" w:rsidRDefault="00722D39">
            <w:pPr>
              <w:adjustRightInd w:val="0"/>
              <w:snapToGrid w:val="0"/>
              <w:jc w:val="center"/>
              <w:rPr>
                <w:kern w:val="0"/>
                <w:szCs w:val="21"/>
              </w:rPr>
            </w:pPr>
          </w:p>
        </w:tc>
        <w:tc>
          <w:tcPr>
            <w:tcW w:w="2835" w:type="dxa"/>
            <w:vAlign w:val="center"/>
          </w:tcPr>
          <w:p w:rsidR="00722D39" w:rsidRDefault="00722D39">
            <w:pPr>
              <w:adjustRightInd w:val="0"/>
              <w:snapToGrid w:val="0"/>
              <w:jc w:val="center"/>
              <w:rPr>
                <w:kern w:val="0"/>
                <w:szCs w:val="21"/>
              </w:rPr>
            </w:pPr>
          </w:p>
        </w:tc>
      </w:tr>
      <w:tr w:rsidR="00722D39">
        <w:trPr>
          <w:trHeight w:val="415"/>
          <w:jc w:val="center"/>
        </w:trPr>
        <w:tc>
          <w:tcPr>
            <w:tcW w:w="2835" w:type="dxa"/>
            <w:vAlign w:val="center"/>
          </w:tcPr>
          <w:p w:rsidR="00722D39" w:rsidRDefault="00722D39">
            <w:pPr>
              <w:snapToGrid w:val="0"/>
              <w:jc w:val="center"/>
              <w:rPr>
                <w:kern w:val="0"/>
                <w:szCs w:val="21"/>
              </w:rPr>
            </w:pPr>
          </w:p>
        </w:tc>
        <w:tc>
          <w:tcPr>
            <w:tcW w:w="2835" w:type="dxa"/>
            <w:vAlign w:val="center"/>
          </w:tcPr>
          <w:p w:rsidR="00722D39" w:rsidRDefault="00722D39">
            <w:pPr>
              <w:adjustRightInd w:val="0"/>
              <w:snapToGrid w:val="0"/>
              <w:jc w:val="center"/>
              <w:rPr>
                <w:kern w:val="0"/>
                <w:szCs w:val="21"/>
              </w:rPr>
            </w:pPr>
          </w:p>
        </w:tc>
        <w:tc>
          <w:tcPr>
            <w:tcW w:w="2835" w:type="dxa"/>
            <w:vAlign w:val="center"/>
          </w:tcPr>
          <w:p w:rsidR="00722D39" w:rsidRDefault="00722D39">
            <w:pPr>
              <w:adjustRightInd w:val="0"/>
              <w:snapToGrid w:val="0"/>
              <w:jc w:val="center"/>
              <w:rPr>
                <w:kern w:val="0"/>
                <w:szCs w:val="21"/>
              </w:rPr>
            </w:pPr>
          </w:p>
        </w:tc>
      </w:tr>
    </w:tbl>
    <w:p w:rsidR="00722D39" w:rsidRDefault="00722D39"/>
    <w:p w:rsidR="00722D39" w:rsidRDefault="00722D39">
      <w:pPr>
        <w:rPr>
          <w:sz w:val="24"/>
        </w:rPr>
      </w:pPr>
    </w:p>
    <w:p w:rsidR="00722D39" w:rsidRDefault="00722D39">
      <w:pPr>
        <w:rPr>
          <w:sz w:val="24"/>
        </w:rPr>
      </w:pPr>
    </w:p>
    <w:p w:rsidR="00722D39" w:rsidRDefault="00722D39">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刘波涛</w:t>
      </w:r>
      <w:r>
        <w:rPr>
          <w:rFonts w:ascii="宋体" w:eastAsia="宋体" w:hAnsi="宋体" w:cs="宋体"/>
          <w:sz w:val="24"/>
          <w:szCs w:val="24"/>
        </w:rPr>
        <w:t>     </w:t>
      </w:r>
    </w:p>
    <w:p w:rsidR="00722D39" w:rsidRDefault="00722D39">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722D39" w:rsidRDefault="00722D39">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江伟</w:t>
      </w:r>
      <w:r>
        <w:rPr>
          <w:rFonts w:ascii="宋体" w:eastAsia="宋体" w:hAnsi="宋体" w:cs="宋体"/>
          <w:sz w:val="24"/>
          <w:szCs w:val="24"/>
        </w:rPr>
        <w:t>       </w:t>
      </w:r>
    </w:p>
    <w:p w:rsidR="00722D39" w:rsidRDefault="00722D39">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722D39" w:rsidRDefault="00722D39">
      <w:pPr>
        <w:spacing w:line="360" w:lineRule="exact"/>
        <w:ind w:leftChars="1596" w:left="3352" w:right="420"/>
        <w:jc w:val="left"/>
        <w:rPr>
          <w:rFonts w:ascii="宋体" w:hAnsi="宋体" w:cs="宋体"/>
          <w:sz w:val="24"/>
        </w:rPr>
      </w:pPr>
    </w:p>
    <w:p w:rsidR="00722D39" w:rsidRDefault="00722D39">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722D39" w:rsidRDefault="00722D39">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722D39" w:rsidRDefault="00722D39">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叶华</w:t>
      </w:r>
      <w:r>
        <w:rPr>
          <w:rFonts w:ascii="宋体" w:eastAsia="宋体" w:hAnsi="宋体" w:cs="宋体"/>
          <w:sz w:val="24"/>
          <w:szCs w:val="24"/>
        </w:rPr>
        <w:t>     </w:t>
      </w:r>
    </w:p>
    <w:p w:rsidR="00722D39" w:rsidRDefault="00722D39">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722D39" w:rsidRDefault="00722D39">
      <w:pPr>
        <w:rPr>
          <w:sz w:val="24"/>
        </w:rPr>
      </w:pPr>
    </w:p>
    <w:p w:rsidR="00722D39" w:rsidRDefault="00722D39">
      <w:pPr>
        <w:rPr>
          <w:sz w:val="24"/>
        </w:rPr>
      </w:pPr>
    </w:p>
    <w:p w:rsidR="00722D39" w:rsidRDefault="00722D39">
      <w:pPr>
        <w:rPr>
          <w:sz w:val="24"/>
        </w:rPr>
      </w:pPr>
    </w:p>
    <w:p w:rsidR="00722D39" w:rsidRDefault="00722D39">
      <w:pPr>
        <w:rPr>
          <w:sz w:val="24"/>
        </w:rPr>
      </w:pPr>
    </w:p>
    <w:p w:rsidR="00CE5691" w:rsidRDefault="00CE5691">
      <w:bookmarkStart w:id="0" w:name="_GoBack"/>
      <w:bookmarkEnd w:id="0"/>
    </w:p>
    <w:sectPr w:rsidR="00CE5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B6D" w:rsidRDefault="000B6B6D" w:rsidP="001001B5">
      <w:r>
        <w:separator/>
      </w:r>
    </w:p>
  </w:endnote>
  <w:endnote w:type="continuationSeparator" w:id="0">
    <w:p w:rsidR="000B6B6D" w:rsidRDefault="000B6B6D" w:rsidP="0010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B6D" w:rsidRDefault="000B6B6D" w:rsidP="001001B5">
      <w:r>
        <w:separator/>
      </w:r>
    </w:p>
  </w:footnote>
  <w:footnote w:type="continuationSeparator" w:id="0">
    <w:p w:rsidR="000B6B6D" w:rsidRDefault="000B6B6D" w:rsidP="001001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E8143"/>
    <w:multiLevelType w:val="singleLevel"/>
    <w:tmpl w:val="981E8143"/>
    <w:lvl w:ilvl="0">
      <w:start w:val="1"/>
      <w:numFmt w:val="decimal"/>
      <w:suff w:val="nothing"/>
      <w:lvlText w:val="%1、"/>
      <w:lvlJc w:val="left"/>
    </w:lvl>
  </w:abstractNum>
  <w:abstractNum w:abstractNumId="1" w15:restartNumberingAfterBreak="0">
    <w:nsid w:val="9A7FE4F5"/>
    <w:multiLevelType w:val="singleLevel"/>
    <w:tmpl w:val="9A7FE4F5"/>
    <w:lvl w:ilvl="0">
      <w:start w:val="2"/>
      <w:numFmt w:val="decimal"/>
      <w:suff w:val="space"/>
      <w:lvlText w:val="(%1)"/>
      <w:lvlJc w:val="left"/>
    </w:lvl>
  </w:abstractNum>
  <w:abstractNum w:abstractNumId="2" w15:restartNumberingAfterBreak="0">
    <w:nsid w:val="9A9EB647"/>
    <w:multiLevelType w:val="singleLevel"/>
    <w:tmpl w:val="9A9EB647"/>
    <w:lvl w:ilvl="0">
      <w:start w:val="5"/>
      <w:numFmt w:val="chineseCounting"/>
      <w:suff w:val="nothing"/>
      <w:lvlText w:val="%1、"/>
      <w:lvlJc w:val="left"/>
      <w:rPr>
        <w:rFonts w:hint="eastAsia"/>
      </w:rPr>
    </w:lvl>
  </w:abstractNum>
  <w:abstractNum w:abstractNumId="3" w15:restartNumberingAfterBreak="0">
    <w:nsid w:val="A3E86C5E"/>
    <w:multiLevelType w:val="singleLevel"/>
    <w:tmpl w:val="A3E86C5E"/>
    <w:lvl w:ilvl="0">
      <w:start w:val="1"/>
      <w:numFmt w:val="decimal"/>
      <w:suff w:val="nothing"/>
      <w:lvlText w:val="%1、"/>
      <w:lvlJc w:val="left"/>
    </w:lvl>
  </w:abstractNum>
  <w:abstractNum w:abstractNumId="4"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5" w15:restartNumberingAfterBreak="0">
    <w:nsid w:val="C1A7546E"/>
    <w:multiLevelType w:val="singleLevel"/>
    <w:tmpl w:val="C1A7546E"/>
    <w:lvl w:ilvl="0">
      <w:start w:val="1"/>
      <w:numFmt w:val="decimal"/>
      <w:suff w:val="nothing"/>
      <w:lvlText w:val="%1、"/>
      <w:lvlJc w:val="left"/>
    </w:lvl>
  </w:abstractNum>
  <w:abstractNum w:abstractNumId="6" w15:restartNumberingAfterBreak="0">
    <w:nsid w:val="C479B01A"/>
    <w:multiLevelType w:val="singleLevel"/>
    <w:tmpl w:val="C479B01A"/>
    <w:lvl w:ilvl="0">
      <w:start w:val="1"/>
      <w:numFmt w:val="decimal"/>
      <w:suff w:val="space"/>
      <w:lvlText w:val="(%1)"/>
      <w:lvlJc w:val="left"/>
    </w:lvl>
  </w:abstractNum>
  <w:abstractNum w:abstractNumId="7"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8" w15:restartNumberingAfterBreak="0">
    <w:nsid w:val="E208BC79"/>
    <w:multiLevelType w:val="singleLevel"/>
    <w:tmpl w:val="E208BC79"/>
    <w:lvl w:ilvl="0">
      <w:start w:val="1"/>
      <w:numFmt w:val="decimal"/>
      <w:suff w:val="nothing"/>
      <w:lvlText w:val="%1、"/>
      <w:lvlJc w:val="left"/>
    </w:lvl>
  </w:abstractNum>
  <w:abstractNum w:abstractNumId="9"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455D1E0"/>
    <w:multiLevelType w:val="singleLevel"/>
    <w:tmpl w:val="1455D1E0"/>
    <w:lvl w:ilvl="0">
      <w:start w:val="1"/>
      <w:numFmt w:val="upperLetter"/>
      <w:suff w:val="nothing"/>
      <w:lvlText w:val="%1、"/>
      <w:lvlJc w:val="left"/>
    </w:lvl>
  </w:abstractNum>
  <w:abstractNum w:abstractNumId="12" w15:restartNumberingAfterBreak="0">
    <w:nsid w:val="2175182B"/>
    <w:multiLevelType w:val="singleLevel"/>
    <w:tmpl w:val="2175182B"/>
    <w:lvl w:ilvl="0">
      <w:start w:val="1"/>
      <w:numFmt w:val="decimal"/>
      <w:lvlText w:val="%1."/>
      <w:lvlJc w:val="left"/>
      <w:pPr>
        <w:tabs>
          <w:tab w:val="left" w:pos="312"/>
        </w:tabs>
      </w:pPr>
    </w:lvl>
  </w:abstractNum>
  <w:abstractNum w:abstractNumId="13"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78565A"/>
    <w:multiLevelType w:val="singleLevel"/>
    <w:tmpl w:val="2778565A"/>
    <w:lvl w:ilvl="0">
      <w:start w:val="2"/>
      <w:numFmt w:val="decimal"/>
      <w:suff w:val="nothing"/>
      <w:lvlText w:val="%1、"/>
      <w:lvlJc w:val="left"/>
    </w:lvl>
  </w:abstractNum>
  <w:abstractNum w:abstractNumId="18" w15:restartNumberingAfterBreak="0">
    <w:nsid w:val="2F9609EB"/>
    <w:multiLevelType w:val="singleLevel"/>
    <w:tmpl w:val="2F9609EB"/>
    <w:lvl w:ilvl="0">
      <w:start w:val="2"/>
      <w:numFmt w:val="decimal"/>
      <w:suff w:val="space"/>
      <w:lvlText w:val="(%1)"/>
      <w:lvlJc w:val="left"/>
    </w:lvl>
  </w:abstractNum>
  <w:abstractNum w:abstractNumId="19" w15:restartNumberingAfterBreak="0">
    <w:nsid w:val="36F00483"/>
    <w:multiLevelType w:val="singleLevel"/>
    <w:tmpl w:val="36F00483"/>
    <w:lvl w:ilvl="0">
      <w:start w:val="1"/>
      <w:numFmt w:val="decimal"/>
      <w:suff w:val="nothing"/>
      <w:lvlText w:val="%1、"/>
      <w:lvlJc w:val="left"/>
    </w:lvl>
  </w:abstractNum>
  <w:abstractNum w:abstractNumId="2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14A605F"/>
    <w:multiLevelType w:val="singleLevel"/>
    <w:tmpl w:val="414A605F"/>
    <w:lvl w:ilvl="0">
      <w:start w:val="5"/>
      <w:numFmt w:val="chineseCounting"/>
      <w:suff w:val="nothing"/>
      <w:lvlText w:val="%1、"/>
      <w:lvlJc w:val="left"/>
      <w:rPr>
        <w:rFonts w:hint="eastAsia"/>
      </w:rPr>
    </w:lvl>
  </w:abstractNum>
  <w:abstractNum w:abstractNumId="2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77EB8A"/>
    <w:multiLevelType w:val="singleLevel"/>
    <w:tmpl w:val="4777EB8A"/>
    <w:lvl w:ilvl="0">
      <w:start w:val="2"/>
      <w:numFmt w:val="decimal"/>
      <w:suff w:val="nothing"/>
      <w:lvlText w:val="%1、"/>
      <w:lvlJc w:val="left"/>
    </w:lvl>
  </w:abstractNum>
  <w:abstractNum w:abstractNumId="24"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abstractNum w:abstractNumId="25"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6" w15:restartNumberingAfterBreak="0">
    <w:nsid w:val="4D0FFBCB"/>
    <w:multiLevelType w:val="singleLevel"/>
    <w:tmpl w:val="4D0FFBCB"/>
    <w:lvl w:ilvl="0">
      <w:start w:val="1"/>
      <w:numFmt w:val="decimal"/>
      <w:suff w:val="nothing"/>
      <w:lvlText w:val="%1、"/>
      <w:lvlJc w:val="left"/>
    </w:lvl>
  </w:abstractNum>
  <w:abstractNum w:abstractNumId="27"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1B134C"/>
    <w:multiLevelType w:val="multilevel"/>
    <w:tmpl w:val="591B134C"/>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E8C1979"/>
    <w:multiLevelType w:val="multilevel"/>
    <w:tmpl w:val="7E8C1979"/>
    <w:lvl w:ilvl="0">
      <w:start w:val="2"/>
      <w:numFmt w:val="decimalEnclosedCircleChinese"/>
      <w:suff w:val="nothing"/>
      <w:lvlText w:val="%1　"/>
      <w:lvlJc w:val="left"/>
      <w:pPr>
        <w:ind w:left="0" w:firstLine="403"/>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8"/>
  </w:num>
  <w:num w:numId="2">
    <w:abstractNumId w:val="0"/>
  </w:num>
  <w:num w:numId="3">
    <w:abstractNumId w:val="8"/>
  </w:num>
  <w:num w:numId="4">
    <w:abstractNumId w:val="19"/>
  </w:num>
  <w:num w:numId="5">
    <w:abstractNumId w:val="11"/>
  </w:num>
  <w:num w:numId="6">
    <w:abstractNumId w:val="12"/>
  </w:num>
  <w:num w:numId="7">
    <w:abstractNumId w:val="13"/>
  </w:num>
  <w:num w:numId="8">
    <w:abstractNumId w:val="22"/>
  </w:num>
  <w:num w:numId="9">
    <w:abstractNumId w:val="16"/>
  </w:num>
  <w:num w:numId="10">
    <w:abstractNumId w:val="10"/>
  </w:num>
  <w:num w:numId="11">
    <w:abstractNumId w:val="7"/>
  </w:num>
  <w:num w:numId="12">
    <w:abstractNumId w:val="23"/>
  </w:num>
  <w:num w:numId="13">
    <w:abstractNumId w:val="9"/>
  </w:num>
  <w:num w:numId="14">
    <w:abstractNumId w:val="20"/>
  </w:num>
  <w:num w:numId="15">
    <w:abstractNumId w:val="21"/>
  </w:num>
  <w:num w:numId="16">
    <w:abstractNumId w:val="2"/>
  </w:num>
  <w:num w:numId="17">
    <w:abstractNumId w:val="5"/>
  </w:num>
  <w:num w:numId="18">
    <w:abstractNumId w:val="26"/>
  </w:num>
  <w:num w:numId="19">
    <w:abstractNumId w:val="3"/>
  </w:num>
  <w:num w:numId="20">
    <w:abstractNumId w:val="28"/>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4"/>
  </w:num>
  <w:num w:numId="25">
    <w:abstractNumId w:val="24"/>
  </w:num>
  <w:num w:numId="26">
    <w:abstractNumId w:val="29"/>
  </w:num>
  <w:num w:numId="27">
    <w:abstractNumId w:val="27"/>
  </w:num>
  <w:num w:numId="28">
    <w:abstractNumId w:val="25"/>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39"/>
    <w:rsid w:val="000B6B6D"/>
    <w:rsid w:val="001001B5"/>
    <w:rsid w:val="00722D39"/>
    <w:rsid w:val="00CE5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CC8B0"/>
  <w15:chartTrackingRefBased/>
  <w15:docId w15:val="{E7D6A2D9-9C02-4F60-8309-32CCF81A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722D39"/>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722D3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722D39"/>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722D39"/>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722D39"/>
    <w:rPr>
      <w:rFonts w:ascii="黑体" w:eastAsia="黑体" w:hAnsi="黑体" w:cs="黑体"/>
      <w:b/>
      <w:sz w:val="32"/>
      <w:szCs w:val="24"/>
    </w:rPr>
  </w:style>
  <w:style w:type="character" w:customStyle="1" w:styleId="20">
    <w:name w:val="标题 2 字符"/>
    <w:basedOn w:val="a0"/>
    <w:link w:val="2"/>
    <w:qFormat/>
    <w:rsid w:val="00722D39"/>
    <w:rPr>
      <w:rFonts w:asciiTheme="majorHAnsi" w:eastAsiaTheme="majorEastAsia" w:hAnsiTheme="majorHAnsi" w:cstheme="majorBidi"/>
      <w:b/>
      <w:bCs/>
      <w:sz w:val="32"/>
      <w:szCs w:val="32"/>
    </w:rPr>
  </w:style>
  <w:style w:type="character" w:customStyle="1" w:styleId="30">
    <w:name w:val="标题 3 字符"/>
    <w:basedOn w:val="a0"/>
    <w:link w:val="3"/>
    <w:rsid w:val="00722D39"/>
    <w:rPr>
      <w:rFonts w:ascii="Times New Roman" w:eastAsia="宋体" w:hAnsi="Times New Roman" w:cs="Times New Roman"/>
      <w:b/>
      <w:bCs/>
      <w:sz w:val="32"/>
      <w:szCs w:val="32"/>
    </w:rPr>
  </w:style>
  <w:style w:type="character" w:customStyle="1" w:styleId="40">
    <w:name w:val="标题 4 字符"/>
    <w:basedOn w:val="a0"/>
    <w:link w:val="4"/>
    <w:semiHidden/>
    <w:rsid w:val="00722D39"/>
    <w:rPr>
      <w:rFonts w:ascii="宋体" w:eastAsia="宋体" w:hAnsi="宋体" w:cs="Times New Roman"/>
      <w:b/>
      <w:bCs/>
      <w:kern w:val="0"/>
      <w:sz w:val="24"/>
      <w:szCs w:val="24"/>
    </w:rPr>
  </w:style>
  <w:style w:type="paragraph" w:styleId="a3">
    <w:name w:val="Normal Indent"/>
    <w:basedOn w:val="a"/>
    <w:qFormat/>
    <w:rsid w:val="00722D39"/>
    <w:pPr>
      <w:ind w:firstLine="454"/>
    </w:pPr>
    <w:rPr>
      <w:rFonts w:ascii="Times New Roman" w:eastAsia="宋体" w:hAnsi="Times New Roman" w:cs="Times New Roman"/>
      <w:szCs w:val="20"/>
    </w:rPr>
  </w:style>
  <w:style w:type="paragraph" w:styleId="a4">
    <w:name w:val="Body Text"/>
    <w:basedOn w:val="a"/>
    <w:link w:val="a5"/>
    <w:qFormat/>
    <w:rsid w:val="00722D39"/>
    <w:pPr>
      <w:widowControl/>
      <w:spacing w:before="180" w:after="180"/>
      <w:jc w:val="left"/>
    </w:pPr>
    <w:rPr>
      <w:kern w:val="0"/>
      <w:sz w:val="24"/>
      <w:szCs w:val="24"/>
      <w:lang w:eastAsia="en-US"/>
    </w:rPr>
  </w:style>
  <w:style w:type="character" w:customStyle="1" w:styleId="a5">
    <w:name w:val="正文文本 字符"/>
    <w:basedOn w:val="a0"/>
    <w:link w:val="a4"/>
    <w:rsid w:val="00722D39"/>
    <w:rPr>
      <w:kern w:val="0"/>
      <w:sz w:val="24"/>
      <w:szCs w:val="24"/>
      <w:lang w:eastAsia="en-US"/>
    </w:rPr>
  </w:style>
  <w:style w:type="paragraph" w:styleId="a6">
    <w:name w:val="Body Text Indent"/>
    <w:basedOn w:val="a"/>
    <w:link w:val="a7"/>
    <w:qFormat/>
    <w:rsid w:val="00722D39"/>
    <w:pPr>
      <w:spacing w:line="360" w:lineRule="auto"/>
      <w:ind w:firstLineChars="200" w:firstLine="420"/>
    </w:pPr>
    <w:rPr>
      <w:rFonts w:ascii="Times New Roman" w:eastAsia="宋体" w:hAnsi="Times New Roman" w:cs="Times New Roman"/>
      <w:szCs w:val="24"/>
    </w:rPr>
  </w:style>
  <w:style w:type="character" w:customStyle="1" w:styleId="a7">
    <w:name w:val="正文文本缩进 字符"/>
    <w:basedOn w:val="a0"/>
    <w:link w:val="a6"/>
    <w:rsid w:val="00722D39"/>
    <w:rPr>
      <w:rFonts w:ascii="Times New Roman" w:eastAsia="宋体" w:hAnsi="Times New Roman" w:cs="Times New Roman"/>
      <w:szCs w:val="24"/>
    </w:rPr>
  </w:style>
  <w:style w:type="paragraph" w:styleId="31">
    <w:name w:val="toc 3"/>
    <w:basedOn w:val="a"/>
    <w:next w:val="a"/>
    <w:qFormat/>
    <w:rsid w:val="00722D39"/>
    <w:pPr>
      <w:ind w:leftChars="400" w:left="840"/>
    </w:pPr>
    <w:rPr>
      <w:rFonts w:ascii="Times New Roman" w:eastAsia="宋体" w:hAnsi="Times New Roman" w:cs="Times New Roman"/>
      <w:szCs w:val="24"/>
    </w:rPr>
  </w:style>
  <w:style w:type="paragraph" w:styleId="a8">
    <w:name w:val="Plain Text"/>
    <w:basedOn w:val="a"/>
    <w:link w:val="a9"/>
    <w:uiPriority w:val="99"/>
    <w:qFormat/>
    <w:rsid w:val="00722D39"/>
    <w:rPr>
      <w:rFonts w:ascii="宋体" w:eastAsia="宋体" w:hAnsi="Courier New" w:cs="宋体"/>
      <w:szCs w:val="24"/>
    </w:rPr>
  </w:style>
  <w:style w:type="character" w:customStyle="1" w:styleId="a9">
    <w:name w:val="纯文本 字符"/>
    <w:basedOn w:val="a0"/>
    <w:link w:val="a8"/>
    <w:uiPriority w:val="99"/>
    <w:rsid w:val="00722D39"/>
    <w:rPr>
      <w:rFonts w:ascii="宋体" w:eastAsia="宋体" w:hAnsi="Courier New" w:cs="宋体"/>
      <w:szCs w:val="24"/>
    </w:rPr>
  </w:style>
  <w:style w:type="paragraph" w:styleId="21">
    <w:name w:val="Body Text Indent 2"/>
    <w:basedOn w:val="a"/>
    <w:link w:val="22"/>
    <w:uiPriority w:val="99"/>
    <w:unhideWhenUsed/>
    <w:qFormat/>
    <w:rsid w:val="00722D39"/>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uiPriority w:val="99"/>
    <w:rsid w:val="00722D39"/>
    <w:rPr>
      <w:rFonts w:ascii="Times New Roman" w:eastAsia="宋体" w:hAnsi="Times New Roman" w:cs="Times New Roman"/>
      <w:szCs w:val="24"/>
    </w:rPr>
  </w:style>
  <w:style w:type="paragraph" w:styleId="aa">
    <w:name w:val="Balloon Text"/>
    <w:basedOn w:val="a"/>
    <w:link w:val="ab"/>
    <w:qFormat/>
    <w:rsid w:val="00722D39"/>
    <w:rPr>
      <w:rFonts w:ascii="Times New Roman" w:eastAsia="宋体" w:hAnsi="Times New Roman" w:cs="Times New Roman"/>
      <w:sz w:val="18"/>
      <w:szCs w:val="18"/>
    </w:rPr>
  </w:style>
  <w:style w:type="character" w:customStyle="1" w:styleId="ab">
    <w:name w:val="批注框文本 字符"/>
    <w:basedOn w:val="a0"/>
    <w:link w:val="aa"/>
    <w:qFormat/>
    <w:rsid w:val="00722D39"/>
    <w:rPr>
      <w:rFonts w:ascii="Times New Roman" w:eastAsia="宋体" w:hAnsi="Times New Roman" w:cs="Times New Roman"/>
      <w:sz w:val="18"/>
      <w:szCs w:val="18"/>
    </w:rPr>
  </w:style>
  <w:style w:type="paragraph" w:styleId="ac">
    <w:name w:val="footer"/>
    <w:basedOn w:val="a"/>
    <w:link w:val="ad"/>
    <w:qFormat/>
    <w:rsid w:val="00722D39"/>
    <w:pPr>
      <w:tabs>
        <w:tab w:val="center" w:pos="4153"/>
        <w:tab w:val="right" w:pos="8306"/>
      </w:tabs>
      <w:snapToGrid w:val="0"/>
      <w:jc w:val="left"/>
    </w:pPr>
    <w:rPr>
      <w:rFonts w:ascii="Times New Roman" w:eastAsia="宋体" w:hAnsi="Times New Roman" w:cs="Times New Roman"/>
      <w:sz w:val="18"/>
      <w:szCs w:val="24"/>
    </w:rPr>
  </w:style>
  <w:style w:type="character" w:customStyle="1" w:styleId="ad">
    <w:name w:val="页脚 字符"/>
    <w:basedOn w:val="a0"/>
    <w:link w:val="ac"/>
    <w:rsid w:val="00722D39"/>
    <w:rPr>
      <w:rFonts w:ascii="Times New Roman" w:eastAsia="宋体" w:hAnsi="Times New Roman" w:cs="Times New Roman"/>
      <w:sz w:val="18"/>
      <w:szCs w:val="24"/>
    </w:rPr>
  </w:style>
  <w:style w:type="paragraph" w:styleId="ae">
    <w:name w:val="header"/>
    <w:basedOn w:val="a"/>
    <w:link w:val="af"/>
    <w:qFormat/>
    <w:rsid w:val="00722D3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rsid w:val="00722D39"/>
    <w:rPr>
      <w:rFonts w:ascii="Times New Roman" w:eastAsia="宋体" w:hAnsi="Times New Roman" w:cs="Times New Roman"/>
      <w:sz w:val="18"/>
      <w:szCs w:val="18"/>
    </w:rPr>
  </w:style>
  <w:style w:type="paragraph" w:styleId="11">
    <w:name w:val="toc 1"/>
    <w:basedOn w:val="a"/>
    <w:next w:val="a"/>
    <w:qFormat/>
    <w:rsid w:val="00722D39"/>
    <w:rPr>
      <w:rFonts w:ascii="Times New Roman" w:eastAsia="宋体" w:hAnsi="Times New Roman" w:cs="Times New Roman"/>
      <w:szCs w:val="24"/>
    </w:rPr>
  </w:style>
  <w:style w:type="paragraph" w:styleId="23">
    <w:name w:val="toc 2"/>
    <w:basedOn w:val="a"/>
    <w:next w:val="a"/>
    <w:qFormat/>
    <w:rsid w:val="00722D39"/>
    <w:pPr>
      <w:ind w:leftChars="200" w:left="420"/>
    </w:pPr>
    <w:rPr>
      <w:rFonts w:ascii="Times New Roman" w:eastAsia="宋体" w:hAnsi="Times New Roman" w:cs="Times New Roman"/>
      <w:szCs w:val="24"/>
    </w:rPr>
  </w:style>
  <w:style w:type="paragraph" w:styleId="af0">
    <w:name w:val="Normal (Web)"/>
    <w:basedOn w:val="a"/>
    <w:uiPriority w:val="99"/>
    <w:semiHidden/>
    <w:unhideWhenUsed/>
    <w:qFormat/>
    <w:rsid w:val="00722D39"/>
    <w:pPr>
      <w:spacing w:beforeAutospacing="1" w:afterAutospacing="1"/>
      <w:jc w:val="left"/>
    </w:pPr>
    <w:rPr>
      <w:rFonts w:ascii="Times New Roman" w:eastAsia="宋体" w:hAnsi="Times New Roman" w:cs="Times New Roman"/>
      <w:kern w:val="0"/>
      <w:sz w:val="24"/>
      <w:szCs w:val="24"/>
    </w:rPr>
  </w:style>
  <w:style w:type="paragraph" w:styleId="af1">
    <w:name w:val="Title"/>
    <w:basedOn w:val="a"/>
    <w:next w:val="a"/>
    <w:link w:val="af2"/>
    <w:qFormat/>
    <w:rsid w:val="00722D39"/>
    <w:pPr>
      <w:jc w:val="center"/>
      <w:outlineLvl w:val="0"/>
    </w:pPr>
    <w:rPr>
      <w:rFonts w:ascii="Cambria" w:eastAsia="黑体" w:hAnsi="Cambria" w:cs="Times New Roman"/>
      <w:b/>
      <w:bCs/>
      <w:sz w:val="36"/>
      <w:szCs w:val="32"/>
    </w:rPr>
  </w:style>
  <w:style w:type="character" w:customStyle="1" w:styleId="af2">
    <w:name w:val="标题 字符"/>
    <w:basedOn w:val="a0"/>
    <w:link w:val="af1"/>
    <w:rsid w:val="00722D39"/>
    <w:rPr>
      <w:rFonts w:ascii="Cambria" w:eastAsia="黑体" w:hAnsi="Cambria" w:cs="Times New Roman"/>
      <w:b/>
      <w:bCs/>
      <w:sz w:val="36"/>
      <w:szCs w:val="32"/>
    </w:rPr>
  </w:style>
  <w:style w:type="table" w:styleId="af3">
    <w:name w:val="Table Grid"/>
    <w:basedOn w:val="a1"/>
    <w:uiPriority w:val="39"/>
    <w:unhideWhenUsed/>
    <w:qFormat/>
    <w:rsid w:val="00722D3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722D39"/>
    <w:rPr>
      <w:b/>
      <w:bCs/>
    </w:rPr>
  </w:style>
  <w:style w:type="character" w:styleId="af5">
    <w:name w:val="page number"/>
    <w:basedOn w:val="a0"/>
    <w:qFormat/>
    <w:rsid w:val="00722D39"/>
  </w:style>
  <w:style w:type="character" w:styleId="af6">
    <w:name w:val="Emphasis"/>
    <w:basedOn w:val="a0"/>
    <w:qFormat/>
    <w:rsid w:val="00722D39"/>
    <w:rPr>
      <w:i/>
    </w:rPr>
  </w:style>
  <w:style w:type="character" w:styleId="af7">
    <w:name w:val="Hyperlink"/>
    <w:basedOn w:val="a0"/>
    <w:qFormat/>
    <w:rsid w:val="00722D39"/>
    <w:rPr>
      <w:color w:val="333333"/>
      <w:u w:val="none"/>
    </w:rPr>
  </w:style>
  <w:style w:type="paragraph" w:styleId="af8">
    <w:name w:val="List Paragraph"/>
    <w:basedOn w:val="a"/>
    <w:uiPriority w:val="34"/>
    <w:qFormat/>
    <w:rsid w:val="00722D39"/>
    <w:pPr>
      <w:ind w:firstLineChars="200" w:firstLine="420"/>
    </w:pPr>
  </w:style>
  <w:style w:type="paragraph" w:customStyle="1" w:styleId="reader-word-layer">
    <w:name w:val="reader-word-layer"/>
    <w:basedOn w:val="a"/>
    <w:qFormat/>
    <w:rsid w:val="00722D39"/>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msolistparagraph"/>
    <w:basedOn w:val="a"/>
    <w:qFormat/>
    <w:rsid w:val="00722D39"/>
    <w:pPr>
      <w:ind w:firstLineChars="200" w:firstLine="420"/>
    </w:pPr>
    <w:rPr>
      <w:rFonts w:ascii="Times New Roman" w:eastAsia="宋体" w:hAnsi="Times New Roman" w:cs="Times New Roman"/>
      <w:szCs w:val="21"/>
    </w:rPr>
  </w:style>
  <w:style w:type="paragraph" w:customStyle="1" w:styleId="12">
    <w:name w:val="表格1"/>
    <w:basedOn w:val="a"/>
    <w:next w:val="a"/>
    <w:qFormat/>
    <w:rsid w:val="00722D39"/>
    <w:pPr>
      <w:jc w:val="center"/>
    </w:pPr>
    <w:rPr>
      <w:rFonts w:ascii="Calibri" w:eastAsia="宋体" w:hAnsi="Calibri" w:cs="Calibri"/>
      <w:szCs w:val="21"/>
    </w:rPr>
  </w:style>
  <w:style w:type="paragraph" w:customStyle="1" w:styleId="13">
    <w:name w:val="普通(网站)1"/>
    <w:basedOn w:val="a"/>
    <w:qFormat/>
    <w:rsid w:val="00722D39"/>
    <w:pPr>
      <w:widowControl/>
      <w:spacing w:before="280" w:after="280"/>
      <w:jc w:val="left"/>
    </w:pPr>
    <w:rPr>
      <w:rFonts w:ascii="宋体" w:eastAsia="宋体" w:hAnsi="宋体" w:cs="宋体"/>
      <w:sz w:val="24"/>
      <w:szCs w:val="24"/>
    </w:rPr>
  </w:style>
  <w:style w:type="character" w:customStyle="1" w:styleId="15">
    <w:name w:val="15"/>
    <w:basedOn w:val="a0"/>
    <w:qFormat/>
    <w:rsid w:val="00722D39"/>
    <w:rPr>
      <w:rFonts w:ascii="楷体_GB2312" w:eastAsia="楷体_GB2312" w:hint="eastAsia"/>
      <w:color w:val="000000"/>
      <w:sz w:val="18"/>
      <w:szCs w:val="18"/>
    </w:rPr>
  </w:style>
  <w:style w:type="paragraph" w:customStyle="1" w:styleId="af9">
    <w:name w:val="我的正文"/>
    <w:basedOn w:val="a"/>
    <w:qFormat/>
    <w:rsid w:val="00722D39"/>
    <w:pPr>
      <w:ind w:firstLineChars="200" w:firstLine="200"/>
    </w:pPr>
    <w:rPr>
      <w:rFonts w:hAnsi="宋体"/>
    </w:rPr>
  </w:style>
  <w:style w:type="character" w:customStyle="1" w:styleId="ca-3">
    <w:name w:val="ca-3"/>
    <w:basedOn w:val="a0"/>
    <w:qFormat/>
    <w:rsid w:val="00722D39"/>
  </w:style>
  <w:style w:type="paragraph" w:customStyle="1" w:styleId="afa">
    <w:name w:val="表格正文"/>
    <w:basedOn w:val="a"/>
    <w:qFormat/>
    <w:rsid w:val="00722D39"/>
    <w:pPr>
      <w:spacing w:line="360" w:lineRule="auto"/>
    </w:pPr>
    <w:rPr>
      <w:rFonts w:ascii="Verdana" w:eastAsia="宋体" w:hAnsi="Verdana" w:cs="Times New Roman"/>
      <w:kern w:val="10"/>
      <w:szCs w:val="24"/>
    </w:rPr>
  </w:style>
  <w:style w:type="character" w:customStyle="1" w:styleId="f14">
    <w:name w:val="f14"/>
    <w:basedOn w:val="a0"/>
    <w:qFormat/>
    <w:rsid w:val="00722D39"/>
  </w:style>
  <w:style w:type="character" w:customStyle="1" w:styleId="fontstyle01">
    <w:name w:val="fontstyle01"/>
    <w:basedOn w:val="a0"/>
    <w:qFormat/>
    <w:rsid w:val="00722D39"/>
    <w:rPr>
      <w:rFonts w:ascii="楷体_GB2312" w:eastAsia="楷体_GB2312" w:hint="eastAsia"/>
      <w:color w:val="000000"/>
      <w:sz w:val="18"/>
      <w:szCs w:val="18"/>
    </w:rPr>
  </w:style>
  <w:style w:type="paragraph" w:customStyle="1" w:styleId="afb">
    <w:name w:val="表格"/>
    <w:basedOn w:val="a"/>
    <w:qFormat/>
    <w:rsid w:val="00722D39"/>
    <w:pPr>
      <w:snapToGrid w:val="0"/>
      <w:jc w:val="center"/>
    </w:pPr>
    <w:rPr>
      <w:rFonts w:ascii="Times New Roman" w:eastAsia="宋体" w:hAnsi="Times New Roman" w:cs="Times New Roman"/>
      <w:sz w:val="18"/>
      <w:szCs w:val="21"/>
    </w:rPr>
  </w:style>
  <w:style w:type="paragraph" w:customStyle="1" w:styleId="afc">
    <w:name w:val="表格标题"/>
    <w:basedOn w:val="afb"/>
    <w:qFormat/>
    <w:rsid w:val="00722D39"/>
    <w:pPr>
      <w:spacing w:beforeLines="50" w:before="50"/>
    </w:pPr>
    <w:rPr>
      <w:b/>
    </w:rPr>
  </w:style>
  <w:style w:type="paragraph" w:customStyle="1" w:styleId="paragraph">
    <w:name w:val="paragraph"/>
    <w:basedOn w:val="a"/>
    <w:qFormat/>
    <w:rsid w:val="00722D39"/>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722D39"/>
    <w:pPr>
      <w:widowControl w:val="0"/>
      <w:autoSpaceDE w:val="0"/>
      <w:autoSpaceDN w:val="0"/>
      <w:adjustRightInd w:val="0"/>
    </w:pPr>
    <w:rPr>
      <w:rFonts w:ascii="宋体" w:eastAsia="宋体" w:hAnsi="Times New Roman" w:cs="宋体"/>
      <w:color w:val="000000"/>
      <w:kern w:val="0"/>
      <w:sz w:val="24"/>
      <w:szCs w:val="24"/>
    </w:rPr>
  </w:style>
  <w:style w:type="paragraph" w:styleId="afd">
    <w:name w:val="No Spacing"/>
    <w:uiPriority w:val="99"/>
    <w:qFormat/>
    <w:rsid w:val="00722D39"/>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2023-03-14T07:55:00Z</dcterms:created>
  <dcterms:modified xsi:type="dcterms:W3CDTF">2023-03-14T07:59:00Z</dcterms:modified>
</cp:coreProperties>
</file>